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F5" w:rsidRPr="00714807" w:rsidRDefault="00952EF5" w:rsidP="00952EF5">
      <w:pPr>
        <w:spacing w:after="240" w:line="240" w:lineRule="auto"/>
        <w:ind w:firstLine="0"/>
        <w:jc w:val="center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b/>
          <w:bCs/>
          <w:color w:val="000000"/>
          <w:kern w:val="0"/>
        </w:rPr>
        <w:t>МИНИСТЕРСТВО ОБРАЗОВАНИЯ РЕСПУБЛИКИ БЕЛАРУСЬ</w:t>
      </w:r>
    </w:p>
    <w:p w:rsidR="00952EF5" w:rsidRPr="00714807" w:rsidRDefault="00952EF5" w:rsidP="00952EF5">
      <w:pPr>
        <w:spacing w:after="240" w:line="240" w:lineRule="auto"/>
        <w:ind w:firstLine="0"/>
        <w:jc w:val="center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b/>
          <w:bCs/>
          <w:color w:val="000000"/>
          <w:kern w:val="0"/>
        </w:rPr>
        <w:t>БЕЛОРУССКИЙ ГОСУДАРСТВЕННЫЙ УНИВЕРСИТЕТ</w:t>
      </w:r>
    </w:p>
    <w:p w:rsidR="00952EF5" w:rsidRPr="00714807" w:rsidRDefault="00952EF5" w:rsidP="00952EF5">
      <w:pPr>
        <w:spacing w:after="240" w:line="240" w:lineRule="auto"/>
        <w:ind w:firstLine="0"/>
        <w:jc w:val="center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b/>
          <w:bCs/>
          <w:color w:val="000000"/>
          <w:kern w:val="0"/>
        </w:rPr>
        <w:t>МЕХАНИКО-МАТЕМАТИЧЕСКИЙ ФАКУЛЬТЕТ</w:t>
      </w:r>
    </w:p>
    <w:p w:rsidR="00952EF5" w:rsidRDefault="00952EF5" w:rsidP="00952EF5">
      <w:pPr>
        <w:spacing w:after="240" w:line="240" w:lineRule="auto"/>
        <w:ind w:firstLine="0"/>
        <w:jc w:val="center"/>
        <w:rPr>
          <w:rFonts w:eastAsia="Times New Roman"/>
          <w:b/>
          <w:bCs/>
          <w:color w:val="000000"/>
          <w:kern w:val="0"/>
        </w:rPr>
      </w:pPr>
      <w:r w:rsidRPr="00714807">
        <w:rPr>
          <w:rFonts w:eastAsia="Times New Roman"/>
          <w:b/>
          <w:bCs/>
          <w:color w:val="000000"/>
          <w:kern w:val="0"/>
        </w:rPr>
        <w:t xml:space="preserve">Кафедра </w:t>
      </w:r>
      <w:proofErr w:type="spellStart"/>
      <w:r w:rsidRPr="00714807">
        <w:rPr>
          <w:rFonts w:eastAsia="Times New Roman"/>
          <w:b/>
          <w:bCs/>
          <w:color w:val="000000"/>
          <w:kern w:val="0"/>
        </w:rPr>
        <w:t>веб-технологий</w:t>
      </w:r>
      <w:proofErr w:type="spellEnd"/>
      <w:r w:rsidRPr="00714807">
        <w:rPr>
          <w:rFonts w:eastAsia="Times New Roman"/>
          <w:b/>
          <w:bCs/>
          <w:color w:val="000000"/>
          <w:kern w:val="0"/>
        </w:rPr>
        <w:t xml:space="preserve"> и компьютерного моделирования</w:t>
      </w:r>
    </w:p>
    <w:p w:rsidR="00952EF5" w:rsidRPr="00714807" w:rsidRDefault="00952EF5" w:rsidP="00952EF5">
      <w:pPr>
        <w:spacing w:after="240" w:line="240" w:lineRule="auto"/>
        <w:ind w:firstLine="0"/>
        <w:jc w:val="center"/>
        <w:rPr>
          <w:rFonts w:eastAsia="Times New Roman"/>
          <w:kern w:val="0"/>
          <w:sz w:val="24"/>
          <w:szCs w:val="24"/>
        </w:rPr>
      </w:pPr>
    </w:p>
    <w:p w:rsidR="00952EF5" w:rsidRPr="00AF7A2E" w:rsidRDefault="00952EF5" w:rsidP="00952EF5">
      <w:pPr>
        <w:jc w:val="center"/>
      </w:pPr>
      <w:r>
        <w:t xml:space="preserve">Сокольников </w:t>
      </w:r>
    </w:p>
    <w:p w:rsidR="00952EF5" w:rsidRDefault="00952EF5" w:rsidP="00952EF5">
      <w:pPr>
        <w:jc w:val="center"/>
      </w:pPr>
      <w:r>
        <w:t>Иван Витальевич</w:t>
      </w:r>
    </w:p>
    <w:p w:rsidR="00952EF5" w:rsidRPr="00714807" w:rsidRDefault="00952EF5" w:rsidP="00952EF5">
      <w:pPr>
        <w:jc w:val="center"/>
      </w:pPr>
    </w:p>
    <w:p w:rsidR="00952EF5" w:rsidRPr="008C0485" w:rsidRDefault="00952EF5" w:rsidP="00952EF5">
      <w:pPr>
        <w:spacing w:after="240" w:line="240" w:lineRule="auto"/>
        <w:ind w:firstLine="0"/>
        <w:jc w:val="center"/>
        <w:rPr>
          <w:rFonts w:eastAsia="Times New Roman"/>
          <w:kern w:val="0"/>
          <w:sz w:val="24"/>
          <w:szCs w:val="24"/>
        </w:rPr>
      </w:pPr>
      <w:r w:rsidRPr="008F60E0">
        <w:rPr>
          <w:rFonts w:eastAsia="Times New Roman"/>
          <w:b/>
          <w:bCs/>
          <w:color w:val="000000"/>
          <w:kern w:val="0"/>
        </w:rPr>
        <w:t>ПРОЕКТИРОВАНИЕ БАЗЫ ДАННЫХ «</w:t>
      </w:r>
      <w:r>
        <w:rPr>
          <w:rFonts w:eastAsia="Times New Roman"/>
          <w:b/>
          <w:bCs/>
          <w:color w:val="000000"/>
          <w:kern w:val="0"/>
        </w:rPr>
        <w:t>АВТОСАЛОН</w:t>
      </w:r>
      <w:r w:rsidRPr="008F60E0">
        <w:rPr>
          <w:rFonts w:eastAsia="Times New Roman"/>
          <w:b/>
          <w:bCs/>
          <w:color w:val="000000"/>
          <w:kern w:val="0"/>
        </w:rPr>
        <w:t>»</w:t>
      </w:r>
      <w:r>
        <w:rPr>
          <w:rFonts w:eastAsia="Times New Roman"/>
          <w:b/>
          <w:bCs/>
          <w:color w:val="000000"/>
          <w:kern w:val="0"/>
        </w:rPr>
        <w:t xml:space="preserve"> </w:t>
      </w:r>
    </w:p>
    <w:p w:rsidR="00952EF5" w:rsidRPr="00714807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kern w:val="0"/>
          <w:sz w:val="24"/>
          <w:szCs w:val="24"/>
        </w:rPr>
        <w:br/>
      </w:r>
      <w:r w:rsidRPr="00714807">
        <w:rPr>
          <w:rFonts w:eastAsia="Times New Roman"/>
          <w:kern w:val="0"/>
          <w:sz w:val="24"/>
          <w:szCs w:val="24"/>
        </w:rPr>
        <w:br/>
      </w:r>
    </w:p>
    <w:p w:rsidR="00952EF5" w:rsidRPr="00714807" w:rsidRDefault="00952EF5" w:rsidP="00952EF5">
      <w:pPr>
        <w:spacing w:after="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Pr="00714807" w:rsidRDefault="00952EF5" w:rsidP="00952EF5">
      <w:pPr>
        <w:spacing w:before="20" w:after="20" w:line="240" w:lineRule="auto"/>
        <w:ind w:left="5100" w:firstLine="0"/>
        <w:jc w:val="left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color w:val="000000"/>
          <w:kern w:val="0"/>
        </w:rPr>
        <w:t>Научный руководитель:</w:t>
      </w:r>
      <w:r w:rsidRPr="008C0485">
        <w:rPr>
          <w:rFonts w:eastAsia="Times New Roman"/>
          <w:color w:val="000000"/>
          <w:kern w:val="0"/>
        </w:rPr>
        <w:t> </w:t>
      </w:r>
    </w:p>
    <w:p w:rsidR="00952EF5" w:rsidRPr="008F60E0" w:rsidRDefault="00952EF5" w:rsidP="00952EF5">
      <w:pPr>
        <w:spacing w:before="20" w:after="20" w:line="240" w:lineRule="auto"/>
        <w:ind w:left="5100" w:firstLine="0"/>
        <w:jc w:val="left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color w:val="000000"/>
          <w:kern w:val="0"/>
        </w:rPr>
        <w:t>кандидат физ.-мат. наук</w:t>
      </w:r>
      <w:r>
        <w:rPr>
          <w:rFonts w:eastAsia="Times New Roman"/>
          <w:color w:val="000000"/>
          <w:kern w:val="0"/>
        </w:rPr>
        <w:t>,</w:t>
      </w:r>
    </w:p>
    <w:p w:rsidR="00952EF5" w:rsidRPr="008C0485" w:rsidRDefault="00952EF5" w:rsidP="00952EF5">
      <w:pPr>
        <w:spacing w:after="240" w:line="240" w:lineRule="auto"/>
        <w:ind w:left="5100" w:firstLine="0"/>
        <w:jc w:val="left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color w:val="000000"/>
          <w:kern w:val="0"/>
        </w:rPr>
        <w:t>доцент Ю.А. Кремень</w:t>
      </w: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  <w:r w:rsidRPr="00714807">
        <w:rPr>
          <w:rFonts w:eastAsia="Times New Roman"/>
          <w:kern w:val="0"/>
          <w:sz w:val="24"/>
          <w:szCs w:val="24"/>
        </w:rPr>
        <w:br/>
      </w: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Pr="008F6329" w:rsidRDefault="00952EF5" w:rsidP="00952EF5">
      <w:pPr>
        <w:spacing w:after="240" w:line="240" w:lineRule="auto"/>
        <w:ind w:firstLine="0"/>
        <w:jc w:val="left"/>
        <w:rPr>
          <w:rFonts w:eastAsia="Times New Roman"/>
          <w:kern w:val="0"/>
          <w:sz w:val="24"/>
          <w:szCs w:val="24"/>
        </w:rPr>
      </w:pPr>
    </w:p>
    <w:p w:rsidR="00952EF5" w:rsidRPr="008F6329" w:rsidRDefault="00952EF5" w:rsidP="00952EF5">
      <w:pPr>
        <w:spacing w:after="240" w:line="240" w:lineRule="auto"/>
        <w:ind w:firstLine="0"/>
        <w:jc w:val="center"/>
        <w:rPr>
          <w:rFonts w:eastAsia="Times New Roman"/>
          <w:color w:val="000000"/>
          <w:kern w:val="0"/>
        </w:rPr>
      </w:pPr>
      <w:r w:rsidRPr="00714807">
        <w:rPr>
          <w:rFonts w:eastAsia="Times New Roman"/>
          <w:color w:val="000000"/>
          <w:kern w:val="0"/>
        </w:rPr>
        <w:t>Минск, 202</w:t>
      </w:r>
      <w:r w:rsidR="003F2ED1">
        <w:rPr>
          <w:rFonts w:eastAsia="Times New Roman"/>
          <w:color w:val="000000"/>
          <w:kern w:val="0"/>
        </w:rPr>
        <w:t>5</w:t>
      </w:r>
      <w:r w:rsidRPr="00714807">
        <w:rPr>
          <w:rFonts w:eastAsia="Times New Roman"/>
          <w:color w:val="000000"/>
          <w:kern w:val="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/>
        </w:rPr>
        <w:id w:val="42763064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8C0485" w:rsidRPr="008C0485" w:rsidRDefault="008C0485" w:rsidP="00952970">
          <w:pPr>
            <w:pStyle w:val="a7"/>
          </w:pPr>
          <w:r w:rsidRPr="008C0485">
            <w:t>ОГЛАВЛЕНИЕ</w:t>
          </w:r>
        </w:p>
        <w:p w:rsidR="00627C64" w:rsidRDefault="000934B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 w:rsidRPr="000934BE">
            <w:rPr>
              <w:lang w:val="en-US"/>
            </w:rPr>
            <w:fldChar w:fldCharType="begin"/>
          </w:r>
          <w:r w:rsidR="008C0485" w:rsidRPr="008C0485">
            <w:instrText xml:space="preserve"> TOC \o "1-3" \h \z \u </w:instrText>
          </w:r>
          <w:r w:rsidRPr="000934BE">
            <w:rPr>
              <w:lang w:val="en-US"/>
            </w:rPr>
            <w:fldChar w:fldCharType="separate"/>
          </w:r>
          <w:hyperlink w:anchor="_Toc199376887" w:history="1">
            <w:r w:rsidR="00627C64" w:rsidRPr="00E019D2">
              <w:rPr>
                <w:rStyle w:val="a8"/>
                <w:noProof/>
              </w:rPr>
              <w:t>ВВЕДЕНИЕ</w:t>
            </w:r>
            <w:r w:rsidR="00627C64">
              <w:rPr>
                <w:noProof/>
                <w:webHidden/>
              </w:rPr>
              <w:tab/>
            </w:r>
            <w:r w:rsidR="00627C64">
              <w:rPr>
                <w:noProof/>
                <w:webHidden/>
              </w:rPr>
              <w:fldChar w:fldCharType="begin"/>
            </w:r>
            <w:r w:rsidR="00627C64">
              <w:rPr>
                <w:noProof/>
                <w:webHidden/>
              </w:rPr>
              <w:instrText xml:space="preserve"> PAGEREF _Toc199376887 \h </w:instrText>
            </w:r>
            <w:r w:rsidR="00627C64">
              <w:rPr>
                <w:noProof/>
                <w:webHidden/>
              </w:rPr>
            </w:r>
            <w:r w:rsidR="00627C64">
              <w:rPr>
                <w:noProof/>
                <w:webHidden/>
              </w:rPr>
              <w:fldChar w:fldCharType="separate"/>
            </w:r>
            <w:r w:rsidR="00627C64">
              <w:rPr>
                <w:noProof/>
                <w:webHidden/>
              </w:rPr>
              <w:t>3</w:t>
            </w:r>
            <w:r w:rsidR="00627C64"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88" w:history="1">
            <w:r w:rsidRPr="00E019D2">
              <w:rPr>
                <w:rStyle w:val="a8"/>
                <w:noProof/>
              </w:rPr>
              <w:t>ГЛАВА 1. ПРОЕКТИРОВАНИЕ БАЗЫ ДАННЫХ «АВТОСТОЯНКА»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89" w:history="1">
            <w:r w:rsidRPr="00E019D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0" w:history="1">
            <w:r w:rsidRPr="00E019D2">
              <w:rPr>
                <w:rStyle w:val="a8"/>
                <w:noProof/>
              </w:rPr>
              <w:t>1.2.  Инициирование проекта (фаза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1" w:history="1">
            <w:r w:rsidRPr="00E019D2">
              <w:rPr>
                <w:rStyle w:val="a8"/>
                <w:noProof/>
              </w:rPr>
              <w:t>1.3.1. Выделение множеств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2" w:history="1">
            <w:r w:rsidRPr="00E019D2">
              <w:rPr>
                <w:rStyle w:val="a8"/>
                <w:noProof/>
              </w:rPr>
              <w:t>1.3.2. Описание множеств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3" w:history="1">
            <w:r w:rsidRPr="00E019D2">
              <w:rPr>
                <w:rStyle w:val="a8"/>
                <w:noProof/>
              </w:rPr>
              <w:t>1.4. Построение модели уровня сущностей (фаза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4" w:history="1">
            <w:r w:rsidRPr="00E019D2">
              <w:rPr>
                <w:rStyle w:val="a8"/>
                <w:noProof/>
              </w:rPr>
              <w:t>1.4.1 Матрица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5" w:history="1">
            <w:r w:rsidRPr="00E019D2">
              <w:rPr>
                <w:rStyle w:val="a8"/>
                <w:noProof/>
              </w:rPr>
              <w:t>1.4.2 Описание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6" w:history="1">
            <w:r w:rsidRPr="00E019D2">
              <w:rPr>
                <w:rStyle w:val="a8"/>
                <w:noProof/>
              </w:rPr>
              <w:t>1.4.3 Концептуальная схема уровня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7" w:history="1">
            <w:r w:rsidRPr="00E019D2">
              <w:rPr>
                <w:rStyle w:val="a8"/>
                <w:noProof/>
              </w:rPr>
              <w:t>1.5 Построение модели уровня ключей (фаза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8" w:history="1">
            <w:r w:rsidRPr="00E019D2">
              <w:rPr>
                <w:rStyle w:val="a8"/>
                <w:noProof/>
              </w:rPr>
              <w:t>1.5.1 Определение ключевых атрибутов и доменов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899" w:history="1">
            <w:r w:rsidRPr="00E019D2">
              <w:rPr>
                <w:rStyle w:val="a8"/>
                <w:noProof/>
              </w:rPr>
              <w:t>1.5.2 Концептуальная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0" w:history="1">
            <w:r w:rsidRPr="00E019D2">
              <w:rPr>
                <w:rStyle w:val="a8"/>
                <w:noProof/>
              </w:rPr>
              <w:t>1.6 Уточнение модели уровня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1" w:history="1">
            <w:r w:rsidRPr="00E019D2">
              <w:rPr>
                <w:rStyle w:val="a8"/>
                <w:noProof/>
              </w:rPr>
              <w:t>1.7. Построение полноатрибу</w:t>
            </w:r>
            <w:r w:rsidRPr="00E019D2">
              <w:rPr>
                <w:rStyle w:val="a8"/>
                <w:noProof/>
              </w:rPr>
              <w:t>т</w:t>
            </w:r>
            <w:r w:rsidRPr="00E019D2">
              <w:rPr>
                <w:rStyle w:val="a8"/>
                <w:noProof/>
              </w:rPr>
              <w:t>ной модели (фаза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2" w:history="1">
            <w:r w:rsidRPr="00E019D2">
              <w:rPr>
                <w:rStyle w:val="a8"/>
                <w:noProof/>
              </w:rPr>
              <w:t>1.7.1 Явные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3" w:history="1">
            <w:r w:rsidRPr="00E019D2">
              <w:rPr>
                <w:rStyle w:val="a8"/>
                <w:noProof/>
              </w:rPr>
              <w:t>ГЛАВА 2 ДАТАЛОГИЧЕСКАЯ МОДЕЛЬ. ГЕНЕРАЦИЯ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4" w:history="1">
            <w:r w:rsidRPr="00E019D2">
              <w:rPr>
                <w:rStyle w:val="a8"/>
                <w:noProof/>
              </w:rPr>
              <w:t>2.1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5" w:history="1">
            <w:r w:rsidRPr="00E019D2">
              <w:rPr>
                <w:rStyle w:val="a8"/>
                <w:noProof/>
              </w:rPr>
              <w:t>2.2 Заполнение таблиц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6" w:history="1">
            <w:r w:rsidRPr="00E019D2">
              <w:rPr>
                <w:rStyle w:val="a8"/>
                <w:noProof/>
              </w:rPr>
              <w:t>2.3 Проверка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7" w:history="1">
            <w:r w:rsidRPr="00E019D2">
              <w:rPr>
                <w:rStyle w:val="a8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C64" w:rsidRDefault="00627C6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99376908" w:history="1">
            <w:r w:rsidRPr="00E019D2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85" w:rsidRPr="008C0485" w:rsidRDefault="000934BE" w:rsidP="00952970">
          <w:r w:rsidRPr="008C0485">
            <w:fldChar w:fldCharType="end"/>
          </w:r>
        </w:p>
      </w:sdtContent>
    </w:sdt>
    <w:p w:rsidR="00B3314B" w:rsidRPr="008C0485" w:rsidRDefault="00B3314B" w:rsidP="00952970"/>
    <w:p w:rsidR="00703273" w:rsidRPr="008C0485" w:rsidRDefault="00F350C6" w:rsidP="00B129A7">
      <w:pPr>
        <w:pStyle w:val="1"/>
        <w:ind w:firstLine="0"/>
        <w:jc w:val="both"/>
      </w:pPr>
      <w:bookmarkStart w:id="0" w:name="_Toc199376887"/>
      <w:r w:rsidRPr="008C0485">
        <w:lastRenderedPageBreak/>
        <w:t>ВВЕДЕНИЕ</w:t>
      </w:r>
      <w:bookmarkEnd w:id="0"/>
    </w:p>
    <w:p w:rsidR="00703273" w:rsidRPr="008C0485" w:rsidRDefault="00B129A7" w:rsidP="00B129A7">
      <w:pPr>
        <w:ind w:firstLine="0"/>
      </w:pPr>
      <w:r>
        <w:t xml:space="preserve">Разработка базы данных «Автосалон» направлена на создание централизованной системы для управления ключевыми процессами автомобильного бизнеса: учетом автомобилей, поставщиков, клиентов, заявок и заказов. Актуальность проекта обусловлена необходимостью перехода от ручного учета к автоматизированным решениям, снижающим ошибки и ускоряющим операции. </w:t>
      </w:r>
      <w:proofErr w:type="gramStart"/>
      <w:r>
        <w:t>Ц</w:t>
      </w:r>
      <w:proofErr w:type="gramEnd"/>
      <w:r>
        <w:t>ель — реализация БД, обеспечивающей ввод и редактирование данных об автомобилях (марка, модель, цвет, цена, наличие), поставщиках (название, адрес, контакты) и клиентах (ФИО, паспорт, телефон). Система автоматизирует регистрацию заявок клиентов (покупка/обмен) с отслеживанием статусов (новая/подтвержденная/отклоненная) и заказов поставщикам (новый/выполненный/отмененный)</w:t>
      </w:r>
      <w:proofErr w:type="gramStart"/>
      <w:r>
        <w:t>.Б</w:t>
      </w:r>
      <w:proofErr w:type="gramEnd"/>
      <w:r>
        <w:t xml:space="preserve">аза данных также предоставляет инструменты для поиска информации (автомобили по марке, клиенты по фамилии) и формирования статистики по продажам/поставкам за заданные периоды. Решение станет основой для </w:t>
      </w:r>
      <w:proofErr w:type="spellStart"/>
      <w:r>
        <w:t>цифровизации</w:t>
      </w:r>
      <w:proofErr w:type="spellEnd"/>
      <w:r>
        <w:t xml:space="preserve"> автосалона, оптимизации обслуживания клиентов и повышения управляемости бизнес-процессов.</w:t>
      </w:r>
    </w:p>
    <w:p w:rsidR="008C0485" w:rsidRPr="00B129A7" w:rsidRDefault="00F350C6" w:rsidP="00B129A7">
      <w:pPr>
        <w:pStyle w:val="1"/>
      </w:pPr>
      <w:bookmarkStart w:id="1" w:name="_Toc199376888"/>
      <w:r w:rsidRPr="00B129A7">
        <w:lastRenderedPageBreak/>
        <w:t xml:space="preserve">ГЛАВА 1. </w:t>
      </w:r>
      <w:r w:rsidR="00323199" w:rsidRPr="00B129A7">
        <w:t>ПРОЕКТИРОВАНИЕ БАЗЫ ДАННЫХ «АВТОСТОЯНКА»</w:t>
      </w:r>
      <w:bookmarkEnd w:id="1"/>
    </w:p>
    <w:p w:rsidR="00804D4D" w:rsidRPr="008C0485" w:rsidRDefault="00323199" w:rsidP="00952970">
      <w:pPr>
        <w:pStyle w:val="2"/>
      </w:pPr>
      <w:bookmarkStart w:id="2" w:name="_Toc199376889"/>
      <w:r w:rsidRPr="008C0485">
        <w:t>Постановка задачи</w:t>
      </w:r>
      <w:bookmarkEnd w:id="2"/>
    </w:p>
    <w:p w:rsidR="00323199" w:rsidRPr="00F206E9" w:rsidRDefault="00F206E9" w:rsidP="00952970">
      <w:r w:rsidRPr="00F206E9">
        <w:t>Целью проекта является разработка базы данных Автосалон</w:t>
      </w:r>
      <w:r w:rsidR="00952EF5">
        <w:t>а</w:t>
      </w:r>
      <w:r w:rsidRPr="00F206E9">
        <w:t>, которая позволит хранить и обрабатывать информацию о выставке-продаже автомобилей, поставщиках, клиентах, заявках клиентов и заказах поставщикам. База данных должна обеспечивать следующие функции:</w:t>
      </w:r>
    </w:p>
    <w:p w:rsidR="00F206E9" w:rsidRPr="00F206E9" w:rsidRDefault="00F206E9" w:rsidP="00952970">
      <w:pPr>
        <w:pStyle w:val="a6"/>
        <w:rPr>
          <w:sz w:val="36"/>
          <w:szCs w:val="36"/>
        </w:rPr>
      </w:pPr>
      <w:r w:rsidRPr="00F206E9">
        <w:t>Ввод и редактирование данных о выставке-продаже автомобилей, включая номер, марку, модель, цвет, год выпуска, пробег, цену и наличие на складе.</w:t>
      </w:r>
    </w:p>
    <w:p w:rsidR="00F206E9" w:rsidRPr="00F206E9" w:rsidRDefault="00F206E9" w:rsidP="00952970">
      <w:pPr>
        <w:pStyle w:val="a6"/>
        <w:rPr>
          <w:sz w:val="36"/>
          <w:szCs w:val="36"/>
        </w:rPr>
      </w:pPr>
      <w:r w:rsidRPr="00F206E9">
        <w:t>Ввод и редактирование данных о поставщиках, включая номер, название, адрес, телефон и контактное лицо.</w:t>
      </w:r>
    </w:p>
    <w:p w:rsidR="00F206E9" w:rsidRPr="00F206E9" w:rsidRDefault="00F206E9" w:rsidP="00952970">
      <w:pPr>
        <w:pStyle w:val="a6"/>
        <w:rPr>
          <w:sz w:val="36"/>
          <w:szCs w:val="36"/>
        </w:rPr>
      </w:pPr>
      <w:r w:rsidRPr="00F206E9">
        <w:t>Ввод и редактирование данных о клиентах, включая номер, фамилию, имя, отчество, адрес, телефон и паспортные данные.</w:t>
      </w:r>
    </w:p>
    <w:p w:rsidR="00F206E9" w:rsidRPr="00F206E9" w:rsidRDefault="00F206E9" w:rsidP="00952970">
      <w:pPr>
        <w:pStyle w:val="a6"/>
        <w:rPr>
          <w:sz w:val="36"/>
          <w:szCs w:val="36"/>
        </w:rPr>
      </w:pPr>
      <w:r w:rsidRPr="00F206E9">
        <w:t xml:space="preserve">Регистрация заявок клиентов на покупку или обмен автомобилей, включая номер заявки, номер клиента, номер автомобиля, дату и время </w:t>
      </w:r>
      <w:proofErr w:type="gramStart"/>
      <w:r w:rsidRPr="00F206E9">
        <w:t>заявки</w:t>
      </w:r>
      <w:proofErr w:type="gramEnd"/>
      <w:r w:rsidRPr="00F206E9">
        <w:t xml:space="preserve"> и статус заявки (новая, подтвержденная, отклоненная).</w:t>
      </w:r>
    </w:p>
    <w:p w:rsidR="00F206E9" w:rsidRPr="00F206E9" w:rsidRDefault="00F206E9" w:rsidP="00952970">
      <w:pPr>
        <w:pStyle w:val="a6"/>
        <w:rPr>
          <w:sz w:val="36"/>
          <w:szCs w:val="36"/>
        </w:rPr>
      </w:pPr>
      <w:r w:rsidRPr="00F206E9">
        <w:t xml:space="preserve">Регистрация заказов поставщикам на поставку автомобилей, включая номер заказа, номер поставщика, номер автомобиля, дату и время </w:t>
      </w:r>
      <w:proofErr w:type="gramStart"/>
      <w:r w:rsidRPr="00F206E9">
        <w:t>заказа</w:t>
      </w:r>
      <w:proofErr w:type="gramEnd"/>
      <w:r w:rsidRPr="00F206E9">
        <w:t xml:space="preserve"> и статус заказа (новый, выполненный, отмененный).</w:t>
      </w:r>
    </w:p>
    <w:p w:rsidR="00F206E9" w:rsidRPr="00D12182" w:rsidRDefault="00F206E9" w:rsidP="00952970">
      <w:pPr>
        <w:pStyle w:val="a6"/>
        <w:rPr>
          <w:sz w:val="36"/>
          <w:szCs w:val="36"/>
        </w:rPr>
      </w:pPr>
      <w:proofErr w:type="gramStart"/>
      <w:r w:rsidRPr="00F206E9">
        <w:t>Поиск и вывод информации по различным критериям, например: список автомобилей по заданной марке или цвету; список поставщиков по заданному названию или адресу; список клиентов по заданной фамилии или телефону; список заявок клиентов по заданному статусу или дате; список заказов поставщикам по заданному статусу или дате; статистика по продажам и обменам автомобилей за заданный период;</w:t>
      </w:r>
      <w:proofErr w:type="gramEnd"/>
      <w:r w:rsidRPr="00F206E9">
        <w:t xml:space="preserve"> статистика по поставкам автомобилей за заданный период.</w:t>
      </w:r>
    </w:p>
    <w:p w:rsidR="00804D4D" w:rsidRPr="008C0485" w:rsidRDefault="00804D4D" w:rsidP="00952970">
      <w:pPr>
        <w:pStyle w:val="2"/>
        <w:rPr>
          <w:sz w:val="36"/>
          <w:szCs w:val="36"/>
        </w:rPr>
      </w:pPr>
      <w:bookmarkStart w:id="3" w:name="_Toc199376890"/>
      <w:r w:rsidRPr="008C0485">
        <w:t>1.</w:t>
      </w:r>
      <w:r w:rsidR="008C0485">
        <w:t>2.  Инициирование проекта (фаза 0)</w:t>
      </w:r>
      <w:bookmarkEnd w:id="3"/>
    </w:p>
    <w:p w:rsidR="00F26A92" w:rsidRPr="00F26A92" w:rsidRDefault="00F26A92" w:rsidP="00F26A92">
      <w:r w:rsidRPr="00F26A92">
        <w:t>Участники проекта и их функции:</w:t>
      </w:r>
    </w:p>
    <w:p w:rsidR="00F26A92" w:rsidRPr="00F26A92" w:rsidRDefault="00F26A92" w:rsidP="00F26A92">
      <w:r w:rsidRPr="00F26A92">
        <w:t>Администратор базы данных:</w:t>
      </w:r>
    </w:p>
    <w:p w:rsidR="00F26A92" w:rsidRPr="00F26A92" w:rsidRDefault="00F26A92" w:rsidP="00F26A92">
      <w:pPr>
        <w:ind w:firstLine="0"/>
      </w:pPr>
      <w:r w:rsidRPr="00F26A92">
        <w:t xml:space="preserve">Управление данными об автомобилях, поставщиках, </w:t>
      </w:r>
      <w:proofErr w:type="spellStart"/>
      <w:r w:rsidRPr="00F26A92">
        <w:t>клиентах</w:t>
      </w:r>
      <w:proofErr w:type="gramStart"/>
      <w:r w:rsidRPr="00F26A92">
        <w:t>.К</w:t>
      </w:r>
      <w:proofErr w:type="gramEnd"/>
      <w:r w:rsidRPr="00F26A92">
        <w:t>онтроль</w:t>
      </w:r>
      <w:proofErr w:type="spellEnd"/>
      <w:r w:rsidRPr="00F26A92">
        <w:t xml:space="preserve"> целостности и безопасности данных.</w:t>
      </w:r>
    </w:p>
    <w:p w:rsidR="00F26A92" w:rsidRPr="00F26A92" w:rsidRDefault="00F26A92" w:rsidP="00F26A92">
      <w:r w:rsidRPr="00F26A92">
        <w:lastRenderedPageBreak/>
        <w:t>Менеджер по продажам:</w:t>
      </w:r>
    </w:p>
    <w:p w:rsidR="00F26A92" w:rsidRPr="00F26A92" w:rsidRDefault="00F26A92" w:rsidP="00F26A92">
      <w:r w:rsidRPr="00F26A92">
        <w:t>Обработка заявок клиентов.</w:t>
      </w:r>
      <w:r>
        <w:t xml:space="preserve"> </w:t>
      </w:r>
      <w:r w:rsidRPr="00F26A92">
        <w:t>Анализ наличия автомобилей на складе.</w:t>
      </w:r>
    </w:p>
    <w:p w:rsidR="00F26A92" w:rsidRDefault="00F26A92" w:rsidP="00F26A92">
      <w:r w:rsidRPr="00F26A92">
        <w:t>Отдел закупок:</w:t>
      </w:r>
    </w:p>
    <w:p w:rsidR="00F26A92" w:rsidRPr="00F26A92" w:rsidRDefault="00F26A92" w:rsidP="00F26A92">
      <w:r w:rsidRPr="00F26A92">
        <w:t>Формирование заказов поставщикам.</w:t>
      </w:r>
      <w:r>
        <w:t xml:space="preserve"> </w:t>
      </w:r>
      <w:r w:rsidRPr="00F26A92">
        <w:t>Контроль выполнения заказов.</w:t>
      </w:r>
    </w:p>
    <w:p w:rsidR="00F26A92" w:rsidRPr="00F26A92" w:rsidRDefault="00F26A92" w:rsidP="00F26A92">
      <w:r w:rsidRPr="00F26A92">
        <w:t>Клиенты:</w:t>
      </w:r>
    </w:p>
    <w:p w:rsidR="00F26A92" w:rsidRPr="00F26A92" w:rsidRDefault="00F26A92" w:rsidP="00F26A92">
      <w:r w:rsidRPr="00F26A92">
        <w:t>Подача заявок на покупку или обмен автомобилей.</w:t>
      </w:r>
    </w:p>
    <w:p w:rsidR="00F26A92" w:rsidRPr="00F26A92" w:rsidRDefault="00F26A92" w:rsidP="00F26A92">
      <w:r w:rsidRPr="00F26A92">
        <w:t>Цели проектирования:</w:t>
      </w:r>
    </w:p>
    <w:p w:rsidR="00F26A92" w:rsidRPr="00F26A92" w:rsidRDefault="00F26A92" w:rsidP="00F26A92">
      <w:r w:rsidRPr="00F26A92">
        <w:t>Автоматизация учета автомобилей, клиентов и поставщиков.</w:t>
      </w:r>
      <w:r>
        <w:t xml:space="preserve"> </w:t>
      </w:r>
      <w:r w:rsidRPr="00F26A92">
        <w:t>Обеспечение оперативного доступа к данным о заявках и заказах.</w:t>
      </w:r>
      <w:r>
        <w:t xml:space="preserve"> </w:t>
      </w:r>
      <w:r w:rsidRPr="00F26A92">
        <w:t>Формирование отчетности по продажам и поставкам.</w:t>
      </w:r>
    </w:p>
    <w:p w:rsidR="00F26A92" w:rsidRDefault="00F26A92" w:rsidP="00F26A92">
      <w:r w:rsidRPr="00F26A92">
        <w:t>Требования к системе:</w:t>
      </w:r>
    </w:p>
    <w:p w:rsidR="006B316E" w:rsidRPr="006B316E" w:rsidRDefault="00F26A92" w:rsidP="00F26A92">
      <w:r w:rsidRPr="00F26A92">
        <w:t xml:space="preserve">Отображение текущего наличия автомобилей на складе (атрибут </w:t>
      </w:r>
      <w:proofErr w:type="spellStart"/>
      <w:r w:rsidRPr="00F26A92">
        <w:t>InStock</w:t>
      </w:r>
      <w:proofErr w:type="spellEnd"/>
      <w:r w:rsidRPr="00F26A92">
        <w:t xml:space="preserve"> в таблице </w:t>
      </w:r>
      <w:proofErr w:type="spellStart"/>
      <w:r w:rsidRPr="00F26A92">
        <w:t>Car</w:t>
      </w:r>
      <w:proofErr w:type="spellEnd"/>
      <w:r w:rsidRPr="00F26A92">
        <w:t>).Регистрация заявок клиентов с возможностью фильтрации по статусу (новая, подтвержденная, отклоненная)</w:t>
      </w:r>
      <w:proofErr w:type="gramStart"/>
      <w:r w:rsidRPr="00F26A92">
        <w:t>.У</w:t>
      </w:r>
      <w:proofErr w:type="gramEnd"/>
      <w:r w:rsidRPr="00F26A92">
        <w:t xml:space="preserve">чет заказов поставщикам с отслеживанием статуса (новый, выполненный, отмененный).Ограничение на дублирование паспортных данных клиентов (уникальное поле </w:t>
      </w:r>
      <w:proofErr w:type="spellStart"/>
      <w:r w:rsidRPr="00F26A92">
        <w:t>Passport</w:t>
      </w:r>
      <w:proofErr w:type="spellEnd"/>
      <w:r w:rsidRPr="00F26A92">
        <w:t>).Хранение истории всех операций (даты создания заявок и заказов)</w:t>
      </w:r>
      <w:proofErr w:type="gramStart"/>
      <w:r w:rsidRPr="00F26A92">
        <w:t>.</w:t>
      </w:r>
      <w:r w:rsidR="008C0485" w:rsidRPr="008C0485">
        <w:t>О</w:t>
      </w:r>
      <w:proofErr w:type="gramEnd"/>
      <w:r w:rsidR="008C0485" w:rsidRPr="008C0485">
        <w:t>пределение множеств сущностей (фаза 1)</w:t>
      </w:r>
    </w:p>
    <w:p w:rsidR="008C0485" w:rsidRDefault="008C0485" w:rsidP="00952970">
      <w:pPr>
        <w:pStyle w:val="2"/>
      </w:pPr>
      <w:bookmarkStart w:id="4" w:name="_Toc199376891"/>
      <w:r>
        <w:t>1.3.1. Выделение множеств сущностей</w:t>
      </w:r>
      <w:bookmarkEnd w:id="4"/>
    </w:p>
    <w:p w:rsidR="008C0485" w:rsidRDefault="008C0485" w:rsidP="00952970">
      <w:r w:rsidRPr="008C0485">
        <w:t>В соответствии с описанием предметной области можно выделить следующие множества сущностей:</w:t>
      </w:r>
    </w:p>
    <w:p w:rsidR="006B316E" w:rsidRPr="006B316E" w:rsidRDefault="00F26A92" w:rsidP="00952970">
      <w:pPr>
        <w:pStyle w:val="a6"/>
      </w:pPr>
      <w:r>
        <w:t>Поставщик</w:t>
      </w:r>
    </w:p>
    <w:p w:rsidR="006B316E" w:rsidRDefault="006B316E" w:rsidP="00952970">
      <w:pPr>
        <w:pStyle w:val="a6"/>
      </w:pPr>
      <w:r>
        <w:t>Автомобиль</w:t>
      </w:r>
    </w:p>
    <w:p w:rsidR="006B316E" w:rsidRDefault="00F26A92" w:rsidP="00952970">
      <w:pPr>
        <w:pStyle w:val="a6"/>
      </w:pPr>
      <w:r>
        <w:t>Клиент</w:t>
      </w:r>
    </w:p>
    <w:p w:rsidR="00F26A92" w:rsidRDefault="00F26A92" w:rsidP="00952970">
      <w:pPr>
        <w:pStyle w:val="a6"/>
      </w:pPr>
      <w:r>
        <w:t>Заказ</w:t>
      </w:r>
    </w:p>
    <w:p w:rsidR="003B50F0" w:rsidRPr="006B316E" w:rsidRDefault="003B50F0" w:rsidP="00952970">
      <w:pPr>
        <w:pStyle w:val="a6"/>
      </w:pPr>
      <w:r>
        <w:t>Заказ поставщику</w:t>
      </w:r>
    </w:p>
    <w:p w:rsidR="008C0485" w:rsidRDefault="008C0485" w:rsidP="00952970">
      <w:pPr>
        <w:pStyle w:val="2"/>
      </w:pPr>
      <w:bookmarkStart w:id="5" w:name="_Toc199376892"/>
      <w:r>
        <w:t>1.3.2. Описание множеств сущностей</w:t>
      </w:r>
      <w:bookmarkEnd w:id="5"/>
    </w:p>
    <w:p w:rsidR="008C0485" w:rsidRDefault="008C0485" w:rsidP="00952970">
      <w:r w:rsidRPr="00D12182">
        <w:t xml:space="preserve">Описание выделенных множеств сущностей приведено в табл. </w:t>
      </w:r>
      <w:r w:rsidRPr="008C0485">
        <w:t>1</w:t>
      </w:r>
    </w:p>
    <w:p w:rsidR="006B316E" w:rsidRPr="006B316E" w:rsidRDefault="006B316E" w:rsidP="00952970">
      <w:pPr>
        <w:pStyle w:val="af0"/>
      </w:pPr>
      <w:r w:rsidRPr="006B316E">
        <w:lastRenderedPageBreak/>
        <w:t xml:space="preserve">Таблица </w:t>
      </w:r>
      <w:r w:rsidR="000934BE">
        <w:fldChar w:fldCharType="begin"/>
      </w:r>
      <w:r w:rsidR="00681A0A">
        <w:instrText xml:space="preserve"> SEQ Таблица \* ARABIC </w:instrText>
      </w:r>
      <w:r w:rsidR="000934BE">
        <w:fldChar w:fldCharType="separate"/>
      </w:r>
      <w:r w:rsidR="000A6CC8">
        <w:rPr>
          <w:noProof/>
        </w:rPr>
        <w:t>1</w:t>
      </w:r>
      <w:r w:rsidR="000934BE">
        <w:fldChar w:fldCharType="end"/>
      </w:r>
      <w:r w:rsidRPr="006B316E">
        <w:t>. Пул сущностей</w:t>
      </w:r>
    </w:p>
    <w:tbl>
      <w:tblPr>
        <w:tblStyle w:val="af"/>
        <w:tblW w:w="0" w:type="auto"/>
        <w:tblLayout w:type="fixed"/>
        <w:tblLook w:val="04A0"/>
      </w:tblPr>
      <w:tblGrid>
        <w:gridCol w:w="2376"/>
        <w:gridCol w:w="2210"/>
        <w:gridCol w:w="5268"/>
      </w:tblGrid>
      <w:tr w:rsidR="006B316E" w:rsidTr="003B50F0">
        <w:trPr>
          <w:cantSplit/>
        </w:trPr>
        <w:tc>
          <w:tcPr>
            <w:tcW w:w="2376" w:type="dxa"/>
            <w:vAlign w:val="center"/>
          </w:tcPr>
          <w:p w:rsidR="006B316E" w:rsidRPr="0090506F" w:rsidRDefault="006B316E" w:rsidP="00952970">
            <w:r w:rsidRPr="0090506F">
              <w:t>Имя множества сущностей</w:t>
            </w:r>
          </w:p>
        </w:tc>
        <w:tc>
          <w:tcPr>
            <w:tcW w:w="2210" w:type="dxa"/>
            <w:vAlign w:val="center"/>
          </w:tcPr>
          <w:p w:rsidR="006B316E" w:rsidRPr="0090506F" w:rsidRDefault="006B316E" w:rsidP="00952970">
            <w:r w:rsidRPr="0090506F">
              <w:t>Определение множества сущностей</w:t>
            </w:r>
          </w:p>
        </w:tc>
        <w:tc>
          <w:tcPr>
            <w:tcW w:w="5268" w:type="dxa"/>
            <w:vAlign w:val="center"/>
          </w:tcPr>
          <w:p w:rsidR="006B316E" w:rsidRPr="0090506F" w:rsidRDefault="006B316E" w:rsidP="00952970">
            <w:r w:rsidRPr="0090506F">
              <w:t>Описание множества сущностей</w:t>
            </w:r>
          </w:p>
        </w:tc>
      </w:tr>
      <w:tr w:rsidR="006B316E" w:rsidRPr="00952970" w:rsidTr="003B50F0">
        <w:trPr>
          <w:cantSplit/>
        </w:trPr>
        <w:tc>
          <w:tcPr>
            <w:tcW w:w="2376" w:type="dxa"/>
          </w:tcPr>
          <w:p w:rsidR="00F26A92" w:rsidRPr="006B316E" w:rsidRDefault="00F26A92" w:rsidP="00F26A92">
            <w:pPr>
              <w:pStyle w:val="a6"/>
              <w:ind w:firstLine="0"/>
            </w:pPr>
            <w:r>
              <w:t>Поставщик</w:t>
            </w:r>
          </w:p>
          <w:p w:rsidR="006B316E" w:rsidRPr="0090506F" w:rsidRDefault="006B316E" w:rsidP="00952970"/>
        </w:tc>
        <w:tc>
          <w:tcPr>
            <w:tcW w:w="2210" w:type="dxa"/>
          </w:tcPr>
          <w:p w:rsidR="006B316E" w:rsidRPr="003B50F0" w:rsidRDefault="003B50F0" w:rsidP="003B50F0">
            <w:pPr>
              <w:ind w:firstLine="0"/>
            </w:pPr>
            <w:r w:rsidRPr="003B50F0">
              <w:t>Транспортное средство, представленное в автосалоне для продажи или обмена.</w:t>
            </w:r>
          </w:p>
        </w:tc>
        <w:tc>
          <w:tcPr>
            <w:tcW w:w="5268" w:type="dxa"/>
          </w:tcPr>
          <w:p w:rsidR="006B316E" w:rsidRPr="0090506F" w:rsidRDefault="003B50F0" w:rsidP="00952970">
            <w:r w:rsidRPr="003B50F0">
              <w:t>Каждый автомобиль идентифицируется уникальным номером (</w:t>
            </w:r>
            <w:proofErr w:type="spellStart"/>
            <w:r w:rsidRPr="003B50F0">
              <w:t>CarID</w:t>
            </w:r>
            <w:proofErr w:type="spellEnd"/>
            <w:r w:rsidRPr="003B50F0">
              <w:t>). Характеризуется маркой (</w:t>
            </w:r>
            <w:proofErr w:type="spellStart"/>
            <w:r w:rsidRPr="003B50F0">
              <w:t>Brand</w:t>
            </w:r>
            <w:proofErr w:type="spellEnd"/>
            <w:r w:rsidRPr="003B50F0">
              <w:t>), моделью (</w:t>
            </w:r>
            <w:proofErr w:type="spellStart"/>
            <w:r w:rsidRPr="003B50F0">
              <w:t>Model</w:t>
            </w:r>
            <w:proofErr w:type="spellEnd"/>
            <w:r w:rsidRPr="003B50F0">
              <w:t>), цветом (</w:t>
            </w:r>
            <w:proofErr w:type="spellStart"/>
            <w:r w:rsidRPr="003B50F0">
              <w:t>Color</w:t>
            </w:r>
            <w:proofErr w:type="spellEnd"/>
            <w:r w:rsidRPr="003B50F0">
              <w:t>), годом выпуска (</w:t>
            </w:r>
            <w:proofErr w:type="spellStart"/>
            <w:r w:rsidRPr="003B50F0">
              <w:t>Year</w:t>
            </w:r>
            <w:proofErr w:type="spellEnd"/>
            <w:r w:rsidRPr="003B50F0">
              <w:t>), пробегом (</w:t>
            </w:r>
            <w:proofErr w:type="spellStart"/>
            <w:r w:rsidRPr="003B50F0">
              <w:t>Mileage</w:t>
            </w:r>
            <w:proofErr w:type="spellEnd"/>
            <w:r w:rsidRPr="003B50F0">
              <w:t>), ценой (</w:t>
            </w:r>
            <w:proofErr w:type="spellStart"/>
            <w:r w:rsidRPr="003B50F0">
              <w:t>Price</w:t>
            </w:r>
            <w:proofErr w:type="spellEnd"/>
            <w:r w:rsidRPr="003B50F0">
              <w:t>) и наличием на складе (</w:t>
            </w:r>
            <w:proofErr w:type="spellStart"/>
            <w:r w:rsidRPr="003B50F0">
              <w:t>InStock</w:t>
            </w:r>
            <w:proofErr w:type="spellEnd"/>
            <w:r w:rsidRPr="003B50F0">
              <w:t>).</w:t>
            </w:r>
          </w:p>
        </w:tc>
      </w:tr>
      <w:tr w:rsidR="006B316E" w:rsidRPr="00952970" w:rsidTr="003B50F0">
        <w:trPr>
          <w:cantSplit/>
        </w:trPr>
        <w:tc>
          <w:tcPr>
            <w:tcW w:w="2376" w:type="dxa"/>
          </w:tcPr>
          <w:p w:rsidR="006B316E" w:rsidRPr="0090506F" w:rsidRDefault="006B316E" w:rsidP="00F26A92">
            <w:pPr>
              <w:ind w:firstLine="0"/>
            </w:pPr>
            <w:r w:rsidRPr="0090506F">
              <w:t>Автомобиль</w:t>
            </w:r>
          </w:p>
        </w:tc>
        <w:tc>
          <w:tcPr>
            <w:tcW w:w="2210" w:type="dxa"/>
          </w:tcPr>
          <w:p w:rsidR="006B316E" w:rsidRPr="0090506F" w:rsidRDefault="003B50F0" w:rsidP="00952970">
            <w:r w:rsidRPr="003B50F0">
              <w:t>Компания, осуществляющая поставку автомобилей в автосалон</w:t>
            </w:r>
            <w:proofErr w:type="gramStart"/>
            <w:r w:rsidRPr="003B50F0">
              <w:t>.</w:t>
            </w:r>
            <w:r w:rsidR="006B316E" w:rsidRPr="0090506F">
              <w:t>.</w:t>
            </w:r>
            <w:proofErr w:type="gramEnd"/>
          </w:p>
        </w:tc>
        <w:tc>
          <w:tcPr>
            <w:tcW w:w="5268" w:type="dxa"/>
          </w:tcPr>
          <w:p w:rsidR="006B316E" w:rsidRPr="0090506F" w:rsidRDefault="006B316E" w:rsidP="00952970">
            <w:r w:rsidRPr="0090506F">
              <w:t>Каждый автомобиль идентифицируется уникальным номером, который может быть номером двигателя или VIN-кодом. Кроме того, для автомобиля указывается его марка, модель, цвет, год выпуска и номерной знак, который используется для идентификации автомобиля на дороге. Как только машина впервые пользуется автостоянкой, создается новый экземпляр сущности</w:t>
            </w:r>
          </w:p>
        </w:tc>
      </w:tr>
      <w:tr w:rsidR="006B316E" w:rsidRPr="00952970" w:rsidTr="003B50F0">
        <w:trPr>
          <w:cantSplit/>
        </w:trPr>
        <w:tc>
          <w:tcPr>
            <w:tcW w:w="2376" w:type="dxa"/>
          </w:tcPr>
          <w:p w:rsidR="006B316E" w:rsidRPr="0090506F" w:rsidRDefault="00F26A92" w:rsidP="00952970">
            <w:r>
              <w:t>Клиент</w:t>
            </w:r>
          </w:p>
        </w:tc>
        <w:tc>
          <w:tcPr>
            <w:tcW w:w="2210" w:type="dxa"/>
          </w:tcPr>
          <w:p w:rsidR="006B316E" w:rsidRPr="0090506F" w:rsidRDefault="003B50F0" w:rsidP="00952970">
            <w:r w:rsidRPr="003B50F0">
              <w:t>Физическое или юридическое лицо, оформляющее заявку на покупку или обмен автомобиля.</w:t>
            </w:r>
          </w:p>
        </w:tc>
        <w:tc>
          <w:tcPr>
            <w:tcW w:w="5268" w:type="dxa"/>
          </w:tcPr>
          <w:p w:rsidR="006B316E" w:rsidRPr="0090506F" w:rsidRDefault="003B50F0" w:rsidP="00952970">
            <w:r w:rsidRPr="003B50F0">
              <w:t>Клиент идентифицируется уникальным номером (</w:t>
            </w:r>
            <w:proofErr w:type="spellStart"/>
            <w:r w:rsidRPr="003B50F0">
              <w:t>ClientID</w:t>
            </w:r>
            <w:proofErr w:type="spellEnd"/>
            <w:r w:rsidRPr="003B50F0">
              <w:t>). Указываются ФИО (</w:t>
            </w:r>
            <w:proofErr w:type="spellStart"/>
            <w:r w:rsidRPr="003B50F0">
              <w:t>LastName</w:t>
            </w:r>
            <w:proofErr w:type="spellEnd"/>
            <w:r w:rsidRPr="003B50F0">
              <w:t xml:space="preserve">, </w:t>
            </w:r>
            <w:proofErr w:type="spellStart"/>
            <w:r w:rsidRPr="003B50F0">
              <w:t>FirstName</w:t>
            </w:r>
            <w:proofErr w:type="spellEnd"/>
            <w:r w:rsidRPr="003B50F0">
              <w:t xml:space="preserve">, </w:t>
            </w:r>
            <w:proofErr w:type="spellStart"/>
            <w:r w:rsidRPr="003B50F0">
              <w:t>MiddleName</w:t>
            </w:r>
            <w:proofErr w:type="spellEnd"/>
            <w:r w:rsidRPr="003B50F0">
              <w:t>), адрес (</w:t>
            </w:r>
            <w:proofErr w:type="spellStart"/>
            <w:r w:rsidRPr="003B50F0">
              <w:t>Address</w:t>
            </w:r>
            <w:proofErr w:type="spellEnd"/>
            <w:r w:rsidRPr="003B50F0">
              <w:t>), телефон (</w:t>
            </w:r>
            <w:proofErr w:type="spellStart"/>
            <w:r w:rsidRPr="003B50F0">
              <w:t>Phone</w:t>
            </w:r>
            <w:proofErr w:type="spellEnd"/>
            <w:r w:rsidRPr="003B50F0">
              <w:t>) и паспортные данные (</w:t>
            </w:r>
            <w:proofErr w:type="spellStart"/>
            <w:r w:rsidRPr="003B50F0">
              <w:t>Passport</w:t>
            </w:r>
            <w:proofErr w:type="spellEnd"/>
            <w:r w:rsidRPr="003B50F0">
              <w:t>), которые уникальны для каждого клиента.</w:t>
            </w:r>
          </w:p>
        </w:tc>
      </w:tr>
      <w:tr w:rsidR="0003097A" w:rsidRPr="00952970" w:rsidTr="003B50F0">
        <w:trPr>
          <w:cantSplit/>
        </w:trPr>
        <w:tc>
          <w:tcPr>
            <w:tcW w:w="2376" w:type="dxa"/>
          </w:tcPr>
          <w:p w:rsidR="0003097A" w:rsidRPr="0090506F" w:rsidRDefault="00F26A92" w:rsidP="00952970">
            <w:r>
              <w:t>За</w:t>
            </w:r>
            <w:r w:rsidR="003B50F0">
              <w:t>явка</w:t>
            </w:r>
          </w:p>
        </w:tc>
        <w:tc>
          <w:tcPr>
            <w:tcW w:w="2210" w:type="dxa"/>
          </w:tcPr>
          <w:p w:rsidR="0003097A" w:rsidRPr="0090506F" w:rsidRDefault="003B50F0" w:rsidP="003B50F0">
            <w:r w:rsidRPr="003B50F0">
              <w:t>Запрос клиента на покупку или обмен конкретного автомобиля.</w:t>
            </w:r>
          </w:p>
        </w:tc>
        <w:tc>
          <w:tcPr>
            <w:tcW w:w="5268" w:type="dxa"/>
          </w:tcPr>
          <w:p w:rsidR="0003097A" w:rsidRPr="0090506F" w:rsidRDefault="003B50F0" w:rsidP="00952970">
            <w:r w:rsidRPr="003B50F0">
              <w:t>Заявка содержит уникальный номер (</w:t>
            </w:r>
            <w:proofErr w:type="spellStart"/>
            <w:r w:rsidRPr="003B50F0">
              <w:t>RequestID</w:t>
            </w:r>
            <w:proofErr w:type="spellEnd"/>
            <w:r w:rsidRPr="003B50F0">
              <w:t>), ссылку на клиента (</w:t>
            </w:r>
            <w:proofErr w:type="spellStart"/>
            <w:r w:rsidRPr="003B50F0">
              <w:t>ClientID</w:t>
            </w:r>
            <w:proofErr w:type="spellEnd"/>
            <w:r w:rsidRPr="003B50F0">
              <w:t>) и автомобиль (</w:t>
            </w:r>
            <w:proofErr w:type="spellStart"/>
            <w:r w:rsidRPr="003B50F0">
              <w:t>CarID</w:t>
            </w:r>
            <w:proofErr w:type="spellEnd"/>
            <w:r w:rsidRPr="003B50F0">
              <w:t>), дату и время создания (</w:t>
            </w:r>
            <w:proofErr w:type="spellStart"/>
            <w:r w:rsidRPr="003B50F0">
              <w:t>DateTime</w:t>
            </w:r>
            <w:proofErr w:type="spellEnd"/>
            <w:r w:rsidRPr="003B50F0">
              <w:t>), статус (</w:t>
            </w:r>
            <w:proofErr w:type="spellStart"/>
            <w:r w:rsidRPr="003B50F0">
              <w:t>Status</w:t>
            </w:r>
            <w:proofErr w:type="spellEnd"/>
            <w:r w:rsidRPr="003B50F0">
              <w:t>: новая, подтвержденная, отклоненная) и тип операции (</w:t>
            </w:r>
            <w:proofErr w:type="spellStart"/>
            <w:r w:rsidRPr="003B50F0">
              <w:t>Type</w:t>
            </w:r>
            <w:proofErr w:type="spellEnd"/>
            <w:r w:rsidRPr="003B50F0">
              <w:t>: покупка, обмен).</w:t>
            </w:r>
          </w:p>
        </w:tc>
      </w:tr>
      <w:tr w:rsidR="003B50F0" w:rsidRPr="00952970" w:rsidTr="003B50F0">
        <w:trPr>
          <w:cantSplit/>
        </w:trPr>
        <w:tc>
          <w:tcPr>
            <w:tcW w:w="2376" w:type="dxa"/>
          </w:tcPr>
          <w:p w:rsidR="003B50F0" w:rsidRPr="006B316E" w:rsidRDefault="003B50F0" w:rsidP="003B50F0">
            <w:pPr>
              <w:ind w:firstLine="0"/>
            </w:pPr>
            <w:r>
              <w:t>Заказ поставщику</w:t>
            </w:r>
          </w:p>
          <w:p w:rsidR="003B50F0" w:rsidRDefault="003B50F0" w:rsidP="00952970"/>
        </w:tc>
        <w:tc>
          <w:tcPr>
            <w:tcW w:w="2210" w:type="dxa"/>
          </w:tcPr>
          <w:p w:rsidR="003B50F0" w:rsidRDefault="003B50F0" w:rsidP="003B50F0">
            <w:r w:rsidRPr="003B50F0">
              <w:t>Заказ на поставку автомобиля от поставщика в автосалон.</w:t>
            </w:r>
          </w:p>
        </w:tc>
        <w:tc>
          <w:tcPr>
            <w:tcW w:w="5268" w:type="dxa"/>
          </w:tcPr>
          <w:p w:rsidR="003B50F0" w:rsidRPr="003B50F0" w:rsidRDefault="003B50F0" w:rsidP="00952970">
            <w:r w:rsidRPr="003B50F0">
              <w:t>Заказ имеет уникальный номер (</w:t>
            </w:r>
            <w:proofErr w:type="spellStart"/>
            <w:r w:rsidRPr="003B50F0">
              <w:t>OrderID</w:t>
            </w:r>
            <w:proofErr w:type="spellEnd"/>
            <w:r w:rsidRPr="003B50F0">
              <w:t>), ссылку на поставщика (</w:t>
            </w:r>
            <w:proofErr w:type="spellStart"/>
            <w:r w:rsidRPr="003B50F0">
              <w:t>SupplierID</w:t>
            </w:r>
            <w:proofErr w:type="spellEnd"/>
            <w:r w:rsidRPr="003B50F0">
              <w:t>) и автомобиль (</w:t>
            </w:r>
            <w:proofErr w:type="spellStart"/>
            <w:r w:rsidRPr="003B50F0">
              <w:t>CarID</w:t>
            </w:r>
            <w:proofErr w:type="spellEnd"/>
            <w:r w:rsidRPr="003B50F0">
              <w:t>), дату и время оформления (</w:t>
            </w:r>
            <w:proofErr w:type="spellStart"/>
            <w:r w:rsidRPr="003B50F0">
              <w:t>DateTime</w:t>
            </w:r>
            <w:proofErr w:type="spellEnd"/>
            <w:r w:rsidRPr="003B50F0">
              <w:t>), статус выполнения (</w:t>
            </w:r>
            <w:proofErr w:type="spellStart"/>
            <w:r w:rsidRPr="003B50F0">
              <w:t>Status</w:t>
            </w:r>
            <w:proofErr w:type="spellEnd"/>
            <w:r w:rsidRPr="003B50F0">
              <w:t>: новый, выполненный, отмененный).</w:t>
            </w:r>
          </w:p>
        </w:tc>
      </w:tr>
    </w:tbl>
    <w:p w:rsidR="006B316E" w:rsidRPr="008C0485" w:rsidRDefault="006B316E" w:rsidP="00952970"/>
    <w:p w:rsidR="008C0485" w:rsidRPr="008C0485" w:rsidRDefault="008C0485" w:rsidP="00952970">
      <w:pPr>
        <w:pStyle w:val="2"/>
      </w:pPr>
      <w:bookmarkStart w:id="6" w:name="_Toc199376893"/>
      <w:r w:rsidRPr="008C0485">
        <w:lastRenderedPageBreak/>
        <w:t>1.4</w:t>
      </w:r>
      <w:r>
        <w:t>.</w:t>
      </w:r>
      <w:r w:rsidRPr="008C0485">
        <w:t xml:space="preserve"> Построение модели уровня сущностей (фаза 2)</w:t>
      </w:r>
      <w:bookmarkEnd w:id="6"/>
    </w:p>
    <w:p w:rsidR="008C0485" w:rsidRPr="00D12182" w:rsidRDefault="008C0485" w:rsidP="00952970">
      <w:pPr>
        <w:pStyle w:val="3"/>
      </w:pPr>
      <w:bookmarkStart w:id="7" w:name="_Toc199376894"/>
      <w:r w:rsidRPr="00D12182">
        <w:t>1.4.1 Матрица связей</w:t>
      </w:r>
      <w:bookmarkEnd w:id="7"/>
      <w:r w:rsidRPr="00D12182">
        <w:t xml:space="preserve"> </w:t>
      </w:r>
    </w:p>
    <w:p w:rsidR="008C0485" w:rsidRDefault="008C0485" w:rsidP="00952970">
      <w:r w:rsidRPr="008C0485">
        <w:t xml:space="preserve">На основании анализа постановки задачи устанавливаются связи между множествами сущностей. Матрице связей </w:t>
      </w:r>
      <w:proofErr w:type="gramStart"/>
      <w:r w:rsidRPr="008C0485">
        <w:t>приведена</w:t>
      </w:r>
      <w:proofErr w:type="gramEnd"/>
      <w:r w:rsidRPr="008C0485">
        <w:t xml:space="preserve"> в табл. 2.</w:t>
      </w:r>
    </w:p>
    <w:p w:rsidR="0003097A" w:rsidRPr="0003097A" w:rsidRDefault="0003097A" w:rsidP="00952970">
      <w:pPr>
        <w:pStyle w:val="af0"/>
      </w:pPr>
      <w:r>
        <w:t xml:space="preserve">Таблица </w:t>
      </w:r>
      <w:r w:rsidR="000934BE">
        <w:fldChar w:fldCharType="begin"/>
      </w:r>
      <w:r w:rsidR="00681A0A">
        <w:instrText xml:space="preserve"> SEQ Таблица \* ARABIC </w:instrText>
      </w:r>
      <w:r w:rsidR="000934BE">
        <w:fldChar w:fldCharType="separate"/>
      </w:r>
      <w:r w:rsidR="000A6CC8">
        <w:rPr>
          <w:noProof/>
        </w:rPr>
        <w:t>2</w:t>
      </w:r>
      <w:r w:rsidR="000934BE">
        <w:fldChar w:fldCharType="end"/>
      </w:r>
      <w:r>
        <w:t>. Матрица связей</w:t>
      </w:r>
    </w:p>
    <w:tbl>
      <w:tblPr>
        <w:tblStyle w:val="af"/>
        <w:tblW w:w="0" w:type="auto"/>
        <w:tblLook w:val="04A0"/>
      </w:tblPr>
      <w:tblGrid>
        <w:gridCol w:w="2295"/>
        <w:gridCol w:w="2294"/>
        <w:gridCol w:w="1739"/>
        <w:gridCol w:w="1279"/>
        <w:gridCol w:w="1257"/>
        <w:gridCol w:w="990"/>
      </w:tblGrid>
      <w:tr w:rsidR="003B50F0" w:rsidTr="003B50F0">
        <w:tc>
          <w:tcPr>
            <w:tcW w:w="2295" w:type="dxa"/>
          </w:tcPr>
          <w:p w:rsidR="003B50F0" w:rsidRPr="0090506F" w:rsidRDefault="003B50F0" w:rsidP="00952970"/>
        </w:tc>
        <w:tc>
          <w:tcPr>
            <w:tcW w:w="1642" w:type="dxa"/>
          </w:tcPr>
          <w:p w:rsidR="003B50F0" w:rsidRPr="006B316E" w:rsidRDefault="003B50F0" w:rsidP="003B50F0">
            <w:pPr>
              <w:pStyle w:val="a6"/>
              <w:ind w:firstLine="0"/>
            </w:pPr>
            <w:r>
              <w:t>Поставщик</w:t>
            </w:r>
          </w:p>
          <w:p w:rsidR="003B50F0" w:rsidRPr="0090506F" w:rsidRDefault="003B50F0" w:rsidP="00952970"/>
        </w:tc>
        <w:tc>
          <w:tcPr>
            <w:tcW w:w="1804" w:type="dxa"/>
          </w:tcPr>
          <w:p w:rsidR="003B50F0" w:rsidRPr="0090506F" w:rsidRDefault="003B50F0" w:rsidP="003B50F0">
            <w:pPr>
              <w:ind w:firstLine="0"/>
            </w:pPr>
            <w:r w:rsidRPr="0090506F">
              <w:t>Автомобиль</w:t>
            </w:r>
          </w:p>
        </w:tc>
        <w:tc>
          <w:tcPr>
            <w:tcW w:w="1468" w:type="dxa"/>
          </w:tcPr>
          <w:p w:rsidR="003B50F0" w:rsidRPr="0090506F" w:rsidRDefault="003B50F0" w:rsidP="003B50F0">
            <w:pPr>
              <w:ind w:firstLine="0"/>
            </w:pPr>
            <w:r>
              <w:t>Клиент</w:t>
            </w:r>
          </w:p>
        </w:tc>
        <w:tc>
          <w:tcPr>
            <w:tcW w:w="1515" w:type="dxa"/>
          </w:tcPr>
          <w:p w:rsidR="003B50F0" w:rsidRPr="0090506F" w:rsidRDefault="003B50F0" w:rsidP="003B50F0">
            <w:pPr>
              <w:ind w:firstLine="0"/>
            </w:pPr>
            <w:r>
              <w:t>Заявка</w:t>
            </w:r>
          </w:p>
        </w:tc>
        <w:tc>
          <w:tcPr>
            <w:tcW w:w="1130" w:type="dxa"/>
          </w:tcPr>
          <w:p w:rsidR="003B50F0" w:rsidRPr="0090506F" w:rsidRDefault="003B50F0" w:rsidP="003B50F0">
            <w:pPr>
              <w:ind w:firstLine="0"/>
            </w:pPr>
            <w:r>
              <w:t>Заказ</w:t>
            </w:r>
          </w:p>
        </w:tc>
      </w:tr>
      <w:tr w:rsidR="003B50F0" w:rsidTr="003B50F0">
        <w:tc>
          <w:tcPr>
            <w:tcW w:w="2295" w:type="dxa"/>
          </w:tcPr>
          <w:p w:rsidR="003B50F0" w:rsidRPr="006B316E" w:rsidRDefault="003B50F0" w:rsidP="003B50F0">
            <w:pPr>
              <w:pStyle w:val="a6"/>
              <w:ind w:firstLine="0"/>
            </w:pPr>
            <w:r>
              <w:t>Поставщик</w:t>
            </w:r>
          </w:p>
          <w:p w:rsidR="003B50F0" w:rsidRPr="006B316E" w:rsidRDefault="003B50F0" w:rsidP="003B50F0">
            <w:pPr>
              <w:pStyle w:val="a6"/>
              <w:ind w:firstLine="0"/>
            </w:pPr>
          </w:p>
          <w:p w:rsidR="003B50F0" w:rsidRPr="0090506F" w:rsidRDefault="003B50F0" w:rsidP="00952970"/>
        </w:tc>
        <w:tc>
          <w:tcPr>
            <w:tcW w:w="1642" w:type="dxa"/>
          </w:tcPr>
          <w:p w:rsidR="003B50F0" w:rsidRPr="0090506F" w:rsidRDefault="003B50F0" w:rsidP="00952970"/>
        </w:tc>
        <w:tc>
          <w:tcPr>
            <w:tcW w:w="1804" w:type="dxa"/>
          </w:tcPr>
          <w:p w:rsidR="003B50F0" w:rsidRPr="0090506F" w:rsidRDefault="003B50F0" w:rsidP="00952970"/>
        </w:tc>
        <w:tc>
          <w:tcPr>
            <w:tcW w:w="1468" w:type="dxa"/>
          </w:tcPr>
          <w:p w:rsidR="003B50F0" w:rsidRPr="0090506F" w:rsidRDefault="003B50F0" w:rsidP="00952970"/>
        </w:tc>
        <w:tc>
          <w:tcPr>
            <w:tcW w:w="1515" w:type="dxa"/>
          </w:tcPr>
          <w:p w:rsidR="003B50F0" w:rsidRPr="0090506F" w:rsidRDefault="003B50F0" w:rsidP="00952970"/>
        </w:tc>
        <w:tc>
          <w:tcPr>
            <w:tcW w:w="1130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</w:tr>
      <w:tr w:rsidR="003B50F0" w:rsidTr="003B50F0">
        <w:tc>
          <w:tcPr>
            <w:tcW w:w="2295" w:type="dxa"/>
          </w:tcPr>
          <w:p w:rsidR="003B50F0" w:rsidRPr="0090506F" w:rsidRDefault="003B50F0" w:rsidP="003B50F0">
            <w:pPr>
              <w:ind w:firstLine="0"/>
            </w:pPr>
            <w:r w:rsidRPr="0090506F">
              <w:t>Автомобиль</w:t>
            </w:r>
          </w:p>
        </w:tc>
        <w:tc>
          <w:tcPr>
            <w:tcW w:w="1642" w:type="dxa"/>
          </w:tcPr>
          <w:p w:rsidR="003B50F0" w:rsidRPr="0090506F" w:rsidRDefault="003B50F0" w:rsidP="00952970"/>
        </w:tc>
        <w:tc>
          <w:tcPr>
            <w:tcW w:w="1804" w:type="dxa"/>
          </w:tcPr>
          <w:p w:rsidR="003B50F0" w:rsidRPr="0090506F" w:rsidRDefault="003B50F0" w:rsidP="00952970"/>
        </w:tc>
        <w:tc>
          <w:tcPr>
            <w:tcW w:w="1468" w:type="dxa"/>
          </w:tcPr>
          <w:p w:rsidR="003B50F0" w:rsidRPr="0090506F" w:rsidRDefault="003B50F0" w:rsidP="00952970"/>
        </w:tc>
        <w:tc>
          <w:tcPr>
            <w:tcW w:w="1515" w:type="dxa"/>
          </w:tcPr>
          <w:p w:rsidR="003B50F0" w:rsidRPr="0090506F" w:rsidRDefault="003B50F0" w:rsidP="00952970"/>
        </w:tc>
        <w:tc>
          <w:tcPr>
            <w:tcW w:w="1130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</w:tr>
      <w:tr w:rsidR="003B50F0" w:rsidTr="003B50F0">
        <w:tc>
          <w:tcPr>
            <w:tcW w:w="2295" w:type="dxa"/>
          </w:tcPr>
          <w:p w:rsidR="003B50F0" w:rsidRPr="0090506F" w:rsidRDefault="003B50F0" w:rsidP="00952970">
            <w:r>
              <w:t>Клиент</w:t>
            </w:r>
          </w:p>
        </w:tc>
        <w:tc>
          <w:tcPr>
            <w:tcW w:w="1642" w:type="dxa"/>
          </w:tcPr>
          <w:p w:rsidR="003B50F0" w:rsidRPr="0090506F" w:rsidRDefault="003B50F0" w:rsidP="00952970"/>
        </w:tc>
        <w:tc>
          <w:tcPr>
            <w:tcW w:w="1804" w:type="dxa"/>
          </w:tcPr>
          <w:p w:rsidR="003B50F0" w:rsidRPr="0090506F" w:rsidRDefault="003B50F0" w:rsidP="00952970"/>
        </w:tc>
        <w:tc>
          <w:tcPr>
            <w:tcW w:w="1468" w:type="dxa"/>
          </w:tcPr>
          <w:p w:rsidR="003B50F0" w:rsidRPr="0090506F" w:rsidRDefault="003B50F0" w:rsidP="00952970"/>
        </w:tc>
        <w:tc>
          <w:tcPr>
            <w:tcW w:w="1515" w:type="dxa"/>
          </w:tcPr>
          <w:p w:rsidR="003B50F0" w:rsidRPr="0090506F" w:rsidRDefault="003B50F0" w:rsidP="00952970"/>
        </w:tc>
        <w:tc>
          <w:tcPr>
            <w:tcW w:w="1130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</w:tr>
      <w:tr w:rsidR="003B50F0" w:rsidTr="003B50F0">
        <w:tc>
          <w:tcPr>
            <w:tcW w:w="2295" w:type="dxa"/>
          </w:tcPr>
          <w:p w:rsidR="003B50F0" w:rsidRPr="0090506F" w:rsidRDefault="003B50F0" w:rsidP="00952970">
            <w:r>
              <w:t>Заявка</w:t>
            </w:r>
          </w:p>
        </w:tc>
        <w:tc>
          <w:tcPr>
            <w:tcW w:w="1642" w:type="dxa"/>
          </w:tcPr>
          <w:p w:rsidR="003B50F0" w:rsidRPr="0090506F" w:rsidRDefault="003B50F0" w:rsidP="00952970"/>
        </w:tc>
        <w:tc>
          <w:tcPr>
            <w:tcW w:w="1804" w:type="dxa"/>
          </w:tcPr>
          <w:p w:rsidR="003B50F0" w:rsidRPr="0090506F" w:rsidRDefault="003B50F0" w:rsidP="00952970"/>
        </w:tc>
        <w:tc>
          <w:tcPr>
            <w:tcW w:w="1468" w:type="dxa"/>
          </w:tcPr>
          <w:p w:rsidR="003B50F0" w:rsidRPr="0090506F" w:rsidRDefault="003B50F0" w:rsidP="00952970"/>
        </w:tc>
        <w:tc>
          <w:tcPr>
            <w:tcW w:w="1515" w:type="dxa"/>
          </w:tcPr>
          <w:p w:rsidR="003B50F0" w:rsidRPr="0090506F" w:rsidRDefault="003B50F0" w:rsidP="00952970"/>
        </w:tc>
        <w:tc>
          <w:tcPr>
            <w:tcW w:w="1130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</w:tr>
      <w:tr w:rsidR="003B50F0" w:rsidTr="003B50F0">
        <w:tc>
          <w:tcPr>
            <w:tcW w:w="2295" w:type="dxa"/>
          </w:tcPr>
          <w:p w:rsidR="003B50F0" w:rsidRDefault="003B50F0" w:rsidP="003B50F0">
            <w:pPr>
              <w:ind w:firstLine="0"/>
            </w:pPr>
            <w:r>
              <w:t xml:space="preserve">Заказ </w:t>
            </w:r>
          </w:p>
        </w:tc>
        <w:tc>
          <w:tcPr>
            <w:tcW w:w="1642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  <w:tc>
          <w:tcPr>
            <w:tcW w:w="1804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  <w:tc>
          <w:tcPr>
            <w:tcW w:w="1468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  <w:tc>
          <w:tcPr>
            <w:tcW w:w="1515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  <w:tc>
          <w:tcPr>
            <w:tcW w:w="1130" w:type="dxa"/>
          </w:tcPr>
          <w:p w:rsidR="003B50F0" w:rsidRPr="0090506F" w:rsidRDefault="003B50F0" w:rsidP="00952970">
            <w:proofErr w:type="spellStart"/>
            <w:r w:rsidRPr="0090506F">
              <w:t>x</w:t>
            </w:r>
            <w:proofErr w:type="spellEnd"/>
          </w:p>
        </w:tc>
      </w:tr>
    </w:tbl>
    <w:p w:rsidR="0003097A" w:rsidRDefault="0003097A" w:rsidP="00952970"/>
    <w:p w:rsidR="008C0485" w:rsidRDefault="008C0485" w:rsidP="00952970">
      <w:pPr>
        <w:pStyle w:val="3"/>
      </w:pPr>
      <w:bookmarkStart w:id="8" w:name="_Toc199376895"/>
      <w:r w:rsidRPr="008C0485">
        <w:t>1.4.2 Описание связей</w:t>
      </w:r>
      <w:bookmarkEnd w:id="8"/>
    </w:p>
    <w:p w:rsidR="00B05033" w:rsidRDefault="008C0485" w:rsidP="00952970">
      <w:r w:rsidRPr="008C0485">
        <w:t>Описание выделенных связей приводится в табл. 3</w:t>
      </w:r>
      <w:r>
        <w:t>.</w:t>
      </w:r>
    </w:p>
    <w:p w:rsidR="00681A0A" w:rsidRPr="00681A0A" w:rsidRDefault="00681A0A" w:rsidP="00952970">
      <w:pPr>
        <w:pStyle w:val="af0"/>
      </w:pPr>
      <w:r>
        <w:t xml:space="preserve">Таблица </w:t>
      </w:r>
      <w:r w:rsidR="000934BE">
        <w:fldChar w:fldCharType="begin"/>
      </w:r>
      <w:r>
        <w:instrText xml:space="preserve"> SEQ Таблица \* ARABIC </w:instrText>
      </w:r>
      <w:r w:rsidR="000934BE">
        <w:fldChar w:fldCharType="separate"/>
      </w:r>
      <w:r w:rsidR="000A6CC8">
        <w:rPr>
          <w:noProof/>
        </w:rPr>
        <w:t>3</w:t>
      </w:r>
      <w:r w:rsidR="000934BE">
        <w:fldChar w:fldCharType="end"/>
      </w:r>
      <w:r>
        <w:t>. Описание связей</w:t>
      </w:r>
    </w:p>
    <w:tbl>
      <w:tblPr>
        <w:tblStyle w:val="af"/>
        <w:tblW w:w="0" w:type="auto"/>
        <w:tblLayout w:type="fixed"/>
        <w:tblLook w:val="04A0"/>
      </w:tblPr>
      <w:tblGrid>
        <w:gridCol w:w="806"/>
        <w:gridCol w:w="809"/>
        <w:gridCol w:w="1532"/>
        <w:gridCol w:w="1243"/>
        <w:gridCol w:w="1701"/>
        <w:gridCol w:w="3537"/>
      </w:tblGrid>
      <w:tr w:rsidR="005641A6" w:rsidTr="005641A6">
        <w:trPr>
          <w:cantSplit/>
          <w:trHeight w:val="1470"/>
        </w:trPr>
        <w:tc>
          <w:tcPr>
            <w:tcW w:w="806" w:type="dxa"/>
            <w:textDirection w:val="btLr"/>
            <w:vAlign w:val="center"/>
          </w:tcPr>
          <w:p w:rsidR="005641A6" w:rsidRPr="0090506F" w:rsidRDefault="005641A6" w:rsidP="00952970">
            <w:r w:rsidRPr="0090506F">
              <w:t>1-я сущность</w:t>
            </w:r>
          </w:p>
        </w:tc>
        <w:tc>
          <w:tcPr>
            <w:tcW w:w="809" w:type="dxa"/>
            <w:textDirection w:val="btLr"/>
            <w:vAlign w:val="center"/>
          </w:tcPr>
          <w:p w:rsidR="005641A6" w:rsidRPr="0090506F" w:rsidRDefault="005641A6" w:rsidP="00952970">
            <w:r w:rsidRPr="0090506F">
              <w:t>2-я сущность</w:t>
            </w:r>
          </w:p>
        </w:tc>
        <w:tc>
          <w:tcPr>
            <w:tcW w:w="1532" w:type="dxa"/>
            <w:vAlign w:val="center"/>
          </w:tcPr>
          <w:p w:rsidR="005641A6" w:rsidRPr="0090506F" w:rsidRDefault="005641A6" w:rsidP="00952970">
            <w:r w:rsidRPr="0090506F">
              <w:t>Имя связи</w:t>
            </w:r>
          </w:p>
        </w:tc>
        <w:tc>
          <w:tcPr>
            <w:tcW w:w="1243" w:type="dxa"/>
            <w:vAlign w:val="center"/>
          </w:tcPr>
          <w:p w:rsidR="005641A6" w:rsidRPr="0090506F" w:rsidRDefault="005641A6" w:rsidP="00952970">
            <w:r w:rsidRPr="0090506F">
              <w:t>Тип связи</w:t>
            </w:r>
          </w:p>
        </w:tc>
        <w:tc>
          <w:tcPr>
            <w:tcW w:w="1701" w:type="dxa"/>
            <w:vAlign w:val="center"/>
          </w:tcPr>
          <w:p w:rsidR="005641A6" w:rsidRPr="0090506F" w:rsidRDefault="005641A6" w:rsidP="00952970">
            <w:r w:rsidRPr="0090506F">
              <w:t>Мощность связи</w:t>
            </w:r>
          </w:p>
        </w:tc>
        <w:tc>
          <w:tcPr>
            <w:tcW w:w="3537" w:type="dxa"/>
            <w:vAlign w:val="center"/>
          </w:tcPr>
          <w:p w:rsidR="005641A6" w:rsidRPr="0090506F" w:rsidRDefault="005641A6" w:rsidP="00952970">
            <w:r w:rsidRPr="0090506F">
              <w:t>Описание связи</w:t>
            </w:r>
          </w:p>
        </w:tc>
      </w:tr>
      <w:tr w:rsidR="005641A6" w:rsidTr="005641A6">
        <w:trPr>
          <w:cantSplit/>
          <w:trHeight w:val="2114"/>
        </w:trPr>
        <w:tc>
          <w:tcPr>
            <w:tcW w:w="806" w:type="dxa"/>
            <w:textDirection w:val="btLr"/>
          </w:tcPr>
          <w:p w:rsidR="003B50F0" w:rsidRPr="006B316E" w:rsidRDefault="003B50F0" w:rsidP="003B50F0">
            <w:pPr>
              <w:pStyle w:val="a6"/>
              <w:ind w:firstLine="0"/>
            </w:pPr>
            <w:r>
              <w:t>Поставщик</w:t>
            </w:r>
          </w:p>
          <w:p w:rsidR="005641A6" w:rsidRPr="0090506F" w:rsidRDefault="005641A6" w:rsidP="003B50F0"/>
        </w:tc>
        <w:tc>
          <w:tcPr>
            <w:tcW w:w="809" w:type="dxa"/>
            <w:textDirection w:val="btLr"/>
          </w:tcPr>
          <w:p w:rsidR="005641A6" w:rsidRPr="0090506F" w:rsidRDefault="005641A6" w:rsidP="00952970">
            <w:r w:rsidRPr="0090506F">
              <w:t>Учет оплаты</w:t>
            </w:r>
          </w:p>
        </w:tc>
        <w:tc>
          <w:tcPr>
            <w:tcW w:w="1532" w:type="dxa"/>
            <w:vAlign w:val="center"/>
          </w:tcPr>
          <w:p w:rsidR="005641A6" w:rsidRPr="0090506F" w:rsidRDefault="005641A6" w:rsidP="00952970">
            <w:r w:rsidRPr="0090506F">
              <w:t>относится</w:t>
            </w:r>
          </w:p>
        </w:tc>
        <w:tc>
          <w:tcPr>
            <w:tcW w:w="1243" w:type="dxa"/>
            <w:vAlign w:val="center"/>
          </w:tcPr>
          <w:p w:rsidR="005641A6" w:rsidRPr="0090506F" w:rsidRDefault="005641A6" w:rsidP="00952970">
            <w:proofErr w:type="spellStart"/>
            <w:r w:rsidRPr="0090506F">
              <w:t>идент</w:t>
            </w:r>
            <w:proofErr w:type="spellEnd"/>
            <w:r w:rsidRPr="0090506F">
              <w:t xml:space="preserve">. </w:t>
            </w:r>
            <w:proofErr w:type="spellStart"/>
            <w:r w:rsidRPr="0090506F">
              <w:t>опред</w:t>
            </w:r>
            <w:proofErr w:type="spellEnd"/>
            <w:r w:rsidRPr="0090506F">
              <w:t>.</w:t>
            </w:r>
          </w:p>
        </w:tc>
        <w:tc>
          <w:tcPr>
            <w:tcW w:w="1701" w:type="dxa"/>
            <w:vAlign w:val="center"/>
          </w:tcPr>
          <w:p w:rsidR="005641A6" w:rsidRPr="0090506F" w:rsidRDefault="005641A6" w:rsidP="00952970">
            <w:r w:rsidRPr="0090506F">
              <w:t>N</w:t>
            </w:r>
          </w:p>
        </w:tc>
        <w:tc>
          <w:tcPr>
            <w:tcW w:w="3537" w:type="dxa"/>
          </w:tcPr>
          <w:p w:rsidR="003B50F0" w:rsidRPr="006B316E" w:rsidRDefault="005641A6" w:rsidP="003B50F0">
            <w:pPr>
              <w:pStyle w:val="a6"/>
              <w:ind w:firstLine="0"/>
            </w:pPr>
            <w:r w:rsidRPr="0090506F">
              <w:t xml:space="preserve">Каждое </w:t>
            </w:r>
            <w:r w:rsidR="003B50F0">
              <w:t>Поставщик</w:t>
            </w:r>
          </w:p>
          <w:p w:rsidR="005641A6" w:rsidRPr="0090506F" w:rsidRDefault="005641A6" w:rsidP="00952970">
            <w:r w:rsidRPr="0090506F">
              <w:t xml:space="preserve"> может относиться к нулю, одному и более учетам оплаты. Каждый учет оплаты может содержать только одно </w:t>
            </w:r>
            <w:proofErr w:type="spellStart"/>
            <w:r w:rsidRPr="0090506F">
              <w:t>машино-место</w:t>
            </w:r>
            <w:proofErr w:type="spellEnd"/>
          </w:p>
        </w:tc>
      </w:tr>
      <w:tr w:rsidR="005641A6" w:rsidRPr="00952970" w:rsidTr="005641A6">
        <w:trPr>
          <w:cantSplit/>
          <w:trHeight w:val="1134"/>
        </w:trPr>
        <w:tc>
          <w:tcPr>
            <w:tcW w:w="806" w:type="dxa"/>
            <w:textDirection w:val="btLr"/>
          </w:tcPr>
          <w:p w:rsidR="005641A6" w:rsidRPr="0090506F" w:rsidRDefault="005641A6" w:rsidP="00952970">
            <w:r w:rsidRPr="0090506F">
              <w:t>Автомобиль</w:t>
            </w:r>
          </w:p>
        </w:tc>
        <w:tc>
          <w:tcPr>
            <w:tcW w:w="809" w:type="dxa"/>
            <w:textDirection w:val="btLr"/>
          </w:tcPr>
          <w:p w:rsidR="005641A6" w:rsidRPr="0090506F" w:rsidRDefault="005641A6" w:rsidP="00952970">
            <w:r w:rsidRPr="0090506F">
              <w:t>Учет оплаты</w:t>
            </w:r>
          </w:p>
        </w:tc>
        <w:tc>
          <w:tcPr>
            <w:tcW w:w="1532" w:type="dxa"/>
            <w:vAlign w:val="center"/>
          </w:tcPr>
          <w:p w:rsidR="005641A6" w:rsidRPr="0090506F" w:rsidRDefault="005641A6" w:rsidP="00952970">
            <w:proofErr w:type="gramStart"/>
            <w:r w:rsidRPr="0090506F">
              <w:t>использует</w:t>
            </w:r>
            <w:proofErr w:type="gramEnd"/>
            <w:r w:rsidRPr="0090506F">
              <w:t>/учитывается</w:t>
            </w:r>
          </w:p>
        </w:tc>
        <w:tc>
          <w:tcPr>
            <w:tcW w:w="1243" w:type="dxa"/>
            <w:vAlign w:val="center"/>
          </w:tcPr>
          <w:p w:rsidR="005641A6" w:rsidRPr="0090506F" w:rsidRDefault="005641A6" w:rsidP="00952970">
            <w:proofErr w:type="spellStart"/>
            <w:r w:rsidRPr="0090506F">
              <w:t>идент</w:t>
            </w:r>
            <w:proofErr w:type="spellEnd"/>
            <w:r w:rsidRPr="0090506F">
              <w:t xml:space="preserve">. </w:t>
            </w:r>
            <w:proofErr w:type="spellStart"/>
            <w:r w:rsidRPr="0090506F">
              <w:t>опред</w:t>
            </w:r>
            <w:proofErr w:type="spellEnd"/>
            <w:r w:rsidRPr="0090506F">
              <w:t>.</w:t>
            </w:r>
          </w:p>
        </w:tc>
        <w:tc>
          <w:tcPr>
            <w:tcW w:w="1701" w:type="dxa"/>
            <w:vAlign w:val="center"/>
          </w:tcPr>
          <w:p w:rsidR="005641A6" w:rsidRPr="0090506F" w:rsidRDefault="005641A6" w:rsidP="00952970">
            <w:r w:rsidRPr="0090506F">
              <w:t>N</w:t>
            </w:r>
          </w:p>
        </w:tc>
        <w:tc>
          <w:tcPr>
            <w:tcW w:w="3537" w:type="dxa"/>
          </w:tcPr>
          <w:p w:rsidR="005641A6" w:rsidRPr="0090506F" w:rsidRDefault="005641A6" w:rsidP="00952970">
            <w:r w:rsidRPr="0090506F">
              <w:t>Каждый автомобиль может использовать ноль или более учетов оплаты.</w:t>
            </w:r>
          </w:p>
          <w:p w:rsidR="005641A6" w:rsidRPr="0090506F" w:rsidRDefault="005641A6" w:rsidP="00952970">
            <w:r w:rsidRPr="0090506F">
              <w:t>Каждый учет оплаты может учитывать только один автомобиль</w:t>
            </w:r>
          </w:p>
        </w:tc>
      </w:tr>
      <w:tr w:rsidR="005641A6" w:rsidRPr="00952970" w:rsidTr="005641A6">
        <w:trPr>
          <w:cantSplit/>
          <w:trHeight w:val="1966"/>
        </w:trPr>
        <w:tc>
          <w:tcPr>
            <w:tcW w:w="806" w:type="dxa"/>
            <w:textDirection w:val="btLr"/>
          </w:tcPr>
          <w:p w:rsidR="005641A6" w:rsidRPr="0090506F" w:rsidRDefault="003B50F0" w:rsidP="00952970">
            <w:r>
              <w:lastRenderedPageBreak/>
              <w:t>Заказ</w:t>
            </w:r>
          </w:p>
        </w:tc>
        <w:tc>
          <w:tcPr>
            <w:tcW w:w="809" w:type="dxa"/>
            <w:textDirection w:val="btLr"/>
          </w:tcPr>
          <w:p w:rsidR="005641A6" w:rsidRPr="0090506F" w:rsidRDefault="005641A6" w:rsidP="00952970">
            <w:r w:rsidRPr="0090506F">
              <w:t>Учет оплаты</w:t>
            </w:r>
          </w:p>
        </w:tc>
        <w:tc>
          <w:tcPr>
            <w:tcW w:w="1532" w:type="dxa"/>
            <w:vAlign w:val="center"/>
          </w:tcPr>
          <w:p w:rsidR="005641A6" w:rsidRPr="0090506F" w:rsidRDefault="005641A6" w:rsidP="00952970">
            <w:proofErr w:type="gramStart"/>
            <w:r w:rsidRPr="0090506F">
              <w:t>используется</w:t>
            </w:r>
            <w:proofErr w:type="gramEnd"/>
            <w:r w:rsidRPr="0090506F">
              <w:t>/использует</w:t>
            </w:r>
          </w:p>
        </w:tc>
        <w:tc>
          <w:tcPr>
            <w:tcW w:w="1243" w:type="dxa"/>
            <w:vAlign w:val="center"/>
          </w:tcPr>
          <w:p w:rsidR="005641A6" w:rsidRPr="0090506F" w:rsidRDefault="005641A6" w:rsidP="00952970">
            <w:proofErr w:type="spellStart"/>
            <w:r w:rsidRPr="0090506F">
              <w:t>идент</w:t>
            </w:r>
            <w:proofErr w:type="spellEnd"/>
            <w:r w:rsidRPr="0090506F">
              <w:t xml:space="preserve">. </w:t>
            </w:r>
            <w:proofErr w:type="spellStart"/>
            <w:r w:rsidRPr="0090506F">
              <w:t>опред</w:t>
            </w:r>
            <w:proofErr w:type="spellEnd"/>
          </w:p>
        </w:tc>
        <w:tc>
          <w:tcPr>
            <w:tcW w:w="1701" w:type="dxa"/>
            <w:vAlign w:val="center"/>
          </w:tcPr>
          <w:p w:rsidR="005641A6" w:rsidRPr="0090506F" w:rsidRDefault="00C12976" w:rsidP="00952970">
            <w:r w:rsidRPr="0090506F">
              <w:t>N</w:t>
            </w:r>
          </w:p>
        </w:tc>
        <w:tc>
          <w:tcPr>
            <w:tcW w:w="3537" w:type="dxa"/>
          </w:tcPr>
          <w:p w:rsidR="005641A6" w:rsidRPr="0090506F" w:rsidRDefault="00C12976" w:rsidP="00952970">
            <w:r w:rsidRPr="0090506F">
              <w:t xml:space="preserve">Каждый </w:t>
            </w:r>
            <w:r w:rsidR="003B50F0">
              <w:t>заказ</w:t>
            </w:r>
            <w:r w:rsidRPr="0090506F">
              <w:t xml:space="preserve"> может использоваться нулем и более учетами оплаты.</w:t>
            </w:r>
          </w:p>
          <w:p w:rsidR="00C12976" w:rsidRPr="0090506F" w:rsidRDefault="00C12976" w:rsidP="00952970">
            <w:r w:rsidRPr="0090506F">
              <w:t>Каждый учет оплаты может использовать только один тариф</w:t>
            </w:r>
          </w:p>
        </w:tc>
      </w:tr>
    </w:tbl>
    <w:p w:rsidR="0003097A" w:rsidRPr="00681A0A" w:rsidRDefault="0003097A" w:rsidP="00952970"/>
    <w:p w:rsidR="008C0485" w:rsidRPr="00952970" w:rsidRDefault="008C0485" w:rsidP="00952970">
      <w:pPr>
        <w:pStyle w:val="3"/>
      </w:pPr>
      <w:bookmarkStart w:id="9" w:name="_Toc199376896"/>
      <w:r w:rsidRPr="00952970">
        <w:t>1.4.3 Концептуальная схема уровня сущностей</w:t>
      </w:r>
      <w:bookmarkEnd w:id="9"/>
      <w:r w:rsidRPr="00952970">
        <w:t xml:space="preserve"> </w:t>
      </w:r>
    </w:p>
    <w:p w:rsidR="008C0485" w:rsidRDefault="008C0485" w:rsidP="00952970">
      <w:r w:rsidRPr="008C0485">
        <w:t>В соответствии с определенными множествами сущностей и связями между ними строится концептуальная схема уровня сущностей (рис. 1).</w:t>
      </w:r>
    </w:p>
    <w:p w:rsidR="006058D5" w:rsidRPr="006058D5" w:rsidRDefault="003B50F0" w:rsidP="003B50F0">
      <w:r>
        <w:rPr>
          <w:noProof/>
          <w:lang w:eastAsia="ru-RU"/>
        </w:rPr>
        <w:drawing>
          <wp:inline distT="0" distB="0" distL="0" distR="0">
            <wp:extent cx="5105400" cy="2962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83" cy="29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58D5" w:rsidRPr="006058D5">
        <w:t>Рис. 1. Концептуальная схема уровня сущностей</w:t>
      </w:r>
    </w:p>
    <w:p w:rsidR="008C0485" w:rsidRPr="00952970" w:rsidRDefault="00191603" w:rsidP="00952970">
      <w:pPr>
        <w:pStyle w:val="2"/>
      </w:pPr>
      <w:bookmarkStart w:id="10" w:name="_Toc199376897"/>
      <w:r w:rsidRPr="00952970">
        <w:t>1.5 Построение модели уровня ключей (фаза 3)</w:t>
      </w:r>
      <w:bookmarkEnd w:id="10"/>
    </w:p>
    <w:p w:rsidR="00191603" w:rsidRDefault="00191603" w:rsidP="00952970">
      <w:pPr>
        <w:pStyle w:val="3"/>
      </w:pPr>
      <w:bookmarkStart w:id="11" w:name="_Toc199376898"/>
      <w:r w:rsidRPr="00191603">
        <w:t>1.5.</w:t>
      </w:r>
      <w:r w:rsidR="00F80487">
        <w:t>1</w:t>
      </w:r>
      <w:r w:rsidRPr="00191603">
        <w:t xml:space="preserve"> Определение ключевых атрибутов и доменов</w:t>
      </w:r>
      <w:bookmarkEnd w:id="11"/>
    </w:p>
    <w:p w:rsidR="00191603" w:rsidRDefault="00191603" w:rsidP="00952970">
      <w:r w:rsidRPr="00191603">
        <w:t xml:space="preserve">Определение ключевых атрибутов осуществляется одновременно с определением доменов, на которых определяются эти атрибуты. Сначала из анализа задачи для </w:t>
      </w:r>
      <w:r w:rsidRPr="00952970">
        <w:t>каждого множества сущностей выделяются ключи (простые или составные), позволяющие идентифицировать экземпляры сущностей. В случае если ключей несколько, один выбирается в качестве первичного ключа, а остальные определяются как альтернативные. Связи между множествами сущностей представляются с помощью внешних ключей. Таким образом, определяются все ключи. Для каждого атрибута определяется</w:t>
      </w:r>
      <w:r w:rsidRPr="00191603">
        <w:t xml:space="preserve"> домен.</w:t>
      </w:r>
    </w:p>
    <w:p w:rsidR="00F80487" w:rsidRPr="00F80487" w:rsidRDefault="00F80487" w:rsidP="001F5A62">
      <w:r w:rsidRPr="00F80487">
        <w:lastRenderedPageBreak/>
        <w:t>В рассматриваемом примере для выделенных сущностей можно предложить следующие ключи и домены:</w:t>
      </w:r>
    </w:p>
    <w:p w:rsidR="001F5A62" w:rsidRDefault="001F5A62" w:rsidP="001F5A62">
      <w:r>
        <w:t>Автомобиль (</w:t>
      </w:r>
      <w:proofErr w:type="spellStart"/>
      <w:r>
        <w:t>Car</w:t>
      </w:r>
      <w:proofErr w:type="spellEnd"/>
      <w:r>
        <w:t>)</w:t>
      </w:r>
    </w:p>
    <w:p w:rsidR="001F5A62" w:rsidRDefault="001F5A62" w:rsidP="001F5A62">
      <w:r>
        <w:t>Первичный ключ:</w:t>
      </w:r>
    </w:p>
    <w:p w:rsidR="001F5A62" w:rsidRDefault="001F5A62" w:rsidP="001F5A62">
      <w:proofErr w:type="spellStart"/>
      <w:r>
        <w:t>CarID</w:t>
      </w:r>
      <w:proofErr w:type="spellEnd"/>
      <w:r>
        <w:t xml:space="preserve"> (тип INT, свойство IDENTITY). Уникальный числовой идентификатор, автоматически генерируемый при добавлении записи.</w:t>
      </w:r>
    </w:p>
    <w:p w:rsidR="001F5A62" w:rsidRDefault="001F5A62" w:rsidP="001F5A62">
      <w:r>
        <w:t>Домены атрибутов:</w:t>
      </w:r>
    </w:p>
    <w:p w:rsidR="001F5A62" w:rsidRDefault="001F5A62" w:rsidP="001F5A62">
      <w:proofErr w:type="spellStart"/>
      <w:r>
        <w:t>Brand</w:t>
      </w:r>
      <w:proofErr w:type="spellEnd"/>
      <w:r>
        <w:t xml:space="preserve"> (марка): NVARCHAR(50), обязательное поле. Пример: </w:t>
      </w:r>
      <w:proofErr w:type="spellStart"/>
      <w:r>
        <w:t>Toyota</w:t>
      </w:r>
      <w:proofErr w:type="spellEnd"/>
      <w:r>
        <w:t>.</w:t>
      </w:r>
    </w:p>
    <w:p w:rsidR="001F5A62" w:rsidRPr="00AF7A2E" w:rsidRDefault="001F5A62" w:rsidP="001F5A62">
      <w:pPr>
        <w:rPr>
          <w:lang w:val="en-US"/>
        </w:rPr>
      </w:pPr>
      <w:proofErr w:type="spellStart"/>
      <w:r>
        <w:t>Model</w:t>
      </w:r>
      <w:proofErr w:type="spellEnd"/>
      <w:r>
        <w:t xml:space="preserve"> (модель): NVARCHAR(50), обязательное поле. Пример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Camry.</w:t>
      </w:r>
      <w:proofErr w:type="gramEnd"/>
    </w:p>
    <w:p w:rsidR="001F5A62" w:rsidRDefault="001F5A62" w:rsidP="001F5A62">
      <w:r w:rsidRPr="001F5A62">
        <w:rPr>
          <w:lang w:val="en-US"/>
        </w:rPr>
        <w:t>Color (</w:t>
      </w:r>
      <w:r>
        <w:t>цвет</w:t>
      </w:r>
      <w:r w:rsidRPr="001F5A62">
        <w:rPr>
          <w:lang w:val="en-US"/>
        </w:rPr>
        <w:t xml:space="preserve">): </w:t>
      </w:r>
      <w:proofErr w:type="gramStart"/>
      <w:r w:rsidRPr="001F5A62">
        <w:rPr>
          <w:lang w:val="en-US"/>
        </w:rPr>
        <w:t>NVARCHAR(</w:t>
      </w:r>
      <w:proofErr w:type="gramEnd"/>
      <w:r w:rsidRPr="001F5A62">
        <w:rPr>
          <w:lang w:val="en-US"/>
        </w:rPr>
        <w:t xml:space="preserve">20). </w:t>
      </w:r>
      <w:r>
        <w:t>Пример: Красный.</w:t>
      </w:r>
    </w:p>
    <w:p w:rsidR="001F5A62" w:rsidRDefault="001F5A62" w:rsidP="001F5A62">
      <w:proofErr w:type="spellStart"/>
      <w:r>
        <w:t>Year</w:t>
      </w:r>
      <w:proofErr w:type="spellEnd"/>
      <w:r>
        <w:t xml:space="preserve"> (год выпуска): INT. Пример: 2020.</w:t>
      </w:r>
    </w:p>
    <w:p w:rsidR="001F5A62" w:rsidRDefault="001F5A62" w:rsidP="001F5A62">
      <w:proofErr w:type="spellStart"/>
      <w:r>
        <w:t>Mileage</w:t>
      </w:r>
      <w:proofErr w:type="spellEnd"/>
      <w:r>
        <w:t xml:space="preserve"> (пробег): INT (в </w:t>
      </w:r>
      <w:proofErr w:type="gramStart"/>
      <w:r>
        <w:t>км</w:t>
      </w:r>
      <w:proofErr w:type="gramEnd"/>
      <w:r>
        <w:t>). Пример: 15000.</w:t>
      </w:r>
    </w:p>
    <w:p w:rsidR="001F5A62" w:rsidRDefault="001F5A62" w:rsidP="001F5A62">
      <w:proofErr w:type="spellStart"/>
      <w:r>
        <w:t>Price</w:t>
      </w:r>
      <w:proofErr w:type="spellEnd"/>
      <w:r>
        <w:t xml:space="preserve"> (цена): DECIMAL(10,2). Пример: 25000.00.</w:t>
      </w:r>
    </w:p>
    <w:p w:rsidR="001F5A62" w:rsidRDefault="001F5A62" w:rsidP="001F5A62">
      <w:proofErr w:type="spellStart"/>
      <w:r>
        <w:t>InStock</w:t>
      </w:r>
      <w:proofErr w:type="spellEnd"/>
      <w:r>
        <w:t xml:space="preserve"> (наличие): BIT (1 — в наличии, 0 — отсутствует).</w:t>
      </w:r>
    </w:p>
    <w:p w:rsidR="001F5A62" w:rsidRDefault="001F5A62" w:rsidP="001F5A62">
      <w:r>
        <w:t>Поставщик (</w:t>
      </w:r>
      <w:proofErr w:type="spellStart"/>
      <w:r>
        <w:t>Supplier</w:t>
      </w:r>
      <w:proofErr w:type="spellEnd"/>
      <w:r>
        <w:t>)</w:t>
      </w:r>
    </w:p>
    <w:p w:rsidR="001F5A62" w:rsidRDefault="001F5A62" w:rsidP="001F5A62">
      <w:r>
        <w:t>Первичный ключ:</w:t>
      </w:r>
    </w:p>
    <w:p w:rsidR="001F5A62" w:rsidRDefault="001F5A62" w:rsidP="001F5A62">
      <w:proofErr w:type="spellStart"/>
      <w:r>
        <w:t>SupplierID</w:t>
      </w:r>
      <w:proofErr w:type="spellEnd"/>
      <w:r>
        <w:t xml:space="preserve"> (тип INT, свойство IDENTITY). Уникальный идентификатор поставщика.</w:t>
      </w:r>
    </w:p>
    <w:p w:rsidR="001F5A62" w:rsidRDefault="001F5A62" w:rsidP="001F5A62"/>
    <w:p w:rsidR="001F5A62" w:rsidRDefault="001F5A62" w:rsidP="001F5A62">
      <w:r>
        <w:t>Альтернативный ключ:</w:t>
      </w:r>
    </w:p>
    <w:p w:rsidR="001F5A62" w:rsidRDefault="001F5A62" w:rsidP="001F5A62">
      <w:proofErr w:type="spellStart"/>
      <w:r>
        <w:t>Name</w:t>
      </w:r>
      <w:proofErr w:type="spellEnd"/>
      <w:r>
        <w:t xml:space="preserve"> (название компании): NVARCHAR(100), уникальное значение. Пример: </w:t>
      </w:r>
      <w:proofErr w:type="spellStart"/>
      <w:r>
        <w:t>АвтоМир</w:t>
      </w:r>
      <w:proofErr w:type="spellEnd"/>
      <w:r>
        <w:t>.</w:t>
      </w:r>
    </w:p>
    <w:p w:rsidR="001F5A62" w:rsidRDefault="001F5A62" w:rsidP="001F5A62">
      <w:r>
        <w:t>Домены атрибутов:</w:t>
      </w:r>
    </w:p>
    <w:p w:rsidR="001F5A62" w:rsidRDefault="001F5A62" w:rsidP="001F5A62">
      <w:proofErr w:type="spellStart"/>
      <w:r>
        <w:t>Address</w:t>
      </w:r>
      <w:proofErr w:type="spellEnd"/>
      <w:r>
        <w:t xml:space="preserve"> (адрес): NVARCHAR(200). Пример: Москва, ул. Ленина, 1.</w:t>
      </w:r>
    </w:p>
    <w:p w:rsidR="001F5A62" w:rsidRDefault="001F5A62" w:rsidP="001F5A62">
      <w:proofErr w:type="spellStart"/>
      <w:r>
        <w:t>Phone</w:t>
      </w:r>
      <w:proofErr w:type="spellEnd"/>
      <w:r>
        <w:t xml:space="preserve"> (телефон): NVARCHAR(20). Пример: +7-999-123-45-67.</w:t>
      </w:r>
    </w:p>
    <w:p w:rsidR="001F5A62" w:rsidRDefault="001F5A62" w:rsidP="001F5A62">
      <w:proofErr w:type="spellStart"/>
      <w:r>
        <w:t>ContactPerson</w:t>
      </w:r>
      <w:proofErr w:type="spellEnd"/>
      <w:r>
        <w:t xml:space="preserve"> (контактное лицо): NVARCHAR(100). Пример: Иванов Иван.</w:t>
      </w:r>
    </w:p>
    <w:p w:rsidR="001F5A62" w:rsidRDefault="001F5A62" w:rsidP="001F5A62">
      <w:r>
        <w:t>Клиент (</w:t>
      </w:r>
      <w:proofErr w:type="spellStart"/>
      <w:r>
        <w:t>Client</w:t>
      </w:r>
      <w:proofErr w:type="spellEnd"/>
      <w:r>
        <w:t>)</w:t>
      </w:r>
    </w:p>
    <w:p w:rsidR="001F5A62" w:rsidRDefault="001F5A62" w:rsidP="001F5A62">
      <w:r>
        <w:t>Первичный ключ:</w:t>
      </w:r>
    </w:p>
    <w:p w:rsidR="001F5A62" w:rsidRDefault="001F5A62" w:rsidP="001F5A62">
      <w:proofErr w:type="spellStart"/>
      <w:r>
        <w:lastRenderedPageBreak/>
        <w:t>ClientID</w:t>
      </w:r>
      <w:proofErr w:type="spellEnd"/>
      <w:r>
        <w:t xml:space="preserve"> (тип INT, свойство IDENTITY). Уникальный идентификатор клиента.</w:t>
      </w:r>
    </w:p>
    <w:p w:rsidR="001F5A62" w:rsidRDefault="001F5A62" w:rsidP="001F5A62">
      <w:r>
        <w:t>Альтернативный ключ:</w:t>
      </w:r>
    </w:p>
    <w:p w:rsidR="001F5A62" w:rsidRDefault="001F5A62" w:rsidP="001F5A62">
      <w:proofErr w:type="spellStart"/>
      <w:r>
        <w:t>Passport</w:t>
      </w:r>
      <w:proofErr w:type="spellEnd"/>
      <w:r>
        <w:t xml:space="preserve"> (паспортные данные): NVARCHAR(20), уникальное значение. Пример: 4508123456.</w:t>
      </w:r>
    </w:p>
    <w:p w:rsidR="001F5A62" w:rsidRDefault="001F5A62" w:rsidP="001F5A62">
      <w:pPr>
        <w:ind w:firstLine="0"/>
      </w:pPr>
      <w:r>
        <w:t>Домены атрибутов:</w:t>
      </w:r>
    </w:p>
    <w:p w:rsidR="001F5A62" w:rsidRDefault="001F5A62" w:rsidP="001F5A62">
      <w:proofErr w:type="spellStart"/>
      <w:r>
        <w:t>LastName</w:t>
      </w:r>
      <w:proofErr w:type="spellEnd"/>
      <w:r>
        <w:t xml:space="preserve"> (фамилия): NVARCHAR(50), обязательное поле. Пример: Иванов.</w:t>
      </w:r>
    </w:p>
    <w:p w:rsidR="001F5A62" w:rsidRDefault="001F5A62" w:rsidP="001F5A62">
      <w:proofErr w:type="spellStart"/>
      <w:r>
        <w:t>FirstName</w:t>
      </w:r>
      <w:proofErr w:type="spellEnd"/>
      <w:r>
        <w:t xml:space="preserve"> (имя): NVARCHAR(50), обязательное поле. Пример: Петр.</w:t>
      </w:r>
    </w:p>
    <w:p w:rsidR="001F5A62" w:rsidRDefault="001F5A62" w:rsidP="001F5A62">
      <w:proofErr w:type="spellStart"/>
      <w:r>
        <w:t>MiddleName</w:t>
      </w:r>
      <w:proofErr w:type="spellEnd"/>
      <w:r>
        <w:t xml:space="preserve"> (отчество): NVARCHAR(50). Пример: Сергеевич.</w:t>
      </w:r>
    </w:p>
    <w:p w:rsidR="001F5A62" w:rsidRDefault="001F5A62" w:rsidP="001F5A62">
      <w:proofErr w:type="spellStart"/>
      <w:r>
        <w:t>Address</w:t>
      </w:r>
      <w:proofErr w:type="spellEnd"/>
      <w:r>
        <w:t xml:space="preserve"> (адрес): NVARCHAR(200). Пример: Москва, ул. Пушкина, 10.</w:t>
      </w:r>
    </w:p>
    <w:p w:rsidR="001F5A62" w:rsidRDefault="001F5A62" w:rsidP="001F5A62">
      <w:proofErr w:type="spellStart"/>
      <w:r>
        <w:t>Phone</w:t>
      </w:r>
      <w:proofErr w:type="spellEnd"/>
      <w:r>
        <w:t xml:space="preserve"> (телефон): NVARCHAR(20). Пример: +7-495-111-22-33.</w:t>
      </w:r>
      <w:r w:rsidR="00F80487" w:rsidRPr="00F80487">
        <w:t>Учет оплаты</w:t>
      </w:r>
    </w:p>
    <w:p w:rsidR="001F5A62" w:rsidRDefault="001F5A62" w:rsidP="001F5A62">
      <w:r>
        <w:br/>
        <w:t>Заявка (</w:t>
      </w:r>
      <w:proofErr w:type="spellStart"/>
      <w:r>
        <w:t>Request</w:t>
      </w:r>
      <w:proofErr w:type="spellEnd"/>
      <w:r>
        <w:t>)</w:t>
      </w:r>
    </w:p>
    <w:p w:rsidR="001F5A62" w:rsidRDefault="001F5A62" w:rsidP="001F5A62">
      <w:r>
        <w:t>Первичный ключ:</w:t>
      </w:r>
    </w:p>
    <w:p w:rsidR="001F5A62" w:rsidRDefault="001F5A62" w:rsidP="001F5A62">
      <w:proofErr w:type="spellStart"/>
      <w:r>
        <w:t>RequestID</w:t>
      </w:r>
      <w:proofErr w:type="spellEnd"/>
      <w:r>
        <w:t xml:space="preserve"> (тип INT, свойство IDENTITY). Уникальный номер заявки.</w:t>
      </w:r>
    </w:p>
    <w:p w:rsidR="001F5A62" w:rsidRDefault="001F5A62" w:rsidP="001F5A62">
      <w:r>
        <w:t>Внешние ключи:</w:t>
      </w:r>
    </w:p>
    <w:p w:rsidR="001F5A62" w:rsidRPr="001F5A62" w:rsidRDefault="001F5A62" w:rsidP="001F5A62">
      <w:pPr>
        <w:rPr>
          <w:lang w:val="en-US"/>
        </w:rPr>
      </w:pPr>
      <w:proofErr w:type="spellStart"/>
      <w:r w:rsidRPr="001F5A62">
        <w:rPr>
          <w:lang w:val="en-US"/>
        </w:rPr>
        <w:t>ClientID</w:t>
      </w:r>
      <w:proofErr w:type="spellEnd"/>
      <w:r w:rsidRPr="001F5A62">
        <w:rPr>
          <w:lang w:val="en-US"/>
        </w:rPr>
        <w:t xml:space="preserve"> (</w:t>
      </w:r>
      <w:r>
        <w:t>тип</w:t>
      </w:r>
      <w:r w:rsidRPr="001F5A62">
        <w:rPr>
          <w:lang w:val="en-US"/>
        </w:rPr>
        <w:t xml:space="preserve"> INT): </w:t>
      </w:r>
      <w:r>
        <w:t>ссылается</w:t>
      </w:r>
      <w:r w:rsidRPr="001F5A62"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Client.ClientID</w:t>
      </w:r>
      <w:proofErr w:type="spellEnd"/>
      <w:r>
        <w:rPr>
          <w:lang w:val="en-US"/>
        </w:rPr>
        <w:t>.</w:t>
      </w:r>
    </w:p>
    <w:p w:rsidR="001F5A62" w:rsidRPr="00AF7A2E" w:rsidRDefault="001F5A62" w:rsidP="001F5A62">
      <w:pPr>
        <w:rPr>
          <w:lang w:val="en-US"/>
        </w:rPr>
      </w:pPr>
      <w:proofErr w:type="spellStart"/>
      <w:r w:rsidRPr="001F5A62">
        <w:rPr>
          <w:lang w:val="en-US"/>
        </w:rPr>
        <w:t>CarID</w:t>
      </w:r>
      <w:proofErr w:type="spellEnd"/>
      <w:r w:rsidRPr="00AF7A2E">
        <w:rPr>
          <w:lang w:val="en-US"/>
        </w:rPr>
        <w:t xml:space="preserve"> (</w:t>
      </w:r>
      <w:r>
        <w:t>тип</w:t>
      </w:r>
      <w:r w:rsidRPr="00AF7A2E">
        <w:rPr>
          <w:lang w:val="en-US"/>
        </w:rPr>
        <w:t xml:space="preserve"> </w:t>
      </w:r>
      <w:r w:rsidRPr="001F5A62">
        <w:rPr>
          <w:lang w:val="en-US"/>
        </w:rPr>
        <w:t>INT</w:t>
      </w:r>
      <w:r w:rsidRPr="00AF7A2E">
        <w:rPr>
          <w:lang w:val="en-US"/>
        </w:rPr>
        <w:t xml:space="preserve">): </w:t>
      </w:r>
      <w:r>
        <w:t>ссылается</w:t>
      </w:r>
      <w:r w:rsidRPr="00AF7A2E">
        <w:rPr>
          <w:lang w:val="en-US"/>
        </w:rPr>
        <w:t xml:space="preserve"> </w:t>
      </w:r>
      <w:r>
        <w:t>на</w:t>
      </w:r>
      <w:r w:rsidRPr="00AF7A2E">
        <w:rPr>
          <w:lang w:val="en-US"/>
        </w:rPr>
        <w:t xml:space="preserve"> </w:t>
      </w:r>
      <w:proofErr w:type="spellStart"/>
      <w:r>
        <w:rPr>
          <w:lang w:val="en-US"/>
        </w:rPr>
        <w:t>Car</w:t>
      </w:r>
      <w:r w:rsidRPr="00AF7A2E">
        <w:rPr>
          <w:lang w:val="en-US"/>
        </w:rPr>
        <w:t>.</w:t>
      </w:r>
      <w:r>
        <w:rPr>
          <w:lang w:val="en-US"/>
        </w:rPr>
        <w:t>CarID</w:t>
      </w:r>
      <w:proofErr w:type="spellEnd"/>
      <w:r w:rsidRPr="00AF7A2E">
        <w:rPr>
          <w:lang w:val="en-US"/>
        </w:rPr>
        <w:t>.</w:t>
      </w:r>
    </w:p>
    <w:p w:rsidR="001F5A62" w:rsidRDefault="001F5A62" w:rsidP="001F5A62">
      <w:r>
        <w:t>Домены атрибутов:</w:t>
      </w:r>
    </w:p>
    <w:p w:rsidR="001F5A62" w:rsidRDefault="001F5A62" w:rsidP="001F5A62">
      <w:proofErr w:type="spellStart"/>
      <w:r>
        <w:t>DateTime</w:t>
      </w:r>
      <w:proofErr w:type="spellEnd"/>
      <w:r>
        <w:t xml:space="preserve"> (дата создания): DATETIME, значение по умолчанию GETDATE().</w:t>
      </w:r>
    </w:p>
    <w:p w:rsidR="001F5A62" w:rsidRDefault="001F5A62" w:rsidP="001F5A62">
      <w:proofErr w:type="spellStart"/>
      <w:r>
        <w:t>Status</w:t>
      </w:r>
      <w:proofErr w:type="spellEnd"/>
      <w:r>
        <w:t xml:space="preserve"> (статус): NVARCHAR(20), допустимые значения: </w:t>
      </w:r>
      <w:proofErr w:type="gramStart"/>
      <w:r>
        <w:t>новая</w:t>
      </w:r>
      <w:proofErr w:type="gramEnd"/>
      <w:r>
        <w:t>, подтвержденная, отклоненная.</w:t>
      </w:r>
    </w:p>
    <w:p w:rsidR="00F80487" w:rsidRDefault="001F5A62" w:rsidP="001F5A62">
      <w:proofErr w:type="spellStart"/>
      <w:r>
        <w:t>Type</w:t>
      </w:r>
      <w:proofErr w:type="spellEnd"/>
      <w:r>
        <w:t xml:space="preserve"> (тип операции): NVARCHAR(20), допустимые значения: покупка, обмен.</w:t>
      </w:r>
    </w:p>
    <w:p w:rsidR="001F5A62" w:rsidRDefault="001F5A62" w:rsidP="001F5A62">
      <w:r>
        <w:t>Заказ поставщику (</w:t>
      </w:r>
      <w:proofErr w:type="spellStart"/>
      <w:r>
        <w:t>Order</w:t>
      </w:r>
      <w:proofErr w:type="spellEnd"/>
      <w:r>
        <w:t>)</w:t>
      </w:r>
    </w:p>
    <w:p w:rsidR="001F5A62" w:rsidRDefault="001F5A62" w:rsidP="001F5A62">
      <w:r>
        <w:t>Первичный ключ:</w:t>
      </w:r>
    </w:p>
    <w:p w:rsidR="001F5A62" w:rsidRDefault="001F5A62" w:rsidP="001F5A62">
      <w:proofErr w:type="spellStart"/>
      <w:proofErr w:type="gramStart"/>
      <w:r w:rsidRPr="001F5A62">
        <w:rPr>
          <w:lang w:val="en-US"/>
        </w:rPr>
        <w:t>OrderID</w:t>
      </w:r>
      <w:proofErr w:type="spellEnd"/>
      <w:r w:rsidRPr="001F5A62">
        <w:rPr>
          <w:lang w:val="en-US"/>
        </w:rPr>
        <w:t xml:space="preserve"> (</w:t>
      </w:r>
      <w:r>
        <w:t>тип</w:t>
      </w:r>
      <w:r w:rsidRPr="001F5A62">
        <w:rPr>
          <w:lang w:val="en-US"/>
        </w:rPr>
        <w:t xml:space="preserve"> INT, </w:t>
      </w:r>
      <w:r>
        <w:t>свойство</w:t>
      </w:r>
      <w:r w:rsidRPr="001F5A62">
        <w:rPr>
          <w:lang w:val="en-US"/>
        </w:rPr>
        <w:t xml:space="preserve"> IDENTITY).</w:t>
      </w:r>
      <w:proofErr w:type="gramEnd"/>
      <w:r w:rsidRPr="001F5A62">
        <w:rPr>
          <w:lang w:val="en-US"/>
        </w:rPr>
        <w:t xml:space="preserve"> </w:t>
      </w:r>
      <w:r>
        <w:t>Уникальный номер заказа.</w:t>
      </w:r>
    </w:p>
    <w:p w:rsidR="001F5A62" w:rsidRDefault="001F5A62" w:rsidP="001F5A62">
      <w:r>
        <w:lastRenderedPageBreak/>
        <w:t>Внешние ключи:</w:t>
      </w:r>
    </w:p>
    <w:p w:rsidR="001F5A62" w:rsidRPr="001F5A62" w:rsidRDefault="001F5A62" w:rsidP="001F5A62">
      <w:pPr>
        <w:rPr>
          <w:lang w:val="en-US"/>
        </w:rPr>
      </w:pPr>
      <w:proofErr w:type="spellStart"/>
      <w:r w:rsidRPr="001F5A62">
        <w:rPr>
          <w:lang w:val="en-US"/>
        </w:rPr>
        <w:t>SupplierID</w:t>
      </w:r>
      <w:proofErr w:type="spellEnd"/>
      <w:r w:rsidRPr="001F5A62">
        <w:rPr>
          <w:lang w:val="en-US"/>
        </w:rPr>
        <w:t xml:space="preserve"> (</w:t>
      </w:r>
      <w:r>
        <w:t>тип</w:t>
      </w:r>
      <w:r w:rsidRPr="001F5A62">
        <w:rPr>
          <w:lang w:val="en-US"/>
        </w:rPr>
        <w:t xml:space="preserve"> INT): </w:t>
      </w:r>
      <w:r>
        <w:t>ссылается</w:t>
      </w:r>
      <w:r w:rsidRPr="001F5A62">
        <w:rPr>
          <w:lang w:val="en-US"/>
        </w:rPr>
        <w:t xml:space="preserve"> </w:t>
      </w:r>
      <w:r>
        <w:t>на</w:t>
      </w:r>
      <w:r w:rsidRPr="001F5A62">
        <w:rPr>
          <w:lang w:val="en-US"/>
        </w:rPr>
        <w:t xml:space="preserve"> </w:t>
      </w:r>
      <w:proofErr w:type="spellStart"/>
      <w:r w:rsidRPr="001F5A62">
        <w:rPr>
          <w:lang w:val="en-US"/>
        </w:rPr>
        <w:t>Supplier.SupplierID</w:t>
      </w:r>
      <w:proofErr w:type="spellEnd"/>
      <w:r w:rsidRPr="001F5A62">
        <w:rPr>
          <w:lang w:val="en-US"/>
        </w:rPr>
        <w:t>.</w:t>
      </w:r>
    </w:p>
    <w:p w:rsidR="001F5A62" w:rsidRPr="00AF7A2E" w:rsidRDefault="001F5A62" w:rsidP="001F5A62">
      <w:pPr>
        <w:rPr>
          <w:lang w:val="en-US"/>
        </w:rPr>
      </w:pPr>
      <w:proofErr w:type="spellStart"/>
      <w:r w:rsidRPr="00AF7A2E">
        <w:rPr>
          <w:lang w:val="en-US"/>
        </w:rPr>
        <w:t>CarID</w:t>
      </w:r>
      <w:proofErr w:type="spellEnd"/>
      <w:r w:rsidRPr="00AF7A2E">
        <w:rPr>
          <w:lang w:val="en-US"/>
        </w:rPr>
        <w:t xml:space="preserve"> (</w:t>
      </w:r>
      <w:r>
        <w:t>тип</w:t>
      </w:r>
      <w:r w:rsidRPr="00AF7A2E">
        <w:rPr>
          <w:lang w:val="en-US"/>
        </w:rPr>
        <w:t xml:space="preserve"> INT): </w:t>
      </w:r>
      <w:r>
        <w:t>ссылается</w:t>
      </w:r>
      <w:r w:rsidRPr="00AF7A2E">
        <w:rPr>
          <w:lang w:val="en-US"/>
        </w:rPr>
        <w:t xml:space="preserve"> </w:t>
      </w:r>
      <w:r>
        <w:t>на</w:t>
      </w:r>
      <w:r w:rsidRPr="00AF7A2E">
        <w:rPr>
          <w:lang w:val="en-US"/>
        </w:rPr>
        <w:t xml:space="preserve"> </w:t>
      </w:r>
      <w:proofErr w:type="spellStart"/>
      <w:r w:rsidRPr="00AF7A2E">
        <w:rPr>
          <w:lang w:val="en-US"/>
        </w:rPr>
        <w:t>Car.CarID</w:t>
      </w:r>
      <w:proofErr w:type="spellEnd"/>
      <w:r w:rsidRPr="00AF7A2E">
        <w:rPr>
          <w:lang w:val="en-US"/>
        </w:rPr>
        <w:t>.</w:t>
      </w:r>
    </w:p>
    <w:p w:rsidR="001F5A62" w:rsidRDefault="001F5A62" w:rsidP="001F5A62">
      <w:r>
        <w:t>Домены атрибутов:</w:t>
      </w:r>
    </w:p>
    <w:p w:rsidR="001F5A62" w:rsidRDefault="001F5A62" w:rsidP="001F5A62">
      <w:proofErr w:type="spellStart"/>
      <w:r>
        <w:t>DateTime</w:t>
      </w:r>
      <w:proofErr w:type="spellEnd"/>
      <w:r>
        <w:t xml:space="preserve"> (дата заказа): DATETIME, значение по умолчанию GETDATE().</w:t>
      </w:r>
    </w:p>
    <w:p w:rsidR="001F5A62" w:rsidRDefault="001F5A62" w:rsidP="001F5A62">
      <w:proofErr w:type="spellStart"/>
      <w:r>
        <w:t>Status</w:t>
      </w:r>
      <w:proofErr w:type="spellEnd"/>
      <w:r>
        <w:t xml:space="preserve"> (статус): NVARCHAR(20), допустимые значения: </w:t>
      </w:r>
      <w:proofErr w:type="gramStart"/>
      <w:r>
        <w:t>новый</w:t>
      </w:r>
      <w:proofErr w:type="gramEnd"/>
      <w:r>
        <w:t>, выполненный, отмененный.</w:t>
      </w:r>
    </w:p>
    <w:p w:rsidR="001F5A62" w:rsidRPr="00F80487" w:rsidRDefault="001F5A62" w:rsidP="001F5A62"/>
    <w:p w:rsidR="00681A0A" w:rsidRDefault="00681A0A" w:rsidP="00952970">
      <w:r w:rsidRPr="00681A0A">
        <w:t xml:space="preserve">Описание ключевых атрибутов приведено в табл. </w:t>
      </w:r>
      <w:r>
        <w:t>4.</w:t>
      </w:r>
    </w:p>
    <w:p w:rsidR="004020AC" w:rsidRPr="004020AC" w:rsidRDefault="004020AC" w:rsidP="00952970">
      <w:pPr>
        <w:pStyle w:val="af0"/>
      </w:pPr>
      <w:r>
        <w:t xml:space="preserve">Таблица </w:t>
      </w:r>
      <w:r w:rsidR="000934BE">
        <w:fldChar w:fldCharType="begin"/>
      </w:r>
      <w:r>
        <w:instrText xml:space="preserve"> SEQ Таблица \* ARABIC </w:instrText>
      </w:r>
      <w:r w:rsidR="000934BE">
        <w:fldChar w:fldCharType="separate"/>
      </w:r>
      <w:r w:rsidR="000A6CC8">
        <w:rPr>
          <w:noProof/>
        </w:rPr>
        <w:t>4</w:t>
      </w:r>
      <w:r w:rsidR="000934BE">
        <w:fldChar w:fldCharType="end"/>
      </w:r>
      <w:r>
        <w:t>. Описание атрибутов</w:t>
      </w:r>
    </w:p>
    <w:tbl>
      <w:tblPr>
        <w:tblStyle w:val="af"/>
        <w:tblW w:w="0" w:type="auto"/>
        <w:tblLook w:val="04A0"/>
      </w:tblPr>
      <w:tblGrid>
        <w:gridCol w:w="1683"/>
        <w:gridCol w:w="2290"/>
        <w:gridCol w:w="1841"/>
        <w:gridCol w:w="2178"/>
        <w:gridCol w:w="1808"/>
      </w:tblGrid>
      <w:tr w:rsidR="004020AC" w:rsidTr="00AF7A2E"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681A0A" w:rsidRPr="004020AC" w:rsidRDefault="00681A0A" w:rsidP="00AF7A2E">
            <w:pPr>
              <w:ind w:firstLine="0"/>
            </w:pPr>
            <w:r w:rsidRPr="004020AC">
              <w:t>Множество сущностей</w:t>
            </w:r>
          </w:p>
        </w:tc>
        <w:tc>
          <w:tcPr>
            <w:tcW w:w="2290" w:type="dxa"/>
            <w:vAlign w:val="center"/>
          </w:tcPr>
          <w:p w:rsidR="00681A0A" w:rsidRPr="004020AC" w:rsidRDefault="00681A0A" w:rsidP="00AF7A2E">
            <w:pPr>
              <w:ind w:firstLine="0"/>
            </w:pPr>
            <w:r w:rsidRPr="004020AC">
              <w:t>Имя атрибута</w:t>
            </w:r>
          </w:p>
        </w:tc>
        <w:tc>
          <w:tcPr>
            <w:tcW w:w="1669" w:type="dxa"/>
            <w:vAlign w:val="center"/>
          </w:tcPr>
          <w:p w:rsidR="00681A0A" w:rsidRPr="004020AC" w:rsidRDefault="00681A0A" w:rsidP="00AF7A2E">
            <w:pPr>
              <w:ind w:firstLine="0"/>
            </w:pPr>
            <w:r w:rsidRPr="004020AC">
              <w:t>Тип данных</w:t>
            </w:r>
          </w:p>
        </w:tc>
        <w:tc>
          <w:tcPr>
            <w:tcW w:w="2178" w:type="dxa"/>
            <w:vAlign w:val="center"/>
          </w:tcPr>
          <w:p w:rsidR="00681A0A" w:rsidRPr="004020AC" w:rsidRDefault="00681A0A" w:rsidP="00AF7A2E">
            <w:pPr>
              <w:ind w:firstLine="0"/>
            </w:pPr>
            <w:r w:rsidRPr="004020AC">
              <w:t>Признак обязательности</w:t>
            </w:r>
          </w:p>
        </w:tc>
        <w:tc>
          <w:tcPr>
            <w:tcW w:w="1808" w:type="dxa"/>
            <w:vAlign w:val="center"/>
          </w:tcPr>
          <w:p w:rsidR="00681A0A" w:rsidRPr="004020AC" w:rsidRDefault="00681A0A" w:rsidP="00AF7A2E">
            <w:pPr>
              <w:ind w:firstLine="0"/>
            </w:pPr>
            <w:r w:rsidRPr="004020AC">
              <w:t>Примечание</w:t>
            </w:r>
          </w:p>
        </w:tc>
      </w:tr>
      <w:tr w:rsidR="004020AC" w:rsidTr="00AF7A2E">
        <w:tc>
          <w:tcPr>
            <w:tcW w:w="1683" w:type="dxa"/>
            <w:tcBorders>
              <w:bottom w:val="nil"/>
            </w:tcBorders>
          </w:tcPr>
          <w:p w:rsidR="00681A0A" w:rsidRDefault="00AF7A2E" w:rsidP="00AF7A2E">
            <w:pPr>
              <w:ind w:firstLine="0"/>
            </w:pPr>
            <w:r>
              <w:t>Заказ</w:t>
            </w:r>
          </w:p>
        </w:tc>
        <w:tc>
          <w:tcPr>
            <w:tcW w:w="2290" w:type="dxa"/>
          </w:tcPr>
          <w:p w:rsidR="00681A0A" w:rsidRDefault="00AF7A2E" w:rsidP="00AF7A2E">
            <w:pPr>
              <w:ind w:firstLine="0"/>
            </w:pPr>
            <w:r>
              <w:t>Код машины</w:t>
            </w:r>
          </w:p>
        </w:tc>
        <w:tc>
          <w:tcPr>
            <w:tcW w:w="1669" w:type="dxa"/>
          </w:tcPr>
          <w:p w:rsidR="00681A0A" w:rsidRPr="00681A0A" w:rsidRDefault="004020AC" w:rsidP="00AF7A2E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681A0A" w:rsidRPr="004020AC" w:rsidRDefault="004020AC" w:rsidP="00AF7A2E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681A0A" w:rsidRPr="004020AC" w:rsidRDefault="00AF7A2E" w:rsidP="00952970">
            <w:r>
              <w:rPr>
                <w:lang w:val="en-US"/>
              </w:rPr>
              <w:t>F</w:t>
            </w:r>
            <w:r w:rsidR="004020AC">
              <w:t>K</w:t>
            </w:r>
          </w:p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AF7A2E">
            <w:pPr>
              <w:ind w:firstLine="0"/>
            </w:pPr>
          </w:p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Уникальный идентификатор заказа</w:t>
            </w:r>
          </w:p>
        </w:tc>
        <w:tc>
          <w:tcPr>
            <w:tcW w:w="1669" w:type="dxa"/>
          </w:tcPr>
          <w:p w:rsidR="00AF7A2E" w:rsidRPr="00AF7A2E" w:rsidRDefault="00AF7A2E" w:rsidP="00AF7A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Pr="00AF7A2E" w:rsidRDefault="00AF7A2E" w:rsidP="0095297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AF7A2E">
            <w:pPr>
              <w:ind w:firstLine="0"/>
            </w:pPr>
          </w:p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Дата и время создания заказа</w:t>
            </w:r>
          </w:p>
        </w:tc>
        <w:tc>
          <w:tcPr>
            <w:tcW w:w="1669" w:type="dxa"/>
          </w:tcPr>
          <w:p w:rsidR="00AF7A2E" w:rsidRPr="00AF7A2E" w:rsidRDefault="00AF7A2E" w:rsidP="00AF7A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Default="00AF7A2E" w:rsidP="00952970"/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AF7A2E">
            <w:pPr>
              <w:ind w:firstLine="0"/>
            </w:pPr>
          </w:p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Уникальный идентификатор поставщика</w:t>
            </w:r>
          </w:p>
        </w:tc>
        <w:tc>
          <w:tcPr>
            <w:tcW w:w="1669" w:type="dxa"/>
          </w:tcPr>
          <w:p w:rsidR="00AF7A2E" w:rsidRPr="00AF7A2E" w:rsidRDefault="00AF7A2E" w:rsidP="00AF7A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Pr="00AF7A2E" w:rsidRDefault="00AF7A2E" w:rsidP="0095297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F7A2E" w:rsidTr="00AF7A2E">
        <w:tc>
          <w:tcPr>
            <w:tcW w:w="1683" w:type="dxa"/>
            <w:tcBorders>
              <w:top w:val="nil"/>
              <w:bottom w:val="single" w:sz="4" w:space="0" w:color="auto"/>
            </w:tcBorders>
          </w:tcPr>
          <w:p w:rsidR="00AF7A2E" w:rsidRDefault="00AF7A2E" w:rsidP="00AF7A2E">
            <w:pPr>
              <w:ind w:firstLine="0"/>
            </w:pPr>
          </w:p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Статус заказа</w:t>
            </w:r>
          </w:p>
        </w:tc>
        <w:tc>
          <w:tcPr>
            <w:tcW w:w="1669" w:type="dxa"/>
          </w:tcPr>
          <w:p w:rsidR="00AF7A2E" w:rsidRPr="00AF7A2E" w:rsidRDefault="00AF7A2E" w:rsidP="00AF7A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Default="00AF7A2E" w:rsidP="00952970"/>
        </w:tc>
      </w:tr>
      <w:tr w:rsidR="004020AC" w:rsidTr="00AF7A2E">
        <w:tc>
          <w:tcPr>
            <w:tcW w:w="1683" w:type="dxa"/>
            <w:vMerge w:val="restart"/>
            <w:tcBorders>
              <w:bottom w:val="nil"/>
            </w:tcBorders>
          </w:tcPr>
          <w:p w:rsidR="004020AC" w:rsidRPr="004020AC" w:rsidRDefault="00AF7A2E" w:rsidP="00AF7A2E">
            <w:pPr>
              <w:ind w:firstLine="0"/>
            </w:pPr>
            <w:r>
              <w:t>Клиент</w:t>
            </w:r>
          </w:p>
        </w:tc>
        <w:tc>
          <w:tcPr>
            <w:tcW w:w="2290" w:type="dxa"/>
          </w:tcPr>
          <w:p w:rsidR="004020AC" w:rsidRPr="00AF7A2E" w:rsidRDefault="00AF7A2E" w:rsidP="00AF7A2E">
            <w:pPr>
              <w:ind w:firstLine="0"/>
              <w:rPr>
                <w:lang w:val="en-US"/>
              </w:rPr>
            </w:pPr>
            <w:r>
              <w:t>Уникальный идентификатор клиента</w:t>
            </w:r>
          </w:p>
        </w:tc>
        <w:tc>
          <w:tcPr>
            <w:tcW w:w="1669" w:type="dxa"/>
          </w:tcPr>
          <w:p w:rsidR="004020AC" w:rsidRPr="004020AC" w:rsidRDefault="004020AC" w:rsidP="00AF7A2E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4020AC" w:rsidRPr="004020AC" w:rsidRDefault="004020AC" w:rsidP="00AF7A2E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4020AC" w:rsidRPr="004020AC" w:rsidRDefault="004020AC" w:rsidP="00952970">
            <w:r>
              <w:t>PK</w:t>
            </w:r>
          </w:p>
        </w:tc>
      </w:tr>
      <w:tr w:rsidR="004020AC" w:rsidTr="00AF7A2E">
        <w:tc>
          <w:tcPr>
            <w:tcW w:w="1683" w:type="dxa"/>
            <w:vMerge/>
            <w:tcBorders>
              <w:top w:val="nil"/>
              <w:bottom w:val="nil"/>
            </w:tcBorders>
          </w:tcPr>
          <w:p w:rsidR="004020AC" w:rsidRDefault="004020AC" w:rsidP="00952970"/>
        </w:tc>
        <w:tc>
          <w:tcPr>
            <w:tcW w:w="2290" w:type="dxa"/>
          </w:tcPr>
          <w:p w:rsidR="004020AC" w:rsidRDefault="00AF7A2E" w:rsidP="00AF7A2E">
            <w:pPr>
              <w:ind w:firstLine="0"/>
            </w:pPr>
            <w:r>
              <w:t>Фамилия</w:t>
            </w:r>
          </w:p>
        </w:tc>
        <w:tc>
          <w:tcPr>
            <w:tcW w:w="1669" w:type="dxa"/>
          </w:tcPr>
          <w:p w:rsidR="004020AC" w:rsidRDefault="004020AC" w:rsidP="00AF7A2E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AF7A2E">
              <w:t>50</w:t>
            </w:r>
            <w:r>
              <w:t>)</w:t>
            </w:r>
          </w:p>
        </w:tc>
        <w:tc>
          <w:tcPr>
            <w:tcW w:w="2178" w:type="dxa"/>
          </w:tcPr>
          <w:p w:rsidR="004020AC" w:rsidRDefault="004020AC" w:rsidP="00AF7A2E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4020AC" w:rsidRDefault="004020AC" w:rsidP="00952970"/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952970"/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Имя</w:t>
            </w:r>
          </w:p>
        </w:tc>
        <w:tc>
          <w:tcPr>
            <w:tcW w:w="1669" w:type="dxa"/>
          </w:tcPr>
          <w:p w:rsidR="00AF7A2E" w:rsidRDefault="00AF7A2E" w:rsidP="00AF7A2E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78" w:type="dxa"/>
          </w:tcPr>
          <w:p w:rsidR="00AF7A2E" w:rsidRDefault="00AF7A2E" w:rsidP="00AF7A2E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AF7A2E" w:rsidRDefault="00AF7A2E" w:rsidP="00952970"/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952970"/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Отчество</w:t>
            </w:r>
          </w:p>
        </w:tc>
        <w:tc>
          <w:tcPr>
            <w:tcW w:w="1669" w:type="dxa"/>
          </w:tcPr>
          <w:p w:rsidR="00AF7A2E" w:rsidRDefault="00AF7A2E" w:rsidP="00AF7A2E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Default="00AF7A2E" w:rsidP="00952970"/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952970"/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Адрес</w:t>
            </w:r>
          </w:p>
        </w:tc>
        <w:tc>
          <w:tcPr>
            <w:tcW w:w="1669" w:type="dxa"/>
          </w:tcPr>
          <w:p w:rsidR="00AF7A2E" w:rsidRDefault="00AF7A2E" w:rsidP="00AF7A2E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Default="00AF7A2E" w:rsidP="00952970"/>
        </w:tc>
      </w:tr>
      <w:tr w:rsidR="00AF7A2E" w:rsidTr="00AF7A2E">
        <w:tc>
          <w:tcPr>
            <w:tcW w:w="1683" w:type="dxa"/>
            <w:tcBorders>
              <w:top w:val="nil"/>
              <w:bottom w:val="nil"/>
            </w:tcBorders>
          </w:tcPr>
          <w:p w:rsidR="00AF7A2E" w:rsidRDefault="00AF7A2E" w:rsidP="00952970"/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Телефон</w:t>
            </w:r>
          </w:p>
        </w:tc>
        <w:tc>
          <w:tcPr>
            <w:tcW w:w="1669" w:type="dxa"/>
          </w:tcPr>
          <w:p w:rsidR="00AF7A2E" w:rsidRDefault="00AF7A2E" w:rsidP="00AF7A2E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8" w:type="dxa"/>
          </w:tcPr>
          <w:p w:rsidR="00AF7A2E" w:rsidRDefault="00AF7A2E" w:rsidP="00952970"/>
        </w:tc>
        <w:tc>
          <w:tcPr>
            <w:tcW w:w="1808" w:type="dxa"/>
          </w:tcPr>
          <w:p w:rsidR="00AF7A2E" w:rsidRDefault="00AF7A2E" w:rsidP="00952970"/>
        </w:tc>
      </w:tr>
      <w:tr w:rsidR="00AF7A2E" w:rsidTr="00AF7A2E">
        <w:tc>
          <w:tcPr>
            <w:tcW w:w="1683" w:type="dxa"/>
            <w:tcBorders>
              <w:top w:val="nil"/>
              <w:bottom w:val="single" w:sz="4" w:space="0" w:color="auto"/>
            </w:tcBorders>
          </w:tcPr>
          <w:p w:rsidR="00AF7A2E" w:rsidRDefault="00AF7A2E" w:rsidP="00952970"/>
        </w:tc>
        <w:tc>
          <w:tcPr>
            <w:tcW w:w="2290" w:type="dxa"/>
          </w:tcPr>
          <w:p w:rsidR="00AF7A2E" w:rsidRDefault="00AF7A2E" w:rsidP="00AF7A2E">
            <w:pPr>
              <w:ind w:firstLine="0"/>
            </w:pPr>
            <w:r>
              <w:t>Паспортные данные</w:t>
            </w:r>
          </w:p>
        </w:tc>
        <w:tc>
          <w:tcPr>
            <w:tcW w:w="1669" w:type="dxa"/>
          </w:tcPr>
          <w:p w:rsidR="00AF7A2E" w:rsidRDefault="00AF7A2E" w:rsidP="00AF7A2E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8" w:type="dxa"/>
          </w:tcPr>
          <w:p w:rsidR="00AF7A2E" w:rsidRDefault="00AF7A2E" w:rsidP="00AF7A2E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AF7A2E" w:rsidRDefault="00AF7A2E" w:rsidP="00952970">
            <w:r>
              <w:t>AK</w:t>
            </w:r>
          </w:p>
        </w:tc>
      </w:tr>
      <w:tr w:rsidR="004020AC" w:rsidTr="00AF7A2E">
        <w:tc>
          <w:tcPr>
            <w:tcW w:w="1683" w:type="dxa"/>
            <w:vMerge w:val="restart"/>
            <w:tcBorders>
              <w:bottom w:val="nil"/>
            </w:tcBorders>
          </w:tcPr>
          <w:p w:rsidR="004020AC" w:rsidRDefault="00AF7A2E" w:rsidP="00AF7A2E">
            <w:pPr>
              <w:ind w:firstLine="0"/>
            </w:pPr>
            <w:r>
              <w:t>Заявка</w:t>
            </w:r>
          </w:p>
        </w:tc>
        <w:tc>
          <w:tcPr>
            <w:tcW w:w="2290" w:type="dxa"/>
          </w:tcPr>
          <w:p w:rsidR="004020AC" w:rsidRDefault="00AF7A2E" w:rsidP="00AF7A2E">
            <w:pPr>
              <w:ind w:firstLine="0"/>
            </w:pPr>
            <w:r>
              <w:t>Уникальный идентификатор заявки</w:t>
            </w:r>
          </w:p>
        </w:tc>
        <w:tc>
          <w:tcPr>
            <w:tcW w:w="1669" w:type="dxa"/>
          </w:tcPr>
          <w:p w:rsidR="004020AC" w:rsidRDefault="004020AC" w:rsidP="00952970"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4020AC" w:rsidRDefault="004020AC" w:rsidP="00A41D45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4020AC" w:rsidRPr="004020AC" w:rsidRDefault="004020AC" w:rsidP="00952970">
            <w:r>
              <w:t>PK</w:t>
            </w:r>
          </w:p>
        </w:tc>
      </w:tr>
      <w:tr w:rsidR="00A41D45" w:rsidTr="00AF7A2E">
        <w:tc>
          <w:tcPr>
            <w:tcW w:w="1683" w:type="dxa"/>
            <w:vMerge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Дата и время создания заявки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78" w:type="dxa"/>
          </w:tcPr>
          <w:p w:rsidR="00A41D45" w:rsidRDefault="00A41D45" w:rsidP="00A41D45">
            <w:pPr>
              <w:ind w:firstLine="0"/>
            </w:pPr>
          </w:p>
        </w:tc>
        <w:tc>
          <w:tcPr>
            <w:tcW w:w="1808" w:type="dxa"/>
          </w:tcPr>
          <w:p w:rsidR="00A41D45" w:rsidRDefault="00A41D45" w:rsidP="00A41D45">
            <w:r>
              <w:t>AK</w:t>
            </w:r>
          </w:p>
        </w:tc>
      </w:tr>
      <w:tr w:rsidR="00A41D45" w:rsidTr="00AF7A2E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Статус заявки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F7A2E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Тип заявки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F7A2E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Уникальный идентификатор клиента</w:t>
            </w:r>
          </w:p>
        </w:tc>
        <w:tc>
          <w:tcPr>
            <w:tcW w:w="1669" w:type="dxa"/>
          </w:tcPr>
          <w:p w:rsidR="00A41D45" w:rsidRDefault="00A41D45" w:rsidP="00A41D45"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A41D45" w:rsidRDefault="00A41D45" w:rsidP="00A41D45">
            <w:pPr>
              <w:ind w:firstLine="0"/>
            </w:pPr>
          </w:p>
        </w:tc>
        <w:tc>
          <w:tcPr>
            <w:tcW w:w="1808" w:type="dxa"/>
          </w:tcPr>
          <w:p w:rsidR="00A41D45" w:rsidRDefault="00A41D45" w:rsidP="00A41D45">
            <w:r>
              <w:rPr>
                <w:lang w:val="en-US"/>
              </w:rPr>
              <w:t>F</w:t>
            </w:r>
            <w:r>
              <w:t>K</w:t>
            </w:r>
          </w:p>
        </w:tc>
      </w:tr>
      <w:tr w:rsidR="00A41D45" w:rsidTr="00A41D45">
        <w:tc>
          <w:tcPr>
            <w:tcW w:w="1683" w:type="dxa"/>
            <w:tcBorders>
              <w:top w:val="nil"/>
              <w:bottom w:val="single" w:sz="4" w:space="0" w:color="auto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Код машины</w:t>
            </w:r>
          </w:p>
        </w:tc>
        <w:tc>
          <w:tcPr>
            <w:tcW w:w="1669" w:type="dxa"/>
          </w:tcPr>
          <w:p w:rsidR="00A41D45" w:rsidRDefault="00A41D45" w:rsidP="00A41D45"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A41D45" w:rsidRDefault="00A41D45" w:rsidP="00A41D45">
            <w:pPr>
              <w:ind w:firstLine="0"/>
            </w:pPr>
          </w:p>
        </w:tc>
        <w:tc>
          <w:tcPr>
            <w:tcW w:w="1808" w:type="dxa"/>
          </w:tcPr>
          <w:p w:rsidR="00A41D45" w:rsidRDefault="00A41D45" w:rsidP="00A41D45">
            <w:r>
              <w:rPr>
                <w:lang w:val="en-US"/>
              </w:rPr>
              <w:t>F</w:t>
            </w:r>
            <w:r>
              <w:t>K</w:t>
            </w:r>
          </w:p>
        </w:tc>
      </w:tr>
      <w:tr w:rsidR="00A41D45" w:rsidTr="00A41D45">
        <w:tc>
          <w:tcPr>
            <w:tcW w:w="1683" w:type="dxa"/>
            <w:vMerge w:val="restart"/>
            <w:tcBorders>
              <w:bottom w:val="nil"/>
            </w:tcBorders>
          </w:tcPr>
          <w:p w:rsidR="00A41D45" w:rsidRDefault="00A41D45" w:rsidP="00A41D45">
            <w:pPr>
              <w:ind w:firstLine="0"/>
            </w:pPr>
            <w:r>
              <w:t>Поставщик</w:t>
            </w:r>
          </w:p>
        </w:tc>
        <w:tc>
          <w:tcPr>
            <w:tcW w:w="2290" w:type="dxa"/>
          </w:tcPr>
          <w:p w:rsidR="00A41D45" w:rsidRPr="004020AC" w:rsidRDefault="00A41D45" w:rsidP="00A41D45">
            <w:pPr>
              <w:ind w:firstLine="0"/>
            </w:pPr>
            <w:r>
              <w:t>Уникальный идентификатор поставщика</w:t>
            </w:r>
          </w:p>
        </w:tc>
        <w:tc>
          <w:tcPr>
            <w:tcW w:w="1669" w:type="dxa"/>
          </w:tcPr>
          <w:p w:rsidR="00A41D45" w:rsidRDefault="00A41D45" w:rsidP="00A41D45"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A41D45" w:rsidRDefault="00A41D45" w:rsidP="00A41D45">
            <w:pPr>
              <w:ind w:firstLine="0"/>
            </w:pPr>
            <w:r>
              <w:t>NOT NULL</w:t>
            </w:r>
          </w:p>
        </w:tc>
        <w:tc>
          <w:tcPr>
            <w:tcW w:w="1808" w:type="dxa"/>
          </w:tcPr>
          <w:p w:rsidR="00A41D45" w:rsidRDefault="00A41D45" w:rsidP="00A41D45">
            <w:r>
              <w:t>PK</w:t>
            </w:r>
          </w:p>
        </w:tc>
      </w:tr>
      <w:tr w:rsidR="00A41D45" w:rsidTr="00A41D45">
        <w:tc>
          <w:tcPr>
            <w:tcW w:w="1683" w:type="dxa"/>
            <w:vMerge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Pr="004020AC" w:rsidRDefault="00A41D45" w:rsidP="00A41D45">
            <w:pPr>
              <w:ind w:firstLine="0"/>
            </w:pPr>
            <w:r>
              <w:t>Название компании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78" w:type="dxa"/>
          </w:tcPr>
          <w:p w:rsidR="00A41D45" w:rsidRDefault="00A41D45" w:rsidP="00A41D45">
            <w:pPr>
              <w:ind w:firstLine="0"/>
            </w:pPr>
          </w:p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vMerge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Юридический адрес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178" w:type="dxa"/>
          </w:tcPr>
          <w:p w:rsidR="00A41D45" w:rsidRDefault="00A41D45" w:rsidP="00A41D45">
            <w:pPr>
              <w:ind w:firstLine="0"/>
            </w:pPr>
          </w:p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vMerge/>
            <w:tcBorders>
              <w:top w:val="nil"/>
              <w:bottom w:val="nil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Контактный телефон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78" w:type="dxa"/>
          </w:tcPr>
          <w:p w:rsidR="00A41D45" w:rsidRPr="004020AC" w:rsidRDefault="00A41D45" w:rsidP="00A41D45">
            <w:pPr>
              <w:ind w:firstLine="0"/>
            </w:pPr>
          </w:p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single" w:sz="4" w:space="0" w:color="auto"/>
            </w:tcBorders>
          </w:tcPr>
          <w:p w:rsidR="00A41D45" w:rsidRDefault="00A41D45" w:rsidP="00A41D45"/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ФИО контактного лица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single" w:sz="4" w:space="0" w:color="auto"/>
              <w:bottom w:val="nil"/>
            </w:tcBorders>
          </w:tcPr>
          <w:p w:rsidR="00A41D45" w:rsidRDefault="00A41D45" w:rsidP="00A41D45">
            <w:pPr>
              <w:ind w:firstLine="0"/>
            </w:pPr>
            <w:r>
              <w:t>Автомобиль</w:t>
            </w: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Код машины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78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08" w:type="dxa"/>
          </w:tcPr>
          <w:p w:rsidR="00A41D45" w:rsidRPr="00A41D45" w:rsidRDefault="00A41D45" w:rsidP="00A41D4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41D45" w:rsidTr="00A41D45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Модель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lang w:val="en-US"/>
              </w:rPr>
              <w:t>5</w:t>
            </w:r>
            <w:r>
              <w:t>0)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Бренд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lang w:val="en-US"/>
              </w:rPr>
              <w:t>5</w:t>
            </w:r>
            <w:r>
              <w:t>0)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Цвет</w:t>
            </w:r>
          </w:p>
        </w:tc>
        <w:tc>
          <w:tcPr>
            <w:tcW w:w="1669" w:type="dxa"/>
          </w:tcPr>
          <w:p w:rsidR="00A41D45" w:rsidRDefault="00A41D45" w:rsidP="00A41D45">
            <w:pPr>
              <w:ind w:firstLine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Год выпуска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Пробег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nil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Цена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Decimal(10,2)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  <w:tr w:rsidR="00A41D45" w:rsidTr="00A41D45">
        <w:tc>
          <w:tcPr>
            <w:tcW w:w="1683" w:type="dxa"/>
            <w:tcBorders>
              <w:top w:val="nil"/>
              <w:bottom w:val="single" w:sz="4" w:space="0" w:color="auto"/>
            </w:tcBorders>
          </w:tcPr>
          <w:p w:rsidR="00A41D45" w:rsidRDefault="00A41D45" w:rsidP="00A41D45">
            <w:pPr>
              <w:ind w:firstLine="0"/>
            </w:pPr>
          </w:p>
        </w:tc>
        <w:tc>
          <w:tcPr>
            <w:tcW w:w="2290" w:type="dxa"/>
          </w:tcPr>
          <w:p w:rsidR="00A41D45" w:rsidRDefault="00A41D45" w:rsidP="00A41D45">
            <w:pPr>
              <w:ind w:firstLine="0"/>
            </w:pPr>
            <w:r>
              <w:t>Наличие</w:t>
            </w:r>
          </w:p>
        </w:tc>
        <w:tc>
          <w:tcPr>
            <w:tcW w:w="1669" w:type="dxa"/>
          </w:tcPr>
          <w:p w:rsidR="00A41D45" w:rsidRPr="00A41D45" w:rsidRDefault="00A41D45" w:rsidP="00A41D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178" w:type="dxa"/>
          </w:tcPr>
          <w:p w:rsidR="00A41D45" w:rsidRDefault="00A41D45" w:rsidP="00A41D45"/>
        </w:tc>
        <w:tc>
          <w:tcPr>
            <w:tcW w:w="1808" w:type="dxa"/>
          </w:tcPr>
          <w:p w:rsidR="00A41D45" w:rsidRDefault="00A41D45" w:rsidP="00A41D45"/>
        </w:tc>
      </w:tr>
    </w:tbl>
    <w:p w:rsidR="00AA4110" w:rsidRDefault="00AA4110" w:rsidP="00952970">
      <w:pPr>
        <w:pStyle w:val="3"/>
      </w:pPr>
      <w:bookmarkStart w:id="12" w:name="_Toc199376899"/>
      <w:r w:rsidRPr="00F80487">
        <w:t>1.5.</w:t>
      </w:r>
      <w:r w:rsidR="00F80487">
        <w:t>2</w:t>
      </w:r>
      <w:r w:rsidRPr="00F80487">
        <w:t xml:space="preserve"> Концептуальная схема</w:t>
      </w:r>
      <w:bookmarkEnd w:id="12"/>
    </w:p>
    <w:p w:rsidR="00AA4110" w:rsidRDefault="00AA4110" w:rsidP="00952970">
      <w:r>
        <w:t>П</w:t>
      </w:r>
      <w:r w:rsidRPr="00AA4110">
        <w:t>о результатам определения первичных ключей строится концептуальная схема уровня ключей (рис. 2).</w:t>
      </w:r>
    </w:p>
    <w:p w:rsidR="00425BC7" w:rsidRPr="00952970" w:rsidRDefault="00425BC7" w:rsidP="00952970"/>
    <w:p w:rsidR="00425BC7" w:rsidRDefault="00425BC7" w:rsidP="00952970">
      <w:pPr>
        <w:pStyle w:val="af0"/>
      </w:pPr>
      <w:r w:rsidRPr="00425BC7">
        <w:lastRenderedPageBreak/>
        <w:t xml:space="preserve">Рисунок </w:t>
      </w:r>
      <w:r>
        <w:t>2. Схема уровня ключей</w:t>
      </w:r>
    </w:p>
    <w:p w:rsidR="00682D75" w:rsidRPr="00A41D45" w:rsidRDefault="00682D75" w:rsidP="00A41D45">
      <w:r w:rsidRPr="00682D75">
        <w:rPr>
          <w:noProof/>
          <w:lang w:eastAsia="ru-RU"/>
        </w:rPr>
        <w:drawing>
          <wp:inline distT="0" distB="0" distL="0" distR="0">
            <wp:extent cx="5644056" cy="4496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94" cy="45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1B" w:rsidRPr="00D12182" w:rsidRDefault="00D1631B" w:rsidP="00952970">
      <w:pPr>
        <w:pStyle w:val="2"/>
      </w:pPr>
      <w:bookmarkStart w:id="13" w:name="_Toc199376900"/>
      <w:r>
        <w:t>1.6 Уточнение модели уровня ключей</w:t>
      </w:r>
      <w:bookmarkEnd w:id="13"/>
    </w:p>
    <w:p w:rsidR="00D1631B" w:rsidRDefault="00D1631B" w:rsidP="00952970">
      <w:r>
        <w:t xml:space="preserve">Для выполнения дополнительных требований необходимо также добавить таблицу Размеры </w:t>
      </w:r>
      <w:proofErr w:type="spellStart"/>
      <w:r>
        <w:t>машино-мест</w:t>
      </w:r>
      <w:proofErr w:type="spellEnd"/>
    </w:p>
    <w:p w:rsidR="00D1631B" w:rsidRPr="00D1631B" w:rsidRDefault="00D1631B" w:rsidP="00952970">
      <w:r w:rsidRPr="00D1631B">
        <w:t xml:space="preserve">Размеры </w:t>
      </w:r>
      <w:proofErr w:type="spellStart"/>
      <w:r w:rsidRPr="00D1631B">
        <w:t>машино-мест</w:t>
      </w:r>
      <w:proofErr w:type="spellEnd"/>
    </w:p>
    <w:p w:rsidR="00D1631B" w:rsidRDefault="00D1631B" w:rsidP="00952970">
      <w:r>
        <w:t xml:space="preserve">Первичный ключ: код размера. Значениями атрибута являются натуральные числа (порядковый номер в перечислении предметов), определенные на типе данных </w:t>
      </w:r>
      <w:proofErr w:type="spellStart"/>
      <w:r>
        <w:t>int</w:t>
      </w:r>
      <w:proofErr w:type="spellEnd"/>
      <w:r>
        <w:t xml:space="preserve"> со свойством IDENTITY для получения автоматически увеличивающегося идентификационного номера.</w:t>
      </w:r>
    </w:p>
    <w:p w:rsidR="00D1631B" w:rsidRDefault="00D1631B" w:rsidP="00952970">
      <w:r>
        <w:t xml:space="preserve">Связь сущности размер </w:t>
      </w:r>
      <w:proofErr w:type="spellStart"/>
      <w:r>
        <w:t>машино-места</w:t>
      </w:r>
      <w:proofErr w:type="spellEnd"/>
      <w:r>
        <w:t xml:space="preserve"> и сущности </w:t>
      </w:r>
      <w:proofErr w:type="spellStart"/>
      <w:proofErr w:type="gramStart"/>
      <w:r>
        <w:t>Машино-место</w:t>
      </w:r>
      <w:proofErr w:type="spellEnd"/>
      <w:proofErr w:type="gramEnd"/>
      <w:r>
        <w:t xml:space="preserve"> можно реализовать с помощью добавления в </w:t>
      </w:r>
      <w:proofErr w:type="spellStart"/>
      <w:r>
        <w:t>машино-место</w:t>
      </w:r>
      <w:proofErr w:type="spellEnd"/>
      <w:r>
        <w:t xml:space="preserve"> дополнительного атрибута код размера, так как один размер может соответствовать нескольким </w:t>
      </w:r>
      <w:proofErr w:type="spellStart"/>
      <w:r>
        <w:t>машино-местам</w:t>
      </w:r>
      <w:proofErr w:type="spellEnd"/>
      <w:r>
        <w:t xml:space="preserve">, а одно </w:t>
      </w:r>
      <w:proofErr w:type="spellStart"/>
      <w:r>
        <w:t>машино-место</w:t>
      </w:r>
      <w:proofErr w:type="spellEnd"/>
      <w:r>
        <w:t xml:space="preserve"> может иметь только один размер.</w:t>
      </w:r>
    </w:p>
    <w:p w:rsidR="00D1631B" w:rsidRPr="00D1631B" w:rsidRDefault="00D1631B" w:rsidP="00952970">
      <w:pPr>
        <w:pStyle w:val="af0"/>
      </w:pPr>
      <w:r w:rsidRPr="00D1631B">
        <w:lastRenderedPageBreak/>
        <w:t xml:space="preserve">Таблица </w:t>
      </w:r>
      <w:r w:rsidR="000934BE">
        <w:fldChar w:fldCharType="begin"/>
      </w:r>
      <w:r w:rsidRPr="00D1631B">
        <w:instrText xml:space="preserve"> </w:instrText>
      </w:r>
      <w:r>
        <w:instrText>SEQ</w:instrText>
      </w:r>
      <w:r w:rsidRPr="00D1631B">
        <w:instrText xml:space="preserve"> Таблица \* </w:instrText>
      </w:r>
      <w:r>
        <w:instrText>ARABIC</w:instrText>
      </w:r>
      <w:r w:rsidRPr="00D1631B">
        <w:instrText xml:space="preserve"> </w:instrText>
      </w:r>
      <w:r w:rsidR="000934BE">
        <w:fldChar w:fldCharType="separate"/>
      </w:r>
      <w:r w:rsidR="000A6CC8" w:rsidRPr="00D12182">
        <w:rPr>
          <w:noProof/>
        </w:rPr>
        <w:t>5</w:t>
      </w:r>
      <w:r w:rsidR="000934BE">
        <w:fldChar w:fldCharType="end"/>
      </w:r>
      <w:r w:rsidRPr="00D1631B">
        <w:t xml:space="preserve">. </w:t>
      </w:r>
      <w:r>
        <w:t xml:space="preserve">Описание атрибутов сущности размер </w:t>
      </w:r>
      <w:proofErr w:type="spellStart"/>
      <w:r>
        <w:t>машино-места</w:t>
      </w:r>
      <w:proofErr w:type="spellEnd"/>
    </w:p>
    <w:tbl>
      <w:tblPr>
        <w:tblStyle w:val="af"/>
        <w:tblW w:w="0" w:type="auto"/>
        <w:tblLook w:val="04A0"/>
      </w:tblPr>
      <w:tblGrid>
        <w:gridCol w:w="1683"/>
        <w:gridCol w:w="2290"/>
        <w:gridCol w:w="1669"/>
        <w:gridCol w:w="2178"/>
        <w:gridCol w:w="1808"/>
      </w:tblGrid>
      <w:tr w:rsidR="00D1631B" w:rsidRPr="004020AC" w:rsidTr="00952970">
        <w:tc>
          <w:tcPr>
            <w:tcW w:w="1683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Множество сущностей</w:t>
            </w:r>
          </w:p>
        </w:tc>
        <w:tc>
          <w:tcPr>
            <w:tcW w:w="2290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Имя атрибута</w:t>
            </w:r>
          </w:p>
        </w:tc>
        <w:tc>
          <w:tcPr>
            <w:tcW w:w="1669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Тип данных</w:t>
            </w:r>
          </w:p>
        </w:tc>
        <w:tc>
          <w:tcPr>
            <w:tcW w:w="2178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Признак обязательности</w:t>
            </w:r>
          </w:p>
        </w:tc>
        <w:tc>
          <w:tcPr>
            <w:tcW w:w="1808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Примечание</w:t>
            </w:r>
          </w:p>
        </w:tc>
      </w:tr>
      <w:tr w:rsidR="00D1631B" w:rsidRPr="004020AC" w:rsidTr="00952970">
        <w:tc>
          <w:tcPr>
            <w:tcW w:w="1683" w:type="dxa"/>
            <w:vMerge w:val="restart"/>
          </w:tcPr>
          <w:p w:rsidR="00D1631B" w:rsidRDefault="00D1631B" w:rsidP="003F2ED1">
            <w:pPr>
              <w:keepNext/>
            </w:pPr>
            <w:proofErr w:type="spellStart"/>
            <w:proofErr w:type="gramStart"/>
            <w:r>
              <w:t>Машино-место</w:t>
            </w:r>
            <w:proofErr w:type="spellEnd"/>
            <w:proofErr w:type="gramEnd"/>
          </w:p>
        </w:tc>
        <w:tc>
          <w:tcPr>
            <w:tcW w:w="2290" w:type="dxa"/>
          </w:tcPr>
          <w:p w:rsidR="00D1631B" w:rsidRDefault="00D1631B" w:rsidP="003F2ED1">
            <w:pPr>
              <w:keepNext/>
            </w:pPr>
            <w:r>
              <w:t xml:space="preserve">Код </w:t>
            </w:r>
            <w:proofErr w:type="spellStart"/>
            <w:r>
              <w:t>машино-места</w:t>
            </w:r>
            <w:proofErr w:type="spellEnd"/>
          </w:p>
        </w:tc>
        <w:tc>
          <w:tcPr>
            <w:tcW w:w="1669" w:type="dxa"/>
          </w:tcPr>
          <w:p w:rsidR="00D1631B" w:rsidRPr="00681A0A" w:rsidRDefault="00D1631B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D1631B" w:rsidRPr="004020AC" w:rsidRDefault="00D1631B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D1631B" w:rsidRPr="004020AC" w:rsidRDefault="00D1631B" w:rsidP="003F2ED1">
            <w:pPr>
              <w:keepNext/>
            </w:pPr>
            <w:r>
              <w:t>PK</w:t>
            </w:r>
          </w:p>
        </w:tc>
      </w:tr>
      <w:tr w:rsidR="00D1631B" w:rsidRPr="004020AC" w:rsidTr="00952970">
        <w:tc>
          <w:tcPr>
            <w:tcW w:w="1683" w:type="dxa"/>
            <w:vMerge/>
          </w:tcPr>
          <w:p w:rsidR="00D1631B" w:rsidRDefault="00D1631B" w:rsidP="003F2ED1">
            <w:pPr>
              <w:keepNext/>
            </w:pPr>
          </w:p>
        </w:tc>
        <w:tc>
          <w:tcPr>
            <w:tcW w:w="2290" w:type="dxa"/>
          </w:tcPr>
          <w:p w:rsidR="00D1631B" w:rsidRDefault="00D1631B" w:rsidP="003F2ED1">
            <w:pPr>
              <w:keepNext/>
            </w:pPr>
            <w:r>
              <w:t>Код размера</w:t>
            </w:r>
          </w:p>
        </w:tc>
        <w:tc>
          <w:tcPr>
            <w:tcW w:w="1669" w:type="dxa"/>
          </w:tcPr>
          <w:p w:rsidR="00D1631B" w:rsidRDefault="00D1631B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D1631B" w:rsidRDefault="00D1631B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D1631B" w:rsidRDefault="00D1631B" w:rsidP="003F2ED1">
            <w:pPr>
              <w:keepNext/>
            </w:pPr>
            <w:r>
              <w:t>FK</w:t>
            </w:r>
          </w:p>
        </w:tc>
      </w:tr>
      <w:tr w:rsidR="00D1631B" w:rsidRPr="004020AC" w:rsidTr="00952970">
        <w:tc>
          <w:tcPr>
            <w:tcW w:w="1683" w:type="dxa"/>
            <w:vMerge w:val="restart"/>
          </w:tcPr>
          <w:p w:rsidR="00D1631B" w:rsidRDefault="00D1631B" w:rsidP="003F2ED1">
            <w:pPr>
              <w:keepNext/>
            </w:pPr>
            <w:r>
              <w:t xml:space="preserve">Размер </w:t>
            </w:r>
            <w:proofErr w:type="spellStart"/>
            <w:r>
              <w:t>машино-места</w:t>
            </w:r>
            <w:proofErr w:type="spellEnd"/>
          </w:p>
        </w:tc>
        <w:tc>
          <w:tcPr>
            <w:tcW w:w="2290" w:type="dxa"/>
          </w:tcPr>
          <w:p w:rsidR="00D1631B" w:rsidRDefault="00D1631B" w:rsidP="003F2ED1">
            <w:pPr>
              <w:keepNext/>
            </w:pPr>
            <w:r>
              <w:t>Код размера</w:t>
            </w:r>
          </w:p>
        </w:tc>
        <w:tc>
          <w:tcPr>
            <w:tcW w:w="1669" w:type="dxa"/>
          </w:tcPr>
          <w:p w:rsidR="00D1631B" w:rsidRDefault="00D1631B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D1631B" w:rsidRDefault="00D1631B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D1631B" w:rsidRDefault="00D1631B" w:rsidP="003F2ED1">
            <w:pPr>
              <w:keepNext/>
            </w:pPr>
            <w:r>
              <w:t>PK</w:t>
            </w:r>
          </w:p>
        </w:tc>
      </w:tr>
      <w:tr w:rsidR="00D1631B" w:rsidRPr="004020AC" w:rsidTr="00952970">
        <w:tc>
          <w:tcPr>
            <w:tcW w:w="1683" w:type="dxa"/>
            <w:vMerge/>
          </w:tcPr>
          <w:p w:rsidR="00D1631B" w:rsidRDefault="00D1631B" w:rsidP="003F2ED1">
            <w:pPr>
              <w:keepNext/>
            </w:pPr>
          </w:p>
        </w:tc>
        <w:tc>
          <w:tcPr>
            <w:tcW w:w="2290" w:type="dxa"/>
          </w:tcPr>
          <w:p w:rsidR="00D1631B" w:rsidRDefault="00D1631B" w:rsidP="003F2ED1">
            <w:pPr>
              <w:keepNext/>
            </w:pPr>
            <w:r>
              <w:t>Название размера</w:t>
            </w:r>
          </w:p>
        </w:tc>
        <w:tc>
          <w:tcPr>
            <w:tcW w:w="1669" w:type="dxa"/>
          </w:tcPr>
          <w:p w:rsidR="00D1631B" w:rsidRPr="00D1631B" w:rsidRDefault="00D1631B" w:rsidP="003F2ED1">
            <w:pPr>
              <w:keepNext/>
            </w:pPr>
            <w:proofErr w:type="spellStart"/>
            <w:r>
              <w:t>nvarchar</w:t>
            </w:r>
            <w:proofErr w:type="spellEnd"/>
            <w:r>
              <w:t>(64)</w:t>
            </w:r>
          </w:p>
        </w:tc>
        <w:tc>
          <w:tcPr>
            <w:tcW w:w="2178" w:type="dxa"/>
          </w:tcPr>
          <w:p w:rsidR="00D1631B" w:rsidRDefault="00D1631B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D1631B" w:rsidRDefault="00D1631B" w:rsidP="003F2ED1">
            <w:pPr>
              <w:keepNext/>
            </w:pPr>
            <w:r>
              <w:t>AK</w:t>
            </w:r>
          </w:p>
        </w:tc>
      </w:tr>
    </w:tbl>
    <w:p w:rsidR="00D1631B" w:rsidRDefault="00C87DAE" w:rsidP="003F2ED1">
      <w:pPr>
        <w:keepNext/>
      </w:pPr>
      <w:r w:rsidRPr="00C87DAE">
        <w:t xml:space="preserve">Таким образом, уточнённая концептуальная схема уровня ключей с учётом сущности </w:t>
      </w:r>
      <w:r w:rsidRPr="00D1631B">
        <w:rPr>
          <w:b/>
          <w:bCs/>
        </w:rPr>
        <w:t xml:space="preserve">Размеры </w:t>
      </w:r>
      <w:proofErr w:type="spellStart"/>
      <w:r w:rsidRPr="00D1631B">
        <w:rPr>
          <w:b/>
          <w:bCs/>
        </w:rPr>
        <w:t>машино-мест</w:t>
      </w:r>
      <w:proofErr w:type="spellEnd"/>
      <w:r>
        <w:rPr>
          <w:b/>
          <w:bCs/>
        </w:rPr>
        <w:t xml:space="preserve"> </w:t>
      </w:r>
      <w:r w:rsidRPr="00C87DAE">
        <w:t>представлена на рис. 3.</w:t>
      </w:r>
    </w:p>
    <w:p w:rsidR="00627C64" w:rsidRDefault="00627C64" w:rsidP="003F2ED1">
      <w:pPr>
        <w:keepNext/>
      </w:pPr>
    </w:p>
    <w:p w:rsidR="00627C64" w:rsidRDefault="00627C64" w:rsidP="00627C64">
      <w:pPr>
        <w:pStyle w:val="af0"/>
      </w:pPr>
      <w:r w:rsidRPr="00C87DAE">
        <w:t xml:space="preserve">Рисунок </w:t>
      </w:r>
      <w:r>
        <w:t>3. Уточнённая концептуальная схема</w:t>
      </w:r>
    </w:p>
    <w:p w:rsidR="00C87DAE" w:rsidRPr="00952970" w:rsidRDefault="00627C64" w:rsidP="003F2ED1">
      <w:pPr>
        <w:keepNext/>
      </w:pPr>
      <w:r>
        <w:rPr>
          <w:noProof/>
          <w:lang w:eastAsia="ru-RU"/>
        </w:rPr>
        <w:drawing>
          <wp:inline distT="0" distB="0" distL="0" distR="0">
            <wp:extent cx="5627370" cy="27736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05" cy="277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10" w:rsidRDefault="00AA4110" w:rsidP="003F2ED1">
      <w:pPr>
        <w:pStyle w:val="2"/>
        <w:keepNext/>
      </w:pPr>
      <w:bookmarkStart w:id="14" w:name="_Toc199376901"/>
      <w:r>
        <w:t>1</w:t>
      </w:r>
      <w:r w:rsidR="00425BC7">
        <w:t>.</w:t>
      </w:r>
      <w:r w:rsidR="00D1631B">
        <w:t>7</w:t>
      </w:r>
      <w:r w:rsidR="00425BC7">
        <w:t>.</w:t>
      </w:r>
      <w:r>
        <w:t xml:space="preserve"> Построение </w:t>
      </w:r>
      <w:proofErr w:type="spellStart"/>
      <w:r>
        <w:t>полноатрибутной</w:t>
      </w:r>
      <w:proofErr w:type="spellEnd"/>
      <w:r>
        <w:t xml:space="preserve"> модели (фаза 4)</w:t>
      </w:r>
      <w:bookmarkEnd w:id="14"/>
    </w:p>
    <w:p w:rsidR="00425BC7" w:rsidRPr="00D12182" w:rsidRDefault="00425BC7" w:rsidP="003F2ED1">
      <w:pPr>
        <w:keepNext/>
      </w:pPr>
      <w:r w:rsidRPr="00D12182">
        <w:t xml:space="preserve">На этом этапе в соответствии с проведенным анализом предметной области определяются все необходимые атрибуты и домены, на которых эти атрибуты определены. Соответствующим образом модифицируются таблица описания доменов и атрибутов (табл. </w:t>
      </w:r>
      <w:r w:rsidR="00C87DAE" w:rsidRPr="00D12182">
        <w:t>6</w:t>
      </w:r>
      <w:r w:rsidRPr="00D12182">
        <w:t xml:space="preserve">) и строится </w:t>
      </w:r>
      <w:proofErr w:type="spellStart"/>
      <w:r w:rsidRPr="00D12182">
        <w:t>полноатрибутная</w:t>
      </w:r>
      <w:proofErr w:type="spellEnd"/>
      <w:r w:rsidRPr="00D12182">
        <w:t xml:space="preserve"> концептуальная схема (рис. 4).</w:t>
      </w:r>
    </w:p>
    <w:p w:rsidR="00C87DAE" w:rsidRPr="00C87DAE" w:rsidRDefault="00C87DAE" w:rsidP="003F2ED1">
      <w:pPr>
        <w:pStyle w:val="af0"/>
      </w:pPr>
      <w:r w:rsidRPr="00C87DAE">
        <w:t xml:space="preserve">Таблица </w:t>
      </w:r>
      <w:r w:rsidR="000934BE">
        <w:fldChar w:fldCharType="begin"/>
      </w:r>
      <w:r w:rsidRPr="00C87DAE">
        <w:instrText xml:space="preserve"> </w:instrText>
      </w:r>
      <w:r>
        <w:instrText>SEQ</w:instrText>
      </w:r>
      <w:r w:rsidRPr="00C87DAE">
        <w:instrText xml:space="preserve"> Таблица \* </w:instrText>
      </w:r>
      <w:r>
        <w:instrText>ARABIC</w:instrText>
      </w:r>
      <w:r w:rsidRPr="00C87DAE">
        <w:instrText xml:space="preserve"> </w:instrText>
      </w:r>
      <w:r w:rsidR="000934BE">
        <w:fldChar w:fldCharType="separate"/>
      </w:r>
      <w:r w:rsidR="000A6CC8" w:rsidRPr="00D12182">
        <w:rPr>
          <w:noProof/>
        </w:rPr>
        <w:t>6</w:t>
      </w:r>
      <w:r w:rsidR="000934BE">
        <w:fldChar w:fldCharType="end"/>
      </w:r>
      <w:r w:rsidRPr="00C87DAE">
        <w:t xml:space="preserve">. </w:t>
      </w:r>
      <w:r>
        <w:t>Таблица описания доменов и атрибутов</w:t>
      </w:r>
    </w:p>
    <w:tbl>
      <w:tblPr>
        <w:tblStyle w:val="af"/>
        <w:tblW w:w="0" w:type="auto"/>
        <w:tblLook w:val="04A0"/>
      </w:tblPr>
      <w:tblGrid>
        <w:gridCol w:w="1683"/>
        <w:gridCol w:w="2290"/>
        <w:gridCol w:w="1669"/>
        <w:gridCol w:w="2178"/>
        <w:gridCol w:w="1808"/>
      </w:tblGrid>
      <w:tr w:rsidR="00D1631B" w:rsidRPr="004020AC" w:rsidTr="00952970">
        <w:tc>
          <w:tcPr>
            <w:tcW w:w="1683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 xml:space="preserve">Множество </w:t>
            </w:r>
            <w:r w:rsidRPr="004020AC">
              <w:lastRenderedPageBreak/>
              <w:t>сущностей</w:t>
            </w:r>
          </w:p>
        </w:tc>
        <w:tc>
          <w:tcPr>
            <w:tcW w:w="2290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lastRenderedPageBreak/>
              <w:t>Имя атрибута</w:t>
            </w:r>
          </w:p>
        </w:tc>
        <w:tc>
          <w:tcPr>
            <w:tcW w:w="1669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Тип данных</w:t>
            </w:r>
          </w:p>
        </w:tc>
        <w:tc>
          <w:tcPr>
            <w:tcW w:w="2178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Признак обязательности</w:t>
            </w:r>
          </w:p>
        </w:tc>
        <w:tc>
          <w:tcPr>
            <w:tcW w:w="1808" w:type="dxa"/>
            <w:vAlign w:val="center"/>
          </w:tcPr>
          <w:p w:rsidR="00D1631B" w:rsidRPr="004020AC" w:rsidRDefault="00D1631B" w:rsidP="003F2ED1">
            <w:pPr>
              <w:keepNext/>
            </w:pPr>
            <w:r w:rsidRPr="004020AC">
              <w:t>Примечание</w:t>
            </w:r>
          </w:p>
        </w:tc>
      </w:tr>
      <w:tr w:rsidR="00C87DAE" w:rsidRPr="004020AC" w:rsidTr="00952970">
        <w:tc>
          <w:tcPr>
            <w:tcW w:w="1683" w:type="dxa"/>
            <w:vMerge w:val="restart"/>
          </w:tcPr>
          <w:p w:rsidR="00C87DAE" w:rsidRDefault="00C87DAE" w:rsidP="003F2ED1">
            <w:pPr>
              <w:keepNext/>
            </w:pPr>
            <w:proofErr w:type="spellStart"/>
            <w:proofErr w:type="gramStart"/>
            <w:r>
              <w:lastRenderedPageBreak/>
              <w:t>Машино-место</w:t>
            </w:r>
            <w:proofErr w:type="spellEnd"/>
            <w:proofErr w:type="gramEnd"/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 xml:space="preserve">Код </w:t>
            </w:r>
            <w:proofErr w:type="spellStart"/>
            <w:r>
              <w:t>машино-места</w:t>
            </w:r>
            <w:proofErr w:type="spellEnd"/>
          </w:p>
        </w:tc>
        <w:tc>
          <w:tcPr>
            <w:tcW w:w="1669" w:type="dxa"/>
          </w:tcPr>
          <w:p w:rsidR="00C87DAE" w:rsidRPr="00681A0A" w:rsidRDefault="00C87DAE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C87DAE" w:rsidRPr="004020AC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Pr="004020AC" w:rsidRDefault="00C87DAE" w:rsidP="003F2ED1">
            <w:pPr>
              <w:keepNext/>
            </w:pPr>
            <w:r>
              <w:t>PK</w:t>
            </w:r>
          </w:p>
        </w:tc>
      </w:tr>
      <w:tr w:rsidR="00C87DAE" w:rsidRPr="004020AC" w:rsidTr="00952970"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Pr="00D1631B" w:rsidRDefault="00C87DAE" w:rsidP="003F2ED1">
            <w:pPr>
              <w:keepNext/>
            </w:pPr>
            <w:r>
              <w:t>Стоимость аренды в сутки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money</w:t>
            </w:r>
            <w:proofErr w:type="spellEnd"/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Pr="00D1631B" w:rsidRDefault="00C87DAE" w:rsidP="003F2ED1">
            <w:pPr>
              <w:keepNext/>
            </w:pPr>
          </w:p>
        </w:tc>
      </w:tr>
      <w:tr w:rsidR="00C87DAE" w:rsidRPr="004020AC" w:rsidTr="00952970"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Pr="00C87DAE" w:rsidRDefault="00C87DAE" w:rsidP="003F2ED1">
            <w:pPr>
              <w:keepNext/>
            </w:pPr>
            <w:r>
              <w:t>Наличие крыши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r>
              <w:t>BIT</w:t>
            </w:r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Pr="00D1631B" w:rsidRDefault="00C87DAE" w:rsidP="003F2ED1">
            <w:pPr>
              <w:keepNext/>
            </w:pPr>
          </w:p>
        </w:tc>
      </w:tr>
      <w:tr w:rsidR="00C87DAE" w:rsidRPr="004020AC" w:rsidTr="00952970"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Код размера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Pr="00C87DAE" w:rsidRDefault="00C87DAE" w:rsidP="003F2ED1">
            <w:pPr>
              <w:keepNext/>
            </w:pPr>
            <w:r>
              <w:t>FK</w:t>
            </w:r>
          </w:p>
        </w:tc>
      </w:tr>
      <w:tr w:rsidR="00C87DAE" w:rsidRPr="004020AC" w:rsidTr="00C87DAE">
        <w:trPr>
          <w:cantSplit/>
        </w:trPr>
        <w:tc>
          <w:tcPr>
            <w:tcW w:w="1683" w:type="dxa"/>
            <w:vMerge w:val="restart"/>
          </w:tcPr>
          <w:p w:rsidR="00C87DAE" w:rsidRPr="004020AC" w:rsidRDefault="00C87DAE" w:rsidP="003F2ED1">
            <w:pPr>
              <w:keepNext/>
            </w:pPr>
            <w:r>
              <w:t>Автомобиль</w:t>
            </w:r>
          </w:p>
        </w:tc>
        <w:tc>
          <w:tcPr>
            <w:tcW w:w="2290" w:type="dxa"/>
          </w:tcPr>
          <w:p w:rsidR="00C87DAE" w:rsidRPr="004020AC" w:rsidRDefault="00C87DAE" w:rsidP="003F2ED1">
            <w:pPr>
              <w:keepNext/>
            </w:pPr>
            <w:r>
              <w:t>Код автомобиля</w:t>
            </w:r>
          </w:p>
        </w:tc>
        <w:tc>
          <w:tcPr>
            <w:tcW w:w="1669" w:type="dxa"/>
          </w:tcPr>
          <w:p w:rsidR="00C87DAE" w:rsidRPr="004020AC" w:rsidRDefault="00C87DAE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C87DAE" w:rsidRPr="004020AC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Pr="004020AC" w:rsidRDefault="00C87DAE" w:rsidP="003F2ED1">
            <w:pPr>
              <w:keepNext/>
            </w:pPr>
            <w:r>
              <w:t>PK</w:t>
            </w:r>
          </w:p>
        </w:tc>
      </w:tr>
      <w:tr w:rsidR="00C87DAE" w:rsidTr="00C87DAE">
        <w:trPr>
          <w:cantSplit/>
        </w:trPr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Государственный номер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Default="00C87DAE" w:rsidP="003F2ED1">
            <w:pPr>
              <w:keepNext/>
            </w:pPr>
            <w:r>
              <w:t>AK</w:t>
            </w:r>
          </w:p>
        </w:tc>
      </w:tr>
      <w:tr w:rsidR="00C87DAE" w:rsidTr="00C87DAE">
        <w:trPr>
          <w:cantSplit/>
        </w:trPr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Pr="00C87DAE" w:rsidRDefault="00C87DAE" w:rsidP="003F2ED1">
            <w:pPr>
              <w:keepNext/>
            </w:pPr>
            <w:r>
              <w:t>Бренд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NULLABLE</w:t>
            </w:r>
          </w:p>
        </w:tc>
        <w:tc>
          <w:tcPr>
            <w:tcW w:w="1808" w:type="dxa"/>
          </w:tcPr>
          <w:p w:rsidR="00C87DAE" w:rsidRDefault="00C87DAE" w:rsidP="003F2ED1">
            <w:pPr>
              <w:keepNext/>
            </w:pPr>
          </w:p>
        </w:tc>
      </w:tr>
      <w:tr w:rsidR="00C87DAE" w:rsidTr="00C87DAE">
        <w:trPr>
          <w:cantSplit/>
        </w:trPr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Модель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NULLABLE</w:t>
            </w:r>
          </w:p>
        </w:tc>
        <w:tc>
          <w:tcPr>
            <w:tcW w:w="1808" w:type="dxa"/>
          </w:tcPr>
          <w:p w:rsidR="00C87DAE" w:rsidRDefault="00C87DAE" w:rsidP="003F2ED1">
            <w:pPr>
              <w:keepNext/>
            </w:pPr>
          </w:p>
        </w:tc>
      </w:tr>
      <w:tr w:rsidR="00C87DAE" w:rsidTr="00C87DAE">
        <w:trPr>
          <w:cantSplit/>
        </w:trPr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Pr="00C87DAE" w:rsidRDefault="00C87DAE" w:rsidP="003F2ED1">
            <w:pPr>
              <w:keepNext/>
            </w:pPr>
            <w:r>
              <w:t>Год выпуска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NULLABLE</w:t>
            </w:r>
          </w:p>
        </w:tc>
        <w:tc>
          <w:tcPr>
            <w:tcW w:w="1808" w:type="dxa"/>
          </w:tcPr>
          <w:p w:rsidR="00C87DAE" w:rsidRPr="00C87DAE" w:rsidRDefault="00C87DAE" w:rsidP="003F2ED1">
            <w:pPr>
              <w:keepNext/>
            </w:pPr>
          </w:p>
        </w:tc>
      </w:tr>
      <w:tr w:rsidR="00C87DAE" w:rsidRPr="004020AC" w:rsidTr="00952970">
        <w:tc>
          <w:tcPr>
            <w:tcW w:w="1683" w:type="dxa"/>
            <w:vMerge w:val="restart"/>
          </w:tcPr>
          <w:p w:rsidR="00C87DAE" w:rsidRDefault="00C87DAE" w:rsidP="003F2ED1">
            <w:pPr>
              <w:keepNext/>
            </w:pPr>
            <w:r>
              <w:t>Тариф</w:t>
            </w: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Код тарифа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Pr="004020AC" w:rsidRDefault="00C87DAE" w:rsidP="003F2ED1">
            <w:pPr>
              <w:keepNext/>
            </w:pPr>
            <w:r>
              <w:t>PK</w:t>
            </w:r>
          </w:p>
        </w:tc>
      </w:tr>
      <w:tr w:rsidR="00C87DAE" w:rsidTr="00952970"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Название тарифа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nvarchar</w:t>
            </w:r>
            <w:proofErr w:type="spellEnd"/>
            <w:r>
              <w:t>(64)</w:t>
            </w:r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C87DAE" w:rsidRDefault="00C87DAE" w:rsidP="003F2ED1">
            <w:pPr>
              <w:keepNext/>
            </w:pPr>
            <w:r>
              <w:t>AK</w:t>
            </w:r>
          </w:p>
        </w:tc>
      </w:tr>
      <w:tr w:rsidR="00C87DAE" w:rsidTr="00952970"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Скидка</w:t>
            </w:r>
          </w:p>
        </w:tc>
        <w:tc>
          <w:tcPr>
            <w:tcW w:w="1669" w:type="dxa"/>
          </w:tcPr>
          <w:p w:rsidR="00C87DAE" w:rsidRDefault="00C87DAE" w:rsidP="003F2ED1">
            <w:pPr>
              <w:keepNext/>
            </w:pPr>
            <w:proofErr w:type="spellStart"/>
            <w:r>
              <w:t>decimal</w:t>
            </w:r>
            <w:proofErr w:type="spellEnd"/>
            <w:r>
              <w:t>(5,2)</w:t>
            </w:r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NULLABLE</w:t>
            </w:r>
          </w:p>
        </w:tc>
        <w:tc>
          <w:tcPr>
            <w:tcW w:w="1808" w:type="dxa"/>
          </w:tcPr>
          <w:p w:rsidR="00C87DAE" w:rsidRDefault="00C87DAE" w:rsidP="003F2ED1">
            <w:pPr>
              <w:keepNext/>
            </w:pPr>
          </w:p>
        </w:tc>
      </w:tr>
      <w:tr w:rsidR="00C87DAE" w:rsidTr="00952970">
        <w:tc>
          <w:tcPr>
            <w:tcW w:w="1683" w:type="dxa"/>
            <w:vMerge/>
          </w:tcPr>
          <w:p w:rsidR="00C87DAE" w:rsidRDefault="00C87DAE" w:rsidP="003F2ED1">
            <w:pPr>
              <w:keepNext/>
            </w:pPr>
          </w:p>
        </w:tc>
        <w:tc>
          <w:tcPr>
            <w:tcW w:w="2290" w:type="dxa"/>
          </w:tcPr>
          <w:p w:rsidR="00C87DAE" w:rsidRDefault="00C87DAE" w:rsidP="003F2ED1">
            <w:pPr>
              <w:keepNext/>
            </w:pPr>
            <w:r>
              <w:t>Минимальный период аренды</w:t>
            </w:r>
          </w:p>
        </w:tc>
        <w:tc>
          <w:tcPr>
            <w:tcW w:w="1669" w:type="dxa"/>
          </w:tcPr>
          <w:p w:rsidR="00C87DAE" w:rsidRPr="00C87DAE" w:rsidRDefault="00C87DAE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C87DAE" w:rsidRDefault="00C87DAE" w:rsidP="003F2ED1">
            <w:pPr>
              <w:keepNext/>
            </w:pPr>
            <w:r>
              <w:t>NULLABLE</w:t>
            </w:r>
          </w:p>
        </w:tc>
        <w:tc>
          <w:tcPr>
            <w:tcW w:w="1808" w:type="dxa"/>
          </w:tcPr>
          <w:p w:rsidR="00C87DAE" w:rsidRDefault="00C87DAE" w:rsidP="003F2ED1">
            <w:pPr>
              <w:keepNext/>
            </w:pPr>
          </w:p>
        </w:tc>
      </w:tr>
      <w:tr w:rsidR="00222F20" w:rsidTr="00952970">
        <w:tc>
          <w:tcPr>
            <w:tcW w:w="1683" w:type="dxa"/>
            <w:vMerge w:val="restart"/>
          </w:tcPr>
          <w:p w:rsidR="00222F20" w:rsidRDefault="00222F20" w:rsidP="003F2ED1">
            <w:pPr>
              <w:keepNext/>
            </w:pPr>
            <w:r>
              <w:t>Учет оплаты</w:t>
            </w:r>
          </w:p>
        </w:tc>
        <w:tc>
          <w:tcPr>
            <w:tcW w:w="2290" w:type="dxa"/>
          </w:tcPr>
          <w:p w:rsidR="00222F20" w:rsidRPr="004020AC" w:rsidRDefault="00222F20" w:rsidP="003F2ED1">
            <w:pPr>
              <w:keepNext/>
            </w:pPr>
            <w:r>
              <w:t>Код учета оплаты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  <w:r>
              <w:t>PK</w:t>
            </w:r>
          </w:p>
        </w:tc>
      </w:tr>
      <w:tr w:rsidR="00222F20" w:rsidTr="00952970">
        <w:tc>
          <w:tcPr>
            <w:tcW w:w="1683" w:type="dxa"/>
            <w:vMerge/>
          </w:tcPr>
          <w:p w:rsidR="00222F20" w:rsidRDefault="00222F20" w:rsidP="003F2ED1">
            <w:pPr>
              <w:keepNext/>
            </w:pPr>
          </w:p>
        </w:tc>
        <w:tc>
          <w:tcPr>
            <w:tcW w:w="2290" w:type="dxa"/>
          </w:tcPr>
          <w:p w:rsidR="00222F20" w:rsidRPr="004020AC" w:rsidRDefault="00222F20" w:rsidP="003F2ED1">
            <w:pPr>
              <w:keepNext/>
            </w:pPr>
            <w:r>
              <w:t xml:space="preserve">Код </w:t>
            </w:r>
            <w:proofErr w:type="spellStart"/>
            <w:r>
              <w:t>машино-места</w:t>
            </w:r>
            <w:proofErr w:type="spellEnd"/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  <w:r>
              <w:t>FK1</w:t>
            </w:r>
          </w:p>
        </w:tc>
      </w:tr>
      <w:tr w:rsidR="00222F20" w:rsidTr="00952970">
        <w:tc>
          <w:tcPr>
            <w:tcW w:w="1683" w:type="dxa"/>
            <w:vMerge/>
          </w:tcPr>
          <w:p w:rsidR="00222F20" w:rsidRDefault="00222F20" w:rsidP="003F2ED1">
            <w:pPr>
              <w:keepNext/>
            </w:pPr>
          </w:p>
        </w:tc>
        <w:tc>
          <w:tcPr>
            <w:tcW w:w="2290" w:type="dxa"/>
          </w:tcPr>
          <w:p w:rsidR="00222F20" w:rsidRDefault="00222F20" w:rsidP="003F2ED1">
            <w:pPr>
              <w:keepNext/>
            </w:pPr>
            <w:r>
              <w:t>Код автомобиля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  <w:r>
              <w:t>FK2</w:t>
            </w:r>
          </w:p>
        </w:tc>
      </w:tr>
      <w:tr w:rsidR="00222F20" w:rsidTr="00952970">
        <w:tc>
          <w:tcPr>
            <w:tcW w:w="1683" w:type="dxa"/>
            <w:vMerge/>
          </w:tcPr>
          <w:p w:rsidR="00222F20" w:rsidRDefault="00222F20" w:rsidP="003F2ED1">
            <w:pPr>
              <w:keepNext/>
            </w:pPr>
          </w:p>
        </w:tc>
        <w:tc>
          <w:tcPr>
            <w:tcW w:w="2290" w:type="dxa"/>
          </w:tcPr>
          <w:p w:rsidR="00222F20" w:rsidRDefault="00222F20" w:rsidP="003F2ED1">
            <w:pPr>
              <w:keepNext/>
            </w:pPr>
            <w:r>
              <w:t>Код тарифа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222F20" w:rsidRPr="004020AC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  <w:r>
              <w:t>FK3</w:t>
            </w:r>
          </w:p>
        </w:tc>
      </w:tr>
      <w:tr w:rsidR="00222F20" w:rsidTr="00952970">
        <w:tc>
          <w:tcPr>
            <w:tcW w:w="1683" w:type="dxa"/>
            <w:vMerge/>
          </w:tcPr>
          <w:p w:rsidR="00222F20" w:rsidRDefault="00222F20" w:rsidP="003F2ED1">
            <w:pPr>
              <w:keepNext/>
            </w:pPr>
          </w:p>
        </w:tc>
        <w:tc>
          <w:tcPr>
            <w:tcW w:w="2290" w:type="dxa"/>
          </w:tcPr>
          <w:p w:rsidR="00222F20" w:rsidRPr="00C87DAE" w:rsidRDefault="00222F20" w:rsidP="003F2ED1">
            <w:pPr>
              <w:keepNext/>
            </w:pPr>
            <w:r>
              <w:t>Начало периода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Date</w:t>
            </w:r>
            <w:proofErr w:type="spellEnd"/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</w:p>
        </w:tc>
      </w:tr>
      <w:tr w:rsidR="00222F20" w:rsidTr="00952970">
        <w:tc>
          <w:tcPr>
            <w:tcW w:w="1683" w:type="dxa"/>
            <w:vMerge/>
          </w:tcPr>
          <w:p w:rsidR="00222F20" w:rsidRDefault="00222F20" w:rsidP="003F2ED1">
            <w:pPr>
              <w:keepNext/>
            </w:pPr>
          </w:p>
        </w:tc>
        <w:tc>
          <w:tcPr>
            <w:tcW w:w="2290" w:type="dxa"/>
          </w:tcPr>
          <w:p w:rsidR="00222F20" w:rsidRDefault="00222F20" w:rsidP="003F2ED1">
            <w:pPr>
              <w:keepNext/>
            </w:pPr>
            <w:r>
              <w:t>Конец периода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Date</w:t>
            </w:r>
            <w:proofErr w:type="spellEnd"/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</w:p>
        </w:tc>
      </w:tr>
      <w:tr w:rsidR="00222F20" w:rsidTr="00952970">
        <w:tc>
          <w:tcPr>
            <w:tcW w:w="1683" w:type="dxa"/>
            <w:vMerge w:val="restart"/>
          </w:tcPr>
          <w:p w:rsidR="00222F20" w:rsidRDefault="00222F20" w:rsidP="003F2ED1">
            <w:pPr>
              <w:keepNext/>
            </w:pPr>
            <w:r>
              <w:t xml:space="preserve">Размер </w:t>
            </w:r>
            <w:proofErr w:type="spellStart"/>
            <w:r>
              <w:t>машино-места</w:t>
            </w:r>
            <w:proofErr w:type="spellEnd"/>
          </w:p>
        </w:tc>
        <w:tc>
          <w:tcPr>
            <w:tcW w:w="2290" w:type="dxa"/>
          </w:tcPr>
          <w:p w:rsidR="00222F20" w:rsidRDefault="00222F20" w:rsidP="003F2ED1">
            <w:pPr>
              <w:keepNext/>
            </w:pPr>
            <w:r>
              <w:t>Код размера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t>Int</w:t>
            </w:r>
            <w:proofErr w:type="spellEnd"/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t>NOT 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  <w:r>
              <w:t>PK</w:t>
            </w:r>
          </w:p>
        </w:tc>
      </w:tr>
      <w:tr w:rsidR="00222F20" w:rsidTr="00952970">
        <w:tc>
          <w:tcPr>
            <w:tcW w:w="1683" w:type="dxa"/>
            <w:vMerge/>
          </w:tcPr>
          <w:p w:rsidR="00222F20" w:rsidRDefault="00222F20" w:rsidP="003F2ED1">
            <w:pPr>
              <w:keepNext/>
            </w:pPr>
          </w:p>
        </w:tc>
        <w:tc>
          <w:tcPr>
            <w:tcW w:w="2290" w:type="dxa"/>
          </w:tcPr>
          <w:p w:rsidR="00222F20" w:rsidRDefault="00222F20" w:rsidP="003F2ED1">
            <w:pPr>
              <w:keepNext/>
            </w:pPr>
            <w:r>
              <w:t xml:space="preserve">Название </w:t>
            </w:r>
            <w:r>
              <w:lastRenderedPageBreak/>
              <w:t>размера</w:t>
            </w:r>
          </w:p>
        </w:tc>
        <w:tc>
          <w:tcPr>
            <w:tcW w:w="1669" w:type="dxa"/>
          </w:tcPr>
          <w:p w:rsidR="00222F20" w:rsidRDefault="00222F20" w:rsidP="003F2ED1">
            <w:pPr>
              <w:keepNext/>
            </w:pPr>
            <w:proofErr w:type="spellStart"/>
            <w:r>
              <w:lastRenderedPageBreak/>
              <w:t>nvarc</w:t>
            </w:r>
            <w:r>
              <w:lastRenderedPageBreak/>
              <w:t>har</w:t>
            </w:r>
            <w:proofErr w:type="spellEnd"/>
            <w:r>
              <w:t>(64)</w:t>
            </w:r>
          </w:p>
        </w:tc>
        <w:tc>
          <w:tcPr>
            <w:tcW w:w="2178" w:type="dxa"/>
          </w:tcPr>
          <w:p w:rsidR="00222F20" w:rsidRDefault="00222F20" w:rsidP="003F2ED1">
            <w:pPr>
              <w:keepNext/>
            </w:pPr>
            <w:r>
              <w:lastRenderedPageBreak/>
              <w:t xml:space="preserve">NOT </w:t>
            </w:r>
            <w:r>
              <w:lastRenderedPageBreak/>
              <w:t>NULL</w:t>
            </w:r>
          </w:p>
        </w:tc>
        <w:tc>
          <w:tcPr>
            <w:tcW w:w="1808" w:type="dxa"/>
          </w:tcPr>
          <w:p w:rsidR="00222F20" w:rsidRDefault="00222F20" w:rsidP="003F2ED1">
            <w:pPr>
              <w:keepNext/>
            </w:pPr>
            <w:r>
              <w:lastRenderedPageBreak/>
              <w:t>AK</w:t>
            </w:r>
          </w:p>
        </w:tc>
      </w:tr>
    </w:tbl>
    <w:p w:rsidR="00222F20" w:rsidRDefault="00222F20" w:rsidP="003F2ED1">
      <w:pPr>
        <w:keepNext/>
      </w:pPr>
    </w:p>
    <w:p w:rsidR="00222F20" w:rsidRDefault="00222F20" w:rsidP="00952970"/>
    <w:p w:rsidR="00D1631B" w:rsidRPr="00222F20" w:rsidRDefault="00222F20" w:rsidP="00952970">
      <w:pPr>
        <w:pStyle w:val="af0"/>
      </w:pPr>
      <w:r w:rsidRPr="00222F20">
        <w:t xml:space="preserve">Рисунок 4. </w:t>
      </w:r>
      <w:proofErr w:type="spellStart"/>
      <w:r>
        <w:t>Полноатрибутная</w:t>
      </w:r>
      <w:proofErr w:type="spellEnd"/>
      <w:r>
        <w:t xml:space="preserve"> концептуальная схема</w:t>
      </w:r>
    </w:p>
    <w:p w:rsidR="00AA4110" w:rsidRDefault="00AA4110" w:rsidP="00952970">
      <w:pPr>
        <w:pStyle w:val="3"/>
      </w:pPr>
      <w:bookmarkStart w:id="15" w:name="_Toc199376902"/>
      <w:r w:rsidRPr="00AA4110">
        <w:t>1.</w:t>
      </w:r>
      <w:r w:rsidR="00D1631B">
        <w:t>7</w:t>
      </w:r>
      <w:r w:rsidRPr="00AA4110">
        <w:t>.1 Явные ограничения целостности</w:t>
      </w:r>
      <w:bookmarkEnd w:id="15"/>
    </w:p>
    <w:p w:rsidR="00222F20" w:rsidRDefault="00222F20" w:rsidP="00952970">
      <w:r w:rsidRPr="00222F20">
        <w:t>Из анализа поставленной задачи можно выделить следующие дополнительные ограничения целостности:</w:t>
      </w:r>
    </w:p>
    <w:p w:rsidR="00222F20" w:rsidRDefault="00222F20" w:rsidP="00952970">
      <w:pPr>
        <w:pStyle w:val="a6"/>
      </w:pPr>
      <w:r>
        <w:t>Год выпуска автомобиля должен быть больше 1900 и меньше либо равен текущему году</w:t>
      </w:r>
    </w:p>
    <w:p w:rsidR="00222F20" w:rsidRDefault="00222F20" w:rsidP="00952970">
      <w:pPr>
        <w:pStyle w:val="a6"/>
      </w:pPr>
      <w:r>
        <w:t>Конец периода учета оплаты должен быть позже, чем начало периода</w:t>
      </w:r>
    </w:p>
    <w:p w:rsidR="00222F20" w:rsidRDefault="00222F20" w:rsidP="00952970">
      <w:pPr>
        <w:pStyle w:val="a6"/>
      </w:pPr>
      <w:r>
        <w:t xml:space="preserve">Стоимость аренды в сутки для </w:t>
      </w:r>
      <w:proofErr w:type="spellStart"/>
      <w:r>
        <w:t>машино-места</w:t>
      </w:r>
      <w:proofErr w:type="spellEnd"/>
      <w:r>
        <w:t xml:space="preserve"> должна быть больше нуля</w:t>
      </w:r>
    </w:p>
    <w:p w:rsidR="00222F20" w:rsidRDefault="00222F20" w:rsidP="00952970">
      <w:pPr>
        <w:pStyle w:val="a6"/>
      </w:pPr>
      <w:r>
        <w:t>Скидка (при её присутствии) должна быть больше нуля.</w:t>
      </w:r>
    </w:p>
    <w:p w:rsidR="00222F20" w:rsidRPr="00222F20" w:rsidRDefault="00222F20" w:rsidP="00952970">
      <w:pPr>
        <w:pStyle w:val="a6"/>
      </w:pPr>
      <w:r>
        <w:t>Минимальный период оплаты (при его присутствии) должен быть больше нуля</w:t>
      </w:r>
    </w:p>
    <w:p w:rsidR="000342AA" w:rsidRPr="00222F20" w:rsidRDefault="000342AA" w:rsidP="00952970">
      <w:r w:rsidRPr="008C0485">
        <w:br w:type="page"/>
      </w:r>
    </w:p>
    <w:p w:rsidR="00952EF5" w:rsidRPr="000B7428" w:rsidRDefault="00952EF5" w:rsidP="00952EF5">
      <w:pPr>
        <w:pStyle w:val="1"/>
      </w:pPr>
      <w:bookmarkStart w:id="16" w:name="_Toc199376903"/>
      <w:r w:rsidRPr="00AA4110">
        <w:lastRenderedPageBreak/>
        <w:t>ГЛАВА 2 ДАТАЛОГИЧЕСКАЯ МОДЕЛЬ. ГЕНЕРАЦИЯ БАЗЫ ДАННЫХ</w:t>
      </w:r>
      <w:bookmarkEnd w:id="16"/>
    </w:p>
    <w:p w:rsidR="00952EF5" w:rsidRDefault="00952EF5" w:rsidP="00952EF5">
      <w:pPr>
        <w:pStyle w:val="2"/>
      </w:pPr>
      <w:bookmarkStart w:id="17" w:name="_Toc199376904"/>
      <w:r>
        <w:t>2.1 Создание базы данных</w:t>
      </w:r>
      <w:bookmarkEnd w:id="17"/>
    </w:p>
    <w:p w:rsidR="00952EF5" w:rsidRPr="000B7428" w:rsidRDefault="00952EF5" w:rsidP="00952EF5">
      <w:r>
        <w:t xml:space="preserve">Создадим базу данных Банк / </w:t>
      </w:r>
      <w:r>
        <w:rPr>
          <w:lang w:val="en-US"/>
        </w:rPr>
        <w:t>Bank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Style w:val="af3"/>
          <w:lang w:val="en-US"/>
        </w:rPr>
      </w:pPr>
      <w:r w:rsidRPr="000B7428">
        <w:rPr>
          <w:rFonts w:ascii="Consolas" w:hAnsi="Consolas" w:cs="Consolas"/>
          <w:color w:val="0000FF"/>
          <w:kern w:val="0"/>
        </w:rPr>
        <w:t xml:space="preserve">    </w:t>
      </w:r>
      <w:r w:rsidRPr="000B7428">
        <w:rPr>
          <w:rStyle w:val="af3"/>
        </w:rPr>
        <w:t xml:space="preserve"> </w:t>
      </w:r>
      <w:r w:rsidRPr="000B7428">
        <w:rPr>
          <w:rStyle w:val="af3"/>
          <w:lang w:val="en-US"/>
        </w:rPr>
        <w:t>USE master;</w:t>
      </w:r>
    </w:p>
    <w:p w:rsidR="00952EF5" w:rsidRPr="000B7428" w:rsidRDefault="00952EF5" w:rsidP="00952EF5">
      <w:pPr>
        <w:rPr>
          <w:rStyle w:val="af3"/>
          <w:lang w:val="en-US"/>
        </w:rPr>
      </w:pPr>
      <w:r w:rsidRPr="000B7428">
        <w:rPr>
          <w:rStyle w:val="af3"/>
          <w:lang w:val="en-US"/>
        </w:rPr>
        <w:t>GO</w:t>
      </w:r>
    </w:p>
    <w:p w:rsidR="00952EF5" w:rsidRPr="000B7428" w:rsidRDefault="00952EF5" w:rsidP="00952EF5">
      <w:pPr>
        <w:rPr>
          <w:rStyle w:val="af3"/>
          <w:lang w:val="en-US"/>
        </w:rPr>
      </w:pPr>
      <w:r w:rsidRPr="000B7428">
        <w:rPr>
          <w:rStyle w:val="af3"/>
          <w:lang w:val="en-US"/>
        </w:rPr>
        <w:t>DROP DATABASE IF EXISTS School;</w:t>
      </w:r>
    </w:p>
    <w:p w:rsidR="00952EF5" w:rsidRPr="000B7428" w:rsidRDefault="00952EF5" w:rsidP="00952EF5">
      <w:pPr>
        <w:rPr>
          <w:rStyle w:val="af3"/>
          <w:lang w:val="en-US"/>
        </w:rPr>
      </w:pPr>
      <w:r w:rsidRPr="000B7428">
        <w:rPr>
          <w:rStyle w:val="af3"/>
          <w:lang w:val="en-US"/>
        </w:rPr>
        <w:t>GO</w:t>
      </w:r>
    </w:p>
    <w:p w:rsidR="00952EF5" w:rsidRPr="000B7428" w:rsidRDefault="00952EF5" w:rsidP="00952EF5">
      <w:pPr>
        <w:rPr>
          <w:rStyle w:val="af3"/>
          <w:lang w:val="en-US"/>
        </w:rPr>
      </w:pPr>
      <w:r w:rsidRPr="000B7428">
        <w:rPr>
          <w:rStyle w:val="af3"/>
          <w:lang w:val="en-US"/>
        </w:rPr>
        <w:t>CREATE DATABASE School;</w:t>
      </w:r>
    </w:p>
    <w:p w:rsidR="00952EF5" w:rsidRPr="000B7428" w:rsidRDefault="00952EF5" w:rsidP="00952EF5">
      <w:pPr>
        <w:rPr>
          <w:rStyle w:val="af3"/>
          <w:lang w:val="en-US"/>
        </w:rPr>
      </w:pPr>
      <w:r w:rsidRPr="000B7428">
        <w:rPr>
          <w:rStyle w:val="af3"/>
          <w:lang w:val="en-US"/>
        </w:rPr>
        <w:t xml:space="preserve">GO </w:t>
      </w:r>
    </w:p>
    <w:p w:rsidR="00952EF5" w:rsidRPr="000B7428" w:rsidRDefault="00952EF5" w:rsidP="00952EF5">
      <w:pPr>
        <w:rPr>
          <w:rStyle w:val="af3"/>
          <w:lang w:val="en-US"/>
        </w:rPr>
      </w:pPr>
      <w:r w:rsidRPr="000B7428">
        <w:rPr>
          <w:rStyle w:val="af3"/>
          <w:lang w:val="en-US"/>
        </w:rPr>
        <w:t xml:space="preserve">USE School; </w:t>
      </w:r>
    </w:p>
    <w:p w:rsidR="00952EF5" w:rsidRPr="000B7428" w:rsidRDefault="00952EF5" w:rsidP="00952EF5">
      <w:pPr>
        <w:rPr>
          <w:rStyle w:val="af3"/>
        </w:rPr>
      </w:pPr>
      <w:r w:rsidRPr="000B7428">
        <w:rPr>
          <w:rStyle w:val="af3"/>
          <w:lang w:val="en-US"/>
        </w:rPr>
        <w:t>GO</w:t>
      </w:r>
    </w:p>
    <w:p w:rsidR="00952EF5" w:rsidRDefault="00952EF5" w:rsidP="00952EF5">
      <w:pPr>
        <w:rPr>
          <w:lang w:val="en-US"/>
        </w:rPr>
      </w:pPr>
      <w:r>
        <w:t>В соответствии с приведенной структурой, внутренняя схема разрабатываемой базы данных представлена в табл. 8 –1</w:t>
      </w:r>
      <w:r>
        <w:rPr>
          <w:lang w:val="en-US"/>
        </w:rPr>
        <w:t>2</w:t>
      </w:r>
      <w:r>
        <w:t>.</w:t>
      </w:r>
    </w:p>
    <w:p w:rsidR="00952EF5" w:rsidRPr="00696B5D" w:rsidRDefault="00952EF5" w:rsidP="00952EF5">
      <w:pPr>
        <w:pStyle w:val="af0"/>
        <w:rPr>
          <w:rStyle w:val="af3"/>
          <w:lang w:val="en-US"/>
        </w:rPr>
      </w:pPr>
      <w:r>
        <w:rPr>
          <w:rStyle w:val="af3"/>
        </w:rPr>
        <w:t>Таблица 8.Автомобиль/</w:t>
      </w:r>
      <w:r>
        <w:rPr>
          <w:rStyle w:val="af3"/>
          <w:lang w:val="en-US"/>
        </w:rPr>
        <w:t>Car</w:t>
      </w:r>
    </w:p>
    <w:tbl>
      <w:tblPr>
        <w:tblStyle w:val="af"/>
        <w:tblW w:w="0" w:type="auto"/>
        <w:tblLook w:val="04A0"/>
      </w:tblPr>
      <w:tblGrid>
        <w:gridCol w:w="1919"/>
        <w:gridCol w:w="1908"/>
        <w:gridCol w:w="1936"/>
        <w:gridCol w:w="2192"/>
        <w:gridCol w:w="1899"/>
      </w:tblGrid>
      <w:tr w:rsidR="00952EF5" w:rsidTr="00952EF5">
        <w:tc>
          <w:tcPr>
            <w:tcW w:w="1919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атрибута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столбца</w:t>
            </w:r>
          </w:p>
        </w:tc>
        <w:tc>
          <w:tcPr>
            <w:tcW w:w="1936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Тип данных</w:t>
            </w:r>
          </w:p>
        </w:tc>
        <w:tc>
          <w:tcPr>
            <w:tcW w:w="2192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Признак обязательности</w:t>
            </w:r>
          </w:p>
        </w:tc>
        <w:tc>
          <w:tcPr>
            <w:tcW w:w="1899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Ключи</w:t>
            </w:r>
          </w:p>
        </w:tc>
      </w:tr>
      <w:tr w:rsidR="00952EF5" w:rsidTr="00952EF5">
        <w:tc>
          <w:tcPr>
            <w:tcW w:w="1919" w:type="dxa"/>
          </w:tcPr>
          <w:p w:rsidR="00952EF5" w:rsidRPr="00696B5D" w:rsidRDefault="00952EF5" w:rsidP="00952EF5">
            <w:pPr>
              <w:pStyle w:val="ad"/>
              <w:ind w:firstLine="0"/>
              <w:rPr>
                <w:lang w:val="ru-RU"/>
              </w:rPr>
            </w:pPr>
            <w:r>
              <w:rPr>
                <w:lang w:val="ru-RU"/>
              </w:rPr>
              <w:t>Код машины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CarID</w:t>
            </w:r>
            <w:proofErr w:type="spellEnd"/>
          </w:p>
        </w:tc>
        <w:tc>
          <w:tcPr>
            <w:tcW w:w="1936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99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52EF5" w:rsidTr="00952EF5">
        <w:tc>
          <w:tcPr>
            <w:tcW w:w="1919" w:type="dxa"/>
          </w:tcPr>
          <w:p w:rsidR="00952EF5" w:rsidRPr="00696B5D" w:rsidRDefault="00952EF5" w:rsidP="00952EF5">
            <w:pPr>
              <w:ind w:firstLine="0"/>
              <w:jc w:val="center"/>
            </w:pPr>
            <w:r>
              <w:t>Бренд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936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1919" w:type="dxa"/>
          </w:tcPr>
          <w:p w:rsidR="00952EF5" w:rsidRPr="00696B5D" w:rsidRDefault="00952EF5" w:rsidP="00952EF5">
            <w:pPr>
              <w:pStyle w:val="ad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936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1919" w:type="dxa"/>
          </w:tcPr>
          <w:p w:rsidR="00952EF5" w:rsidRDefault="00952EF5" w:rsidP="00952EF5">
            <w:pPr>
              <w:ind w:firstLine="0"/>
              <w:jc w:val="center"/>
            </w:pPr>
            <w:r>
              <w:t>Цвет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936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1919" w:type="dxa"/>
          </w:tcPr>
          <w:p w:rsidR="00952EF5" w:rsidRPr="00696B5D" w:rsidRDefault="00952EF5" w:rsidP="00952EF5">
            <w:pPr>
              <w:ind w:firstLine="0"/>
              <w:jc w:val="center"/>
            </w:pPr>
            <w:r>
              <w:t>Год выпуска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936" w:type="dxa"/>
          </w:tcPr>
          <w:p w:rsidR="00952EF5" w:rsidRPr="00696B5D" w:rsidRDefault="00952EF5" w:rsidP="00952E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1919" w:type="dxa"/>
          </w:tcPr>
          <w:p w:rsidR="00952EF5" w:rsidRDefault="00952EF5" w:rsidP="00952EF5">
            <w:pPr>
              <w:ind w:firstLine="0"/>
              <w:jc w:val="center"/>
            </w:pPr>
            <w:r>
              <w:lastRenderedPageBreak/>
              <w:t>Пробег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Mileage</w:t>
            </w:r>
          </w:p>
        </w:tc>
        <w:tc>
          <w:tcPr>
            <w:tcW w:w="1936" w:type="dxa"/>
          </w:tcPr>
          <w:p w:rsidR="00952EF5" w:rsidRPr="00696B5D" w:rsidRDefault="00952EF5" w:rsidP="00952E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1919" w:type="dxa"/>
          </w:tcPr>
          <w:p w:rsidR="00952EF5" w:rsidRPr="00696B5D" w:rsidRDefault="00952EF5" w:rsidP="00952EF5">
            <w:pPr>
              <w:pStyle w:val="ad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1908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36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Decimal(10,2)</w:t>
            </w:r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1919" w:type="dxa"/>
          </w:tcPr>
          <w:p w:rsidR="00952EF5" w:rsidRDefault="00952EF5" w:rsidP="00952EF5">
            <w:pPr>
              <w:ind w:firstLine="0"/>
              <w:jc w:val="center"/>
            </w:pPr>
            <w:r>
              <w:t>Наличие</w:t>
            </w:r>
          </w:p>
        </w:tc>
        <w:tc>
          <w:tcPr>
            <w:tcW w:w="1908" w:type="dxa"/>
            <w:tcBorders>
              <w:bottom w:val="nil"/>
            </w:tcBorders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InStock</w:t>
            </w:r>
            <w:proofErr w:type="spellEnd"/>
          </w:p>
        </w:tc>
        <w:tc>
          <w:tcPr>
            <w:tcW w:w="1936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899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</w:tbl>
    <w:p w:rsidR="00952EF5" w:rsidRDefault="00952EF5" w:rsidP="00952EF5">
      <w:pPr>
        <w:rPr>
          <w:kern w:val="0"/>
        </w:rPr>
      </w:pPr>
      <w:r>
        <w:t>Описание таблицы на SQL:</w:t>
      </w:r>
    </w:p>
    <w:p w:rsidR="00952EF5" w:rsidRPr="00AF7A2E" w:rsidRDefault="00952EF5" w:rsidP="00952EF5">
      <w:pPr>
        <w:rPr>
          <w:kern w:val="0"/>
          <w:lang w:val="en-US"/>
        </w:rPr>
      </w:pPr>
      <w:r w:rsidRPr="00AF7A2E">
        <w:rPr>
          <w:rFonts w:ascii="Consolas" w:hAnsi="Consolas" w:cs="Consolas"/>
          <w:color w:val="0000FF"/>
          <w:kern w:val="0"/>
          <w:lang w:val="en-US"/>
        </w:rPr>
        <w:t>CREATE</w:t>
      </w:r>
      <w:r w:rsidRPr="00AF7A2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F7A2E">
        <w:rPr>
          <w:rFonts w:ascii="Consolas" w:hAnsi="Consolas" w:cs="Consolas"/>
          <w:color w:val="0000FF"/>
          <w:kern w:val="0"/>
          <w:lang w:val="en-US"/>
        </w:rPr>
        <w:t>TABLE</w:t>
      </w:r>
      <w:r w:rsidRPr="00AF7A2E">
        <w:rPr>
          <w:rFonts w:ascii="Consolas" w:hAnsi="Consolas" w:cs="Consolas"/>
          <w:color w:val="000000"/>
          <w:kern w:val="0"/>
          <w:lang w:val="en-US"/>
        </w:rPr>
        <w:t xml:space="preserve"> Car</w:t>
      </w:r>
      <w:r w:rsidRPr="00AF7A2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AF7A2E">
        <w:rPr>
          <w:rFonts w:ascii="Consolas" w:hAnsi="Consolas" w:cs="Consolas"/>
          <w:color w:val="808080"/>
          <w:kern w:val="0"/>
          <w:lang w:val="en-US"/>
        </w:rPr>
        <w:t>(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PRIMARY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KEY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IDENTITY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Brand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50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NOT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  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Model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50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NOT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Color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FF00FF"/>
          <w:kern w:val="0"/>
          <w:lang w:val="en-US"/>
        </w:rPr>
        <w:t>Year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Mileage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Price </w:t>
      </w:r>
      <w:proofErr w:type="gramStart"/>
      <w:r w:rsidRPr="000B7428">
        <w:rPr>
          <w:rFonts w:ascii="Consolas" w:hAnsi="Consolas" w:cs="Consolas"/>
          <w:color w:val="0000FF"/>
          <w:kern w:val="0"/>
          <w:lang w:val="en-US"/>
        </w:rPr>
        <w:t>DECIMAL</w:t>
      </w:r>
      <w:r w:rsidRPr="000B742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0B7428">
        <w:rPr>
          <w:rFonts w:ascii="Consolas" w:hAnsi="Consolas" w:cs="Consolas"/>
          <w:color w:val="000000"/>
          <w:kern w:val="0"/>
          <w:lang w:val="en-US"/>
        </w:rPr>
        <w:t>10</w:t>
      </w:r>
      <w:r w:rsidRPr="000B7428">
        <w:rPr>
          <w:rFonts w:ascii="Consolas" w:hAnsi="Consolas" w:cs="Consolas"/>
          <w:color w:val="808080"/>
          <w:kern w:val="0"/>
          <w:lang w:val="en-US"/>
        </w:rPr>
        <w:t>,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2</w:t>
      </w:r>
      <w:r w:rsidRPr="000B7428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0B7428">
        <w:rPr>
          <w:rFonts w:ascii="Consolas" w:hAnsi="Consolas" w:cs="Consolas"/>
          <w:color w:val="000000"/>
          <w:kern w:val="0"/>
          <w:lang w:val="en-US"/>
        </w:rPr>
        <w:t>InStock</w:t>
      </w:r>
      <w:proofErr w:type="spellEnd"/>
      <w:r w:rsidRPr="000B74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B7428">
        <w:rPr>
          <w:rFonts w:ascii="Consolas" w:hAnsi="Consolas" w:cs="Consolas"/>
          <w:color w:val="0000FF"/>
          <w:kern w:val="0"/>
          <w:lang w:val="en-US"/>
        </w:rPr>
        <w:t>BIT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                          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0B7428">
        <w:rPr>
          <w:rFonts w:ascii="Consolas" w:hAnsi="Consolas" w:cs="Consolas"/>
          <w:color w:val="808080"/>
          <w:kern w:val="0"/>
          <w:lang w:val="en-US"/>
        </w:rPr>
        <w:t>);</w:t>
      </w:r>
    </w:p>
    <w:p w:rsidR="00952EF5" w:rsidRPr="000B7428" w:rsidRDefault="00952EF5" w:rsidP="003F2ED1">
      <w:pPr>
        <w:rPr>
          <w:lang w:val="en-US"/>
        </w:rPr>
      </w:pPr>
      <w:r w:rsidRPr="000B7428">
        <w:rPr>
          <w:lang w:val="en-US"/>
        </w:rPr>
        <w:t>GO</w:t>
      </w:r>
    </w:p>
    <w:p w:rsidR="00952EF5" w:rsidRPr="00696B5D" w:rsidRDefault="00952EF5" w:rsidP="00952EF5">
      <w:pPr>
        <w:pStyle w:val="af0"/>
        <w:rPr>
          <w:rStyle w:val="af3"/>
          <w:lang w:val="en-US"/>
        </w:rPr>
      </w:pPr>
      <w:r>
        <w:rPr>
          <w:rStyle w:val="af3"/>
        </w:rPr>
        <w:t>Таблица</w:t>
      </w:r>
      <w:r w:rsidRPr="000B7428">
        <w:rPr>
          <w:rStyle w:val="af3"/>
          <w:lang w:val="en-US"/>
        </w:rPr>
        <w:t xml:space="preserve"> </w:t>
      </w:r>
      <w:r>
        <w:rPr>
          <w:rStyle w:val="af3"/>
          <w:lang w:val="en-US"/>
        </w:rPr>
        <w:t>9</w:t>
      </w:r>
      <w:r w:rsidRPr="000B7428">
        <w:rPr>
          <w:rStyle w:val="af3"/>
          <w:lang w:val="en-US"/>
        </w:rPr>
        <w:t>.</w:t>
      </w:r>
      <w:r>
        <w:rPr>
          <w:rStyle w:val="af3"/>
        </w:rPr>
        <w:t>Поставщик</w:t>
      </w:r>
      <w:r w:rsidRPr="000B7428">
        <w:rPr>
          <w:rStyle w:val="af3"/>
          <w:lang w:val="en-US"/>
        </w:rPr>
        <w:t>/</w:t>
      </w:r>
      <w:r>
        <w:rPr>
          <w:rStyle w:val="af3"/>
          <w:lang w:val="en-US"/>
        </w:rPr>
        <w:t>Supplier</w:t>
      </w:r>
    </w:p>
    <w:tbl>
      <w:tblPr>
        <w:tblStyle w:val="af"/>
        <w:tblW w:w="0" w:type="auto"/>
        <w:tblLook w:val="04A0"/>
      </w:tblPr>
      <w:tblGrid>
        <w:gridCol w:w="2184"/>
        <w:gridCol w:w="1894"/>
        <w:gridCol w:w="1877"/>
        <w:gridCol w:w="2192"/>
        <w:gridCol w:w="1707"/>
      </w:tblGrid>
      <w:tr w:rsidR="00952EF5" w:rsidTr="00952EF5">
        <w:tc>
          <w:tcPr>
            <w:tcW w:w="2184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атрибута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столбца</w:t>
            </w:r>
          </w:p>
        </w:tc>
        <w:tc>
          <w:tcPr>
            <w:tcW w:w="187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Тип данных</w:t>
            </w:r>
          </w:p>
        </w:tc>
        <w:tc>
          <w:tcPr>
            <w:tcW w:w="2192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Признак обязательности</w:t>
            </w:r>
          </w:p>
        </w:tc>
        <w:tc>
          <w:tcPr>
            <w:tcW w:w="170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Ключи</w:t>
            </w: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Уникальный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индентификатор</w:t>
            </w:r>
            <w:proofErr w:type="spellEnd"/>
            <w:r>
              <w:rPr>
                <w:lang w:val="ru-RU"/>
              </w:rPr>
              <w:t xml:space="preserve"> поставщика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SupplierID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</w:pPr>
            <w:r>
              <w:t>Название компании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Юридический адрес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(200)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2184" w:type="dxa"/>
          </w:tcPr>
          <w:p w:rsidR="00952EF5" w:rsidRDefault="00952EF5" w:rsidP="00952EF5">
            <w:pPr>
              <w:ind w:firstLine="0"/>
              <w:jc w:val="center"/>
            </w:pPr>
            <w:r>
              <w:t>Контактный телефон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707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  <w:jc w:val="center"/>
            </w:pPr>
            <w:r>
              <w:t>ФИО Контактного лица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ContactPerson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192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  <w:tc>
          <w:tcPr>
            <w:tcW w:w="1707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</w:tbl>
    <w:p w:rsidR="00952EF5" w:rsidRDefault="00952EF5" w:rsidP="00952EF5">
      <w:pPr>
        <w:rPr>
          <w:kern w:val="0"/>
        </w:rPr>
      </w:pPr>
      <w:r>
        <w:t>Описание таблицы на SQL: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lastRenderedPageBreak/>
        <w:t>-- Таблица "Поставщик"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0B7428">
        <w:rPr>
          <w:rFonts w:ascii="Consolas" w:hAnsi="Consolas" w:cs="Consolas"/>
          <w:color w:val="0000FF"/>
          <w:kern w:val="0"/>
          <w:lang w:val="en-US"/>
        </w:rPr>
        <w:t>CREATE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B7428">
        <w:rPr>
          <w:rFonts w:ascii="Consolas" w:hAnsi="Consolas" w:cs="Consolas"/>
          <w:color w:val="0000FF"/>
          <w:kern w:val="0"/>
          <w:lang w:val="en-US"/>
        </w:rPr>
        <w:t>TABLE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Supplier</w:t>
      </w:r>
      <w:r w:rsidRPr="000B7428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0B7428">
        <w:rPr>
          <w:rFonts w:ascii="Consolas" w:hAnsi="Consolas" w:cs="Consolas"/>
          <w:color w:val="808080"/>
          <w:kern w:val="0"/>
          <w:lang w:val="en-US"/>
        </w:rPr>
        <w:t>(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PRIMARY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KEY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IDENTITY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Name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100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NOT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Address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200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Phone </w:t>
      </w:r>
      <w:proofErr w:type="gramStart"/>
      <w:r w:rsidRPr="000B7428">
        <w:rPr>
          <w:rFonts w:ascii="Consolas" w:hAnsi="Consolas" w:cs="Consolas"/>
          <w:color w:val="0000FF"/>
          <w:kern w:val="0"/>
          <w:lang w:val="en-US"/>
        </w:rPr>
        <w:t>NVARCHAR</w:t>
      </w:r>
      <w:r w:rsidRPr="000B742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0B7428">
        <w:rPr>
          <w:rFonts w:ascii="Consolas" w:hAnsi="Consolas" w:cs="Consolas"/>
          <w:color w:val="000000"/>
          <w:kern w:val="0"/>
          <w:lang w:val="en-US"/>
        </w:rPr>
        <w:t>20</w:t>
      </w:r>
      <w:r w:rsidRPr="000B7428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0B7428">
        <w:rPr>
          <w:rFonts w:ascii="Consolas" w:hAnsi="Consolas" w:cs="Consolas"/>
          <w:color w:val="000000"/>
          <w:kern w:val="0"/>
          <w:lang w:val="en-US"/>
        </w:rPr>
        <w:t>ContactPerson</w:t>
      </w:r>
      <w:proofErr w:type="spellEnd"/>
      <w:r w:rsidRPr="000B74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0B7428">
        <w:rPr>
          <w:rFonts w:ascii="Consolas" w:hAnsi="Consolas" w:cs="Consolas"/>
          <w:color w:val="0000FF"/>
          <w:kern w:val="0"/>
          <w:lang w:val="en-US"/>
        </w:rPr>
        <w:t>NVARCHAR</w:t>
      </w:r>
      <w:r w:rsidRPr="000B742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0B7428">
        <w:rPr>
          <w:rFonts w:ascii="Consolas" w:hAnsi="Consolas" w:cs="Consolas"/>
          <w:color w:val="000000"/>
          <w:kern w:val="0"/>
          <w:lang w:val="en-US"/>
        </w:rPr>
        <w:t>100</w:t>
      </w:r>
      <w:r w:rsidRPr="000B7428">
        <w:rPr>
          <w:rFonts w:ascii="Consolas" w:hAnsi="Consolas" w:cs="Consolas"/>
          <w:color w:val="808080"/>
          <w:kern w:val="0"/>
          <w:lang w:val="en-US"/>
        </w:rPr>
        <w:t>)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0B7428">
        <w:rPr>
          <w:rFonts w:ascii="Consolas" w:hAnsi="Consolas" w:cs="Consolas"/>
          <w:color w:val="808080"/>
          <w:kern w:val="0"/>
          <w:lang w:val="en-US"/>
        </w:rPr>
        <w:t>);</w:t>
      </w:r>
    </w:p>
    <w:p w:rsidR="00952EF5" w:rsidRDefault="00952EF5" w:rsidP="003F2ED1">
      <w:pPr>
        <w:rPr>
          <w:lang w:val="en-US"/>
        </w:rPr>
      </w:pPr>
      <w:r w:rsidRPr="00952EF5">
        <w:rPr>
          <w:lang w:val="en-US"/>
        </w:rPr>
        <w:t>GO</w:t>
      </w:r>
    </w:p>
    <w:p w:rsidR="00952EF5" w:rsidRPr="000B7428" w:rsidRDefault="00952EF5" w:rsidP="00952EF5">
      <w:pPr>
        <w:pStyle w:val="af0"/>
        <w:rPr>
          <w:rFonts w:ascii="Consolas" w:hAnsi="Consolas" w:cs="Consolas"/>
          <w:kern w:val="0"/>
          <w:lang w:val="en-US"/>
        </w:rPr>
      </w:pPr>
      <w:r>
        <w:rPr>
          <w:rStyle w:val="af3"/>
        </w:rPr>
        <w:t>Таблица</w:t>
      </w:r>
      <w:r w:rsidRPr="00952EF5">
        <w:rPr>
          <w:rStyle w:val="af3"/>
          <w:lang w:val="en-US"/>
        </w:rPr>
        <w:t xml:space="preserve"> 10.</w:t>
      </w:r>
      <w:r>
        <w:rPr>
          <w:rStyle w:val="af3"/>
        </w:rPr>
        <w:t>Клиент</w:t>
      </w:r>
      <w:r w:rsidRPr="00952EF5">
        <w:rPr>
          <w:rStyle w:val="af3"/>
          <w:lang w:val="en-US"/>
        </w:rPr>
        <w:t>/</w:t>
      </w:r>
      <w:proofErr w:type="gramStart"/>
      <w:r>
        <w:rPr>
          <w:rStyle w:val="af3"/>
        </w:rPr>
        <w:t>С</w:t>
      </w:r>
      <w:proofErr w:type="spellStart"/>
      <w:proofErr w:type="gramEnd"/>
      <w:r>
        <w:rPr>
          <w:rStyle w:val="af3"/>
          <w:lang w:val="en-US"/>
        </w:rPr>
        <w:t>lient</w:t>
      </w:r>
      <w:proofErr w:type="spellEnd"/>
    </w:p>
    <w:tbl>
      <w:tblPr>
        <w:tblStyle w:val="af"/>
        <w:tblW w:w="0" w:type="auto"/>
        <w:tblLook w:val="04A0"/>
      </w:tblPr>
      <w:tblGrid>
        <w:gridCol w:w="2184"/>
        <w:gridCol w:w="1894"/>
        <w:gridCol w:w="1877"/>
        <w:gridCol w:w="2192"/>
        <w:gridCol w:w="1707"/>
      </w:tblGrid>
      <w:tr w:rsidR="00952EF5" w:rsidTr="00952EF5">
        <w:tc>
          <w:tcPr>
            <w:tcW w:w="2184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атрибута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столбца</w:t>
            </w:r>
          </w:p>
        </w:tc>
        <w:tc>
          <w:tcPr>
            <w:tcW w:w="187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Тип данных</w:t>
            </w:r>
          </w:p>
        </w:tc>
        <w:tc>
          <w:tcPr>
            <w:tcW w:w="2192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Признак обязательности</w:t>
            </w:r>
          </w:p>
        </w:tc>
        <w:tc>
          <w:tcPr>
            <w:tcW w:w="170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Ключи</w:t>
            </w:r>
          </w:p>
        </w:tc>
      </w:tr>
      <w:tr w:rsidR="00952EF5" w:rsidRPr="000B7428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Уникальный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индентификатор</w:t>
            </w:r>
            <w:proofErr w:type="spellEnd"/>
            <w:r>
              <w:rPr>
                <w:lang w:val="ru-RU"/>
              </w:rPr>
              <w:t xml:space="preserve"> клиента</w:t>
            </w:r>
          </w:p>
        </w:tc>
        <w:tc>
          <w:tcPr>
            <w:tcW w:w="1894" w:type="dxa"/>
          </w:tcPr>
          <w:p w:rsidR="00952EF5" w:rsidRPr="000B7428" w:rsidRDefault="00952EF5" w:rsidP="00952EF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1877" w:type="dxa"/>
          </w:tcPr>
          <w:p w:rsidR="00952EF5" w:rsidRPr="000B7428" w:rsidRDefault="00952EF5" w:rsidP="00952EF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0B7428" w:rsidRDefault="00952EF5" w:rsidP="00952EF5">
            <w:r>
              <w:rPr>
                <w:lang w:val="en-US"/>
              </w:rPr>
              <w:t>Not</w:t>
            </w:r>
            <w:r w:rsidRPr="000B7428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1707" w:type="dxa"/>
          </w:tcPr>
          <w:p w:rsidR="00952EF5" w:rsidRPr="000B7428" w:rsidRDefault="00952EF5" w:rsidP="00952EF5">
            <w:r>
              <w:rPr>
                <w:lang w:val="en-US"/>
              </w:rPr>
              <w:t>PK</w:t>
            </w: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</w:pPr>
            <w:r>
              <w:t xml:space="preserve">Фамилия 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Default="00952EF5" w:rsidP="00952EF5">
            <w:pPr>
              <w:ind w:firstLine="0"/>
              <w:jc w:val="center"/>
            </w:pPr>
            <w:r>
              <w:t>Отчество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MedlleName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192" w:type="dxa"/>
          </w:tcPr>
          <w:p w:rsidR="00952EF5" w:rsidRDefault="00952EF5" w:rsidP="003F2ED1"/>
        </w:tc>
        <w:tc>
          <w:tcPr>
            <w:tcW w:w="1707" w:type="dxa"/>
          </w:tcPr>
          <w:p w:rsidR="00952EF5" w:rsidRDefault="00952EF5" w:rsidP="00952EF5">
            <w:pPr>
              <w:pStyle w:val="2"/>
              <w:ind w:firstLine="0"/>
              <w:outlineLvl w:val="1"/>
            </w:pP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2192" w:type="dxa"/>
          </w:tcPr>
          <w:p w:rsidR="00952EF5" w:rsidRDefault="00952EF5" w:rsidP="003F2ED1"/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Default="00952EF5" w:rsidP="00952EF5">
            <w:pPr>
              <w:ind w:firstLine="0"/>
              <w:jc w:val="center"/>
            </w:pPr>
            <w:r>
              <w:t>Паспортные данные</w:t>
            </w:r>
          </w:p>
        </w:tc>
        <w:tc>
          <w:tcPr>
            <w:tcW w:w="1894" w:type="dxa"/>
          </w:tcPr>
          <w:p w:rsidR="00952EF5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t>(20)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Pr="00952EF5" w:rsidRDefault="00952EF5" w:rsidP="003F2ED1">
            <w:pPr>
              <w:rPr>
                <w:lang w:val="en-US"/>
              </w:rPr>
            </w:pPr>
            <w:r>
              <w:rPr>
                <w:lang w:val="en-US"/>
              </w:rPr>
              <w:t>AK1</w:t>
            </w:r>
          </w:p>
        </w:tc>
      </w:tr>
    </w:tbl>
    <w:p w:rsidR="00952EF5" w:rsidRDefault="00952EF5" w:rsidP="00952EF5">
      <w:r>
        <w:t>Описание таблицы на SQL</w:t>
      </w:r>
    </w:p>
    <w:p w:rsidR="00952EF5" w:rsidRPr="003F2ED1" w:rsidRDefault="00952EF5" w:rsidP="003F2ED1">
      <w:pPr>
        <w:rPr>
          <w:color w:val="538135" w:themeColor="accent6" w:themeShade="BF"/>
        </w:rPr>
      </w:pPr>
      <w:r w:rsidRPr="003F2ED1">
        <w:rPr>
          <w:color w:val="538135" w:themeColor="accent6" w:themeShade="BF"/>
        </w:rPr>
        <w:t>-- Таблица "Клиент"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CREATE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TABLE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Client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PRIMARY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KEY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IDENTITY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LastName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50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NOT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FirstName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50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NOT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MiddleName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50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Address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200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Phone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Passport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UNIQUE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808080"/>
          <w:kern w:val="0"/>
          <w:lang w:val="en-US"/>
        </w:rPr>
        <w:t>);</w:t>
      </w:r>
    </w:p>
    <w:p w:rsidR="00952EF5" w:rsidRDefault="00952EF5" w:rsidP="003F2ED1">
      <w:pPr>
        <w:rPr>
          <w:lang w:val="en-US"/>
        </w:rPr>
      </w:pPr>
      <w:r w:rsidRPr="00696B5D">
        <w:rPr>
          <w:lang w:val="en-US"/>
        </w:rPr>
        <w:t>GO</w:t>
      </w:r>
    </w:p>
    <w:p w:rsidR="00952EF5" w:rsidRPr="00952EF5" w:rsidRDefault="00952EF5" w:rsidP="00952EF5">
      <w:pPr>
        <w:pStyle w:val="af0"/>
        <w:rPr>
          <w:rFonts w:ascii="Consolas" w:hAnsi="Consolas" w:cs="Consolas"/>
          <w:kern w:val="0"/>
          <w:lang w:val="en-US"/>
        </w:rPr>
      </w:pPr>
      <w:r>
        <w:rPr>
          <w:rStyle w:val="af3"/>
        </w:rPr>
        <w:t>Таблица</w:t>
      </w:r>
      <w:r w:rsidRPr="00952EF5">
        <w:rPr>
          <w:rStyle w:val="af3"/>
          <w:lang w:val="en-US"/>
        </w:rPr>
        <w:t xml:space="preserve"> </w:t>
      </w:r>
      <w:r>
        <w:rPr>
          <w:rStyle w:val="af3"/>
          <w:lang w:val="en-US"/>
        </w:rPr>
        <w:t>11</w:t>
      </w:r>
      <w:r w:rsidRPr="00952EF5">
        <w:rPr>
          <w:rStyle w:val="af3"/>
          <w:lang w:val="en-US"/>
        </w:rPr>
        <w:t>.</w:t>
      </w:r>
      <w:r>
        <w:rPr>
          <w:rStyle w:val="af3"/>
        </w:rPr>
        <w:t>Заявка</w:t>
      </w:r>
      <w:r w:rsidRPr="00952EF5">
        <w:rPr>
          <w:rStyle w:val="af3"/>
          <w:lang w:val="en-US"/>
        </w:rPr>
        <w:t>/</w:t>
      </w:r>
      <w:r>
        <w:rPr>
          <w:rStyle w:val="af3"/>
          <w:lang w:val="en-US"/>
        </w:rPr>
        <w:t>Bid</w:t>
      </w:r>
    </w:p>
    <w:tbl>
      <w:tblPr>
        <w:tblStyle w:val="af"/>
        <w:tblW w:w="0" w:type="auto"/>
        <w:tblLook w:val="04A0"/>
      </w:tblPr>
      <w:tblGrid>
        <w:gridCol w:w="2184"/>
        <w:gridCol w:w="1894"/>
        <w:gridCol w:w="1877"/>
        <w:gridCol w:w="2192"/>
        <w:gridCol w:w="1707"/>
      </w:tblGrid>
      <w:tr w:rsidR="00952EF5" w:rsidTr="00952EF5">
        <w:tc>
          <w:tcPr>
            <w:tcW w:w="2184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атрибута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столбца</w:t>
            </w:r>
          </w:p>
        </w:tc>
        <w:tc>
          <w:tcPr>
            <w:tcW w:w="187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Тип данных</w:t>
            </w:r>
          </w:p>
        </w:tc>
        <w:tc>
          <w:tcPr>
            <w:tcW w:w="2192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Признак обязательности</w:t>
            </w:r>
          </w:p>
        </w:tc>
        <w:tc>
          <w:tcPr>
            <w:tcW w:w="170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Ключи</w:t>
            </w:r>
          </w:p>
        </w:tc>
      </w:tr>
      <w:tr w:rsidR="00952EF5" w:rsidRPr="00696B5D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</w:pPr>
            <w:proofErr w:type="gramStart"/>
            <w:r>
              <w:rPr>
                <w:lang w:val="ru-RU"/>
              </w:rPr>
              <w:t>Уникальный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индентификатор</w:t>
            </w:r>
            <w:proofErr w:type="spellEnd"/>
            <w:r>
              <w:rPr>
                <w:lang w:val="ru-RU"/>
              </w:rPr>
              <w:t xml:space="preserve"> заявки 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RequestID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</w:pPr>
            <w:r>
              <w:lastRenderedPageBreak/>
              <w:t xml:space="preserve">Дата и время  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DateName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Dateime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Статус заявки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Default="00952EF5" w:rsidP="00952EF5">
            <w:pPr>
              <w:ind w:firstLine="0"/>
              <w:jc w:val="center"/>
            </w:pPr>
            <w:r>
              <w:t>Тип заявки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2192" w:type="dxa"/>
          </w:tcPr>
          <w:p w:rsidR="00952EF5" w:rsidRDefault="00952EF5" w:rsidP="003F2ED1"/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  <w:jc w:val="center"/>
            </w:pPr>
            <w:r>
              <w:t>Уникальный идентификатор клиента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52EF5" w:rsidTr="00952EF5">
        <w:tc>
          <w:tcPr>
            <w:tcW w:w="2184" w:type="dxa"/>
          </w:tcPr>
          <w:p w:rsidR="00952EF5" w:rsidRDefault="00952EF5" w:rsidP="00952EF5">
            <w:pPr>
              <w:ind w:firstLine="0"/>
              <w:jc w:val="center"/>
            </w:pPr>
            <w:r>
              <w:t>Код машины</w:t>
            </w:r>
          </w:p>
        </w:tc>
        <w:tc>
          <w:tcPr>
            <w:tcW w:w="1894" w:type="dxa"/>
          </w:tcPr>
          <w:p w:rsidR="00952EF5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CarID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952EF5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kern w:val="0"/>
        </w:rPr>
      </w:pPr>
      <w:r>
        <w:t>Описание таблицы на SQL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</w:t>
      </w:r>
      <w:r w:rsidRPr="00696B5D">
        <w:rPr>
          <w:rFonts w:ascii="Consolas" w:hAnsi="Consolas" w:cs="Consolas"/>
          <w:color w:val="008000"/>
          <w:kern w:val="0"/>
        </w:rPr>
        <w:t>Таблица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"</w:t>
      </w:r>
      <w:r w:rsidRPr="00696B5D">
        <w:rPr>
          <w:rFonts w:ascii="Consolas" w:hAnsi="Consolas" w:cs="Consolas"/>
          <w:color w:val="008000"/>
          <w:kern w:val="0"/>
        </w:rPr>
        <w:t>Заявка</w:t>
      </w:r>
      <w:r w:rsidRPr="00696B5D">
        <w:rPr>
          <w:rFonts w:ascii="Consolas" w:hAnsi="Consolas" w:cs="Consolas"/>
          <w:color w:val="008000"/>
          <w:kern w:val="0"/>
          <w:lang w:val="en-US"/>
        </w:rPr>
        <w:t>"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CREATE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TABLE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Request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RequestID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PRIMARY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KEY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IDENTITY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DEFAULT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FF00FF"/>
          <w:kern w:val="0"/>
          <w:lang w:val="en-US"/>
        </w:rPr>
        <w:t>GETDATE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IN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новая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подтвержденная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отклоненная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)),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Type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FF"/>
          <w:kern w:val="0"/>
          <w:lang w:val="en-US"/>
        </w:rPr>
        <w:t>Type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IN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покупка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обмен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)),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FOREIGN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REFERENCES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00"/>
          <w:kern w:val="0"/>
          <w:lang w:val="en-US"/>
        </w:rPr>
        <w:t>Client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ON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DELETE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CASCADE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FOREIGN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REFERENCES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00"/>
          <w:kern w:val="0"/>
          <w:lang w:val="en-US"/>
        </w:rPr>
        <w:t>Car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ON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DELETE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SET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808080"/>
          <w:kern w:val="0"/>
        </w:rPr>
        <w:t>);</w:t>
      </w:r>
    </w:p>
    <w:p w:rsidR="00952EF5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</w:rPr>
        <w:t>GO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kern w:val="0"/>
          <w:lang w:val="en-US"/>
        </w:rPr>
      </w:pPr>
    </w:p>
    <w:p w:rsidR="00952EF5" w:rsidRPr="000B7428" w:rsidRDefault="00952EF5" w:rsidP="00952EF5">
      <w:pPr>
        <w:pStyle w:val="af0"/>
        <w:rPr>
          <w:rFonts w:ascii="Consolas" w:hAnsi="Consolas" w:cs="Consolas"/>
          <w:kern w:val="0"/>
        </w:rPr>
      </w:pPr>
      <w:r>
        <w:rPr>
          <w:rStyle w:val="af3"/>
        </w:rPr>
        <w:t xml:space="preserve">Таблица </w:t>
      </w:r>
      <w:r w:rsidRPr="000B7428">
        <w:rPr>
          <w:rStyle w:val="af3"/>
        </w:rPr>
        <w:t>12</w:t>
      </w:r>
      <w:r>
        <w:rPr>
          <w:rStyle w:val="af3"/>
        </w:rPr>
        <w:t>.Заказ/</w:t>
      </w:r>
      <w:r>
        <w:rPr>
          <w:rStyle w:val="af3"/>
          <w:lang w:val="en-US"/>
        </w:rPr>
        <w:t>Order</w:t>
      </w:r>
    </w:p>
    <w:tbl>
      <w:tblPr>
        <w:tblStyle w:val="af"/>
        <w:tblW w:w="0" w:type="auto"/>
        <w:tblLook w:val="04A0"/>
      </w:tblPr>
      <w:tblGrid>
        <w:gridCol w:w="2184"/>
        <w:gridCol w:w="1894"/>
        <w:gridCol w:w="1877"/>
        <w:gridCol w:w="2192"/>
        <w:gridCol w:w="1707"/>
      </w:tblGrid>
      <w:tr w:rsidR="00952EF5" w:rsidTr="00952EF5">
        <w:tc>
          <w:tcPr>
            <w:tcW w:w="2184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атрибута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Имя столбца</w:t>
            </w:r>
          </w:p>
        </w:tc>
        <w:tc>
          <w:tcPr>
            <w:tcW w:w="187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Тип данных</w:t>
            </w:r>
          </w:p>
        </w:tc>
        <w:tc>
          <w:tcPr>
            <w:tcW w:w="2192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Признак обязательности</w:t>
            </w:r>
          </w:p>
        </w:tc>
        <w:tc>
          <w:tcPr>
            <w:tcW w:w="1707" w:type="dxa"/>
          </w:tcPr>
          <w:p w:rsidR="00952EF5" w:rsidRPr="003F2ED1" w:rsidRDefault="00952EF5" w:rsidP="003F2ED1">
            <w:pPr>
              <w:ind w:firstLine="0"/>
              <w:rPr>
                <w:b/>
              </w:rPr>
            </w:pPr>
            <w:r w:rsidRPr="003F2ED1">
              <w:rPr>
                <w:b/>
              </w:rPr>
              <w:t>Ключи</w:t>
            </w:r>
          </w:p>
        </w:tc>
      </w:tr>
      <w:tr w:rsidR="00952EF5" w:rsidRPr="000B7428" w:rsidTr="00952EF5">
        <w:tc>
          <w:tcPr>
            <w:tcW w:w="2184" w:type="dxa"/>
          </w:tcPr>
          <w:p w:rsidR="00952EF5" w:rsidRDefault="00952EF5" w:rsidP="00952EF5">
            <w:pPr>
              <w:pStyle w:val="ad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Уникальный </w:t>
            </w:r>
            <w:proofErr w:type="spellStart"/>
            <w:r>
              <w:rPr>
                <w:lang w:val="ru-RU"/>
              </w:rPr>
              <w:t>индентификатор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952EF5" w:rsidRPr="000B7428" w:rsidRDefault="00952EF5" w:rsidP="00952EF5">
            <w:pPr>
              <w:pStyle w:val="ad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аказа</w:t>
            </w:r>
            <w:proofErr w:type="spellEnd"/>
          </w:p>
        </w:tc>
        <w:tc>
          <w:tcPr>
            <w:tcW w:w="1894" w:type="dxa"/>
          </w:tcPr>
          <w:p w:rsidR="00952EF5" w:rsidRPr="000B7428" w:rsidRDefault="00952EF5" w:rsidP="00952EF5">
            <w:pPr>
              <w:ind w:firstLine="0"/>
              <w:jc w:val="center"/>
            </w:pPr>
            <w:proofErr w:type="spellStart"/>
            <w:r w:rsidRPr="00696B5D">
              <w:rPr>
                <w:kern w:val="0"/>
                <w:lang w:val="en-US"/>
              </w:rPr>
              <w:t>Order</w:t>
            </w:r>
            <w:r>
              <w:rPr>
                <w:kern w:val="0"/>
                <w:lang w:val="en-US"/>
              </w:rPr>
              <w:t>ID</w:t>
            </w:r>
            <w:proofErr w:type="spellEnd"/>
          </w:p>
        </w:tc>
        <w:tc>
          <w:tcPr>
            <w:tcW w:w="1877" w:type="dxa"/>
          </w:tcPr>
          <w:p w:rsidR="00952EF5" w:rsidRPr="000B7428" w:rsidRDefault="00952EF5" w:rsidP="00952EF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0B7428" w:rsidRDefault="00952EF5" w:rsidP="00952EF5">
            <w:r>
              <w:rPr>
                <w:lang w:val="en-US"/>
              </w:rPr>
              <w:t>Not</w:t>
            </w:r>
            <w:r w:rsidRPr="000B7428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1707" w:type="dxa"/>
          </w:tcPr>
          <w:p w:rsidR="00952EF5" w:rsidRPr="000B7428" w:rsidRDefault="00952EF5" w:rsidP="00952EF5">
            <w:r>
              <w:rPr>
                <w:lang w:val="en-US"/>
              </w:rPr>
              <w:t>PK</w:t>
            </w:r>
          </w:p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</w:pPr>
            <w:r>
              <w:t xml:space="preserve">Дата и время  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Dateime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pStyle w:val="ad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Статус заявки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Char(2)</w:t>
            </w:r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3F2ED1"/>
        </w:tc>
      </w:tr>
      <w:tr w:rsidR="00952EF5" w:rsidTr="00952EF5">
        <w:tc>
          <w:tcPr>
            <w:tcW w:w="2184" w:type="dxa"/>
          </w:tcPr>
          <w:p w:rsidR="00952EF5" w:rsidRPr="00696B5D" w:rsidRDefault="00952EF5" w:rsidP="00952EF5">
            <w:pPr>
              <w:ind w:firstLine="0"/>
              <w:jc w:val="center"/>
            </w:pPr>
            <w:r>
              <w:t>Уникальный идентификатор клиента</w:t>
            </w:r>
          </w:p>
        </w:tc>
        <w:tc>
          <w:tcPr>
            <w:tcW w:w="1894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SupplierId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Default="00952EF5" w:rsidP="00952EF5">
            <w:r>
              <w:rPr>
                <w:lang w:val="en-US"/>
              </w:rPr>
              <w:t>FK</w:t>
            </w:r>
          </w:p>
        </w:tc>
      </w:tr>
      <w:tr w:rsidR="00952EF5" w:rsidTr="00952EF5">
        <w:tc>
          <w:tcPr>
            <w:tcW w:w="2184" w:type="dxa"/>
          </w:tcPr>
          <w:p w:rsidR="00952EF5" w:rsidRDefault="00952EF5" w:rsidP="00952EF5">
            <w:pPr>
              <w:ind w:firstLine="0"/>
              <w:jc w:val="center"/>
            </w:pPr>
            <w:r>
              <w:t>Код машины</w:t>
            </w:r>
          </w:p>
        </w:tc>
        <w:tc>
          <w:tcPr>
            <w:tcW w:w="1894" w:type="dxa"/>
          </w:tcPr>
          <w:p w:rsidR="00952EF5" w:rsidRDefault="00952EF5" w:rsidP="00952EF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CarID</w:t>
            </w:r>
            <w:proofErr w:type="spellEnd"/>
          </w:p>
        </w:tc>
        <w:tc>
          <w:tcPr>
            <w:tcW w:w="1877" w:type="dxa"/>
          </w:tcPr>
          <w:p w:rsidR="00952EF5" w:rsidRPr="00696B5D" w:rsidRDefault="00952EF5" w:rsidP="00952EF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92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7" w:type="dxa"/>
          </w:tcPr>
          <w:p w:rsidR="00952EF5" w:rsidRPr="00696B5D" w:rsidRDefault="00952EF5" w:rsidP="00952EF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952EF5" w:rsidRDefault="00952EF5" w:rsidP="00952EF5">
      <w:r>
        <w:t>Описание таблицы на SQL</w:t>
      </w:r>
    </w:p>
    <w:p w:rsidR="00952EF5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</w:t>
      </w:r>
      <w:r w:rsidRPr="00696B5D">
        <w:rPr>
          <w:rFonts w:ascii="Consolas" w:hAnsi="Consolas" w:cs="Consolas"/>
          <w:color w:val="008000"/>
          <w:kern w:val="0"/>
        </w:rPr>
        <w:t>Таблица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"</w:t>
      </w:r>
      <w:r w:rsidRPr="00696B5D">
        <w:rPr>
          <w:rFonts w:ascii="Consolas" w:hAnsi="Consolas" w:cs="Consolas"/>
          <w:color w:val="008000"/>
          <w:kern w:val="0"/>
        </w:rPr>
        <w:t>Заказ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поставщику</w:t>
      </w:r>
      <w:r w:rsidRPr="00696B5D">
        <w:rPr>
          <w:rFonts w:ascii="Consolas" w:hAnsi="Consolas" w:cs="Consolas"/>
          <w:color w:val="008000"/>
          <w:kern w:val="0"/>
          <w:lang w:val="en-US"/>
        </w:rPr>
        <w:t>"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CREATE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TABLE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SupplierOrder</w:t>
      </w:r>
      <w:proofErr w:type="spellEnd"/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OrderID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PRIMARY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KEY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IDENTITY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lastRenderedPageBreak/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DEFAULT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FF00FF"/>
          <w:kern w:val="0"/>
          <w:lang w:val="en-US"/>
        </w:rPr>
        <w:t>GETDATE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FF"/>
          <w:kern w:val="0"/>
          <w:lang w:val="en-US"/>
        </w:rPr>
        <w:t>NVARCHAR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20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IN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новый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выполненный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отмененный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)),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FOREIGN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REFERENCES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00"/>
          <w:kern w:val="0"/>
          <w:lang w:val="en-US"/>
        </w:rPr>
        <w:t>Supplier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SupplierID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ON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DELETE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CASCADE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0000FF"/>
          <w:kern w:val="0"/>
          <w:lang w:val="en-US"/>
        </w:rPr>
        <w:t>FOREIGN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REFERENCES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0000"/>
          <w:kern w:val="0"/>
          <w:lang w:val="en-US"/>
        </w:rPr>
        <w:t>Car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ON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DELETE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SET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NULL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808080"/>
          <w:kern w:val="0"/>
        </w:rPr>
        <w:t>);</w:t>
      </w:r>
    </w:p>
    <w:p w:rsidR="00952EF5" w:rsidRPr="00952EF5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GO</w:t>
      </w:r>
    </w:p>
    <w:p w:rsidR="00952EF5" w:rsidRPr="00696B5D" w:rsidRDefault="00952EF5" w:rsidP="00952EF5">
      <w:pPr>
        <w:pStyle w:val="2"/>
      </w:pPr>
      <w:bookmarkStart w:id="18" w:name="_Toc199376905"/>
      <w:r w:rsidRPr="00696B5D">
        <w:t xml:space="preserve">2.2 </w:t>
      </w:r>
      <w:r>
        <w:t>Заполнение таблиц данными</w:t>
      </w:r>
      <w:bookmarkEnd w:id="18"/>
      <w: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-- 1. Добавление автомобилей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INSERT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INTO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Car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00"/>
          <w:kern w:val="0"/>
          <w:lang w:val="en-US"/>
        </w:rPr>
        <w:t>Brand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Model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Color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FF"/>
          <w:kern w:val="0"/>
          <w:lang w:val="en-US"/>
        </w:rPr>
        <w:t>Year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Mileage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Price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InStock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VALUES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FF0000"/>
          <w:kern w:val="0"/>
          <w:lang w:val="en-US"/>
        </w:rPr>
        <w:t>N'Toyota</w:t>
      </w:r>
      <w:proofErr w:type="spellEnd"/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  <w:lang w:val="en-US"/>
        </w:rPr>
        <w:t>N'Camry</w:t>
      </w:r>
      <w:proofErr w:type="spellEnd"/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Красный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2020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15000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25000.00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FF0000"/>
          <w:kern w:val="0"/>
          <w:lang w:val="en-US"/>
        </w:rPr>
        <w:t>N'BMW'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N'X5'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Черный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2022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5000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60000.00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1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FF0000"/>
          <w:kern w:val="0"/>
          <w:lang w:val="en-US"/>
        </w:rPr>
        <w:t>N'Audi</w:t>
      </w:r>
      <w:proofErr w:type="spellEnd"/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N'A4'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Белый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2019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30000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28000.00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0</w:t>
      </w:r>
      <w:r w:rsidRPr="00696B5D">
        <w:rPr>
          <w:rFonts w:ascii="Consolas" w:hAnsi="Consolas" w:cs="Consolas"/>
          <w:color w:val="808080"/>
          <w:kern w:val="0"/>
          <w:lang w:val="en-US"/>
        </w:rPr>
        <w:t>);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-- 2. </w:t>
      </w:r>
      <w:r w:rsidRPr="00696B5D">
        <w:rPr>
          <w:rFonts w:ascii="Consolas" w:hAnsi="Consolas" w:cs="Consolas"/>
          <w:color w:val="008000"/>
          <w:kern w:val="0"/>
        </w:rPr>
        <w:t>Добавление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поставщиков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INSERT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INTO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Supplier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FF"/>
          <w:kern w:val="0"/>
          <w:lang w:val="en-US"/>
        </w:rPr>
        <w:t>Name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Address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Phone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ContactPerson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VALUES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AF7A2E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AF7A2E">
        <w:rPr>
          <w:rFonts w:ascii="Consolas" w:hAnsi="Consolas" w:cs="Consolas"/>
          <w:color w:val="0000FF"/>
          <w:kern w:val="0"/>
          <w:lang w:val="en-US"/>
        </w:rPr>
        <w:t xml:space="preserve">    </w:t>
      </w:r>
      <w:proofErr w:type="gramStart"/>
      <w:r w:rsidRPr="00AF7A2E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FF0000"/>
          <w:kern w:val="0"/>
          <w:lang w:val="en-US"/>
        </w:rPr>
        <w:t>N</w:t>
      </w:r>
      <w:r w:rsidRPr="00AF7A2E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АвтоМир</w:t>
      </w:r>
      <w:proofErr w:type="spellEnd"/>
      <w:r w:rsidRPr="00AF7A2E">
        <w:rPr>
          <w:rFonts w:ascii="Consolas" w:hAnsi="Consolas" w:cs="Consolas"/>
          <w:color w:val="FF0000"/>
          <w:kern w:val="0"/>
          <w:lang w:val="en-US"/>
        </w:rPr>
        <w:t>'</w:t>
      </w:r>
      <w:r w:rsidRPr="00AF7A2E">
        <w:rPr>
          <w:rFonts w:ascii="Consolas" w:hAnsi="Consolas" w:cs="Consolas"/>
          <w:color w:val="808080"/>
          <w:kern w:val="0"/>
          <w:lang w:val="en-US"/>
        </w:rPr>
        <w:t>,</w:t>
      </w:r>
      <w:r w:rsidRPr="00AF7A2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</w:t>
      </w:r>
      <w:r w:rsidRPr="00AF7A2E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Москва</w:t>
      </w:r>
      <w:r w:rsidRPr="00AF7A2E">
        <w:rPr>
          <w:rFonts w:ascii="Consolas" w:hAnsi="Consolas" w:cs="Consolas"/>
          <w:color w:val="FF0000"/>
          <w:kern w:val="0"/>
          <w:lang w:val="en-US"/>
        </w:rPr>
        <w:t xml:space="preserve">,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ул</w:t>
      </w:r>
      <w:proofErr w:type="spellEnd"/>
      <w:r w:rsidRPr="00AF7A2E">
        <w:rPr>
          <w:rFonts w:ascii="Consolas" w:hAnsi="Consolas" w:cs="Consolas"/>
          <w:color w:val="FF0000"/>
          <w:kern w:val="0"/>
          <w:lang w:val="en-US"/>
        </w:rPr>
        <w:t>.</w:t>
      </w:r>
      <w:proofErr w:type="gramEnd"/>
      <w:r w:rsidRPr="00AF7A2E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FF0000"/>
          <w:kern w:val="0"/>
        </w:rPr>
        <w:t>Ленина</w:t>
      </w:r>
      <w:r w:rsidRPr="00AF7A2E">
        <w:rPr>
          <w:rFonts w:ascii="Consolas" w:hAnsi="Consolas" w:cs="Consolas"/>
          <w:color w:val="FF0000"/>
          <w:kern w:val="0"/>
          <w:lang w:val="en-US"/>
        </w:rPr>
        <w:t>, 1'</w:t>
      </w:r>
      <w:r w:rsidRPr="00AF7A2E">
        <w:rPr>
          <w:rFonts w:ascii="Consolas" w:hAnsi="Consolas" w:cs="Consolas"/>
          <w:color w:val="808080"/>
          <w:kern w:val="0"/>
          <w:lang w:val="en-US"/>
        </w:rPr>
        <w:t>,</w:t>
      </w:r>
      <w:r w:rsidRPr="00AF7A2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</w:t>
      </w:r>
      <w:r w:rsidRPr="00AF7A2E">
        <w:rPr>
          <w:rFonts w:ascii="Consolas" w:hAnsi="Consolas" w:cs="Consolas"/>
          <w:color w:val="FF0000"/>
          <w:kern w:val="0"/>
          <w:lang w:val="en-US"/>
        </w:rPr>
        <w:t>'+7-999-123-45-67'</w:t>
      </w:r>
      <w:r w:rsidRPr="00AF7A2E">
        <w:rPr>
          <w:rFonts w:ascii="Consolas" w:hAnsi="Consolas" w:cs="Consolas"/>
          <w:color w:val="808080"/>
          <w:kern w:val="0"/>
          <w:lang w:val="en-US"/>
        </w:rPr>
        <w:t>,</w:t>
      </w:r>
      <w:r w:rsidRPr="00AF7A2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</w:t>
      </w:r>
      <w:r w:rsidRPr="00AF7A2E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FF0000"/>
          <w:kern w:val="0"/>
        </w:rPr>
        <w:t>Иванов</w:t>
      </w:r>
      <w:r w:rsidRPr="00AF7A2E">
        <w:rPr>
          <w:rFonts w:ascii="Consolas" w:hAnsi="Consolas" w:cs="Consolas"/>
          <w:color w:val="FF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</w:rPr>
        <w:t>Иван</w:t>
      </w:r>
      <w:r w:rsidRPr="00AF7A2E">
        <w:rPr>
          <w:rFonts w:ascii="Consolas" w:hAnsi="Consolas" w:cs="Consolas"/>
          <w:color w:val="FF0000"/>
          <w:kern w:val="0"/>
          <w:lang w:val="en-US"/>
        </w:rPr>
        <w:t>'</w:t>
      </w:r>
      <w:r w:rsidRPr="00AF7A2E">
        <w:rPr>
          <w:rFonts w:ascii="Consolas" w:hAnsi="Consolas" w:cs="Consolas"/>
          <w:color w:val="808080"/>
          <w:kern w:val="0"/>
          <w:lang w:val="en-US"/>
        </w:rPr>
        <w:t>),</w:t>
      </w:r>
      <w:proofErr w:type="gramEnd"/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AF7A2E">
        <w:rPr>
          <w:rFonts w:ascii="Consolas" w:hAnsi="Consolas" w:cs="Consolas"/>
          <w:color w:val="0000FF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808080"/>
          <w:kern w:val="0"/>
        </w:rPr>
        <w:t>(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N'ЕвроАвто</w:t>
      </w:r>
      <w:proofErr w:type="spellEnd"/>
      <w:r w:rsidRPr="00696B5D">
        <w:rPr>
          <w:rFonts w:ascii="Consolas" w:hAnsi="Consolas" w:cs="Consolas"/>
          <w:color w:val="FF0000"/>
          <w:kern w:val="0"/>
        </w:rPr>
        <w:t>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N'Санкт-Петербург</w:t>
      </w:r>
      <w:proofErr w:type="spellEnd"/>
      <w:r w:rsidRPr="00696B5D">
        <w:rPr>
          <w:rFonts w:ascii="Consolas" w:hAnsi="Consolas" w:cs="Consolas"/>
          <w:color w:val="FF0000"/>
          <w:kern w:val="0"/>
        </w:rPr>
        <w:t>, Невский пр., 100'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FF0000"/>
          <w:kern w:val="0"/>
        </w:rPr>
        <w:t>N'+7-911-222-33-44'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N'Петрова</w:t>
      </w:r>
      <w:proofErr w:type="spellEnd"/>
      <w:r w:rsidRPr="00696B5D">
        <w:rPr>
          <w:rFonts w:ascii="Consolas" w:hAnsi="Consolas" w:cs="Consolas"/>
          <w:color w:val="FF0000"/>
          <w:kern w:val="0"/>
        </w:rPr>
        <w:t xml:space="preserve"> Мария'</w:t>
      </w:r>
      <w:r w:rsidRPr="00696B5D">
        <w:rPr>
          <w:rFonts w:ascii="Consolas" w:hAnsi="Consolas" w:cs="Consolas"/>
          <w:color w:val="808080"/>
          <w:kern w:val="0"/>
        </w:rPr>
        <w:t>);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-- 3. </w:t>
      </w:r>
      <w:r w:rsidRPr="00696B5D">
        <w:rPr>
          <w:rFonts w:ascii="Consolas" w:hAnsi="Consolas" w:cs="Consolas"/>
          <w:color w:val="008000"/>
          <w:kern w:val="0"/>
        </w:rPr>
        <w:t>Добавление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клиентов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INSERT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INTO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Client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LastName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FirstName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MiddleName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Address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Phone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Passport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VALUES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   </w:t>
      </w:r>
      <w:proofErr w:type="gramStart"/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Иванов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Петр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Сергеевич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Москва</w:t>
      </w:r>
      <w:r w:rsidRPr="00696B5D">
        <w:rPr>
          <w:rFonts w:ascii="Consolas" w:hAnsi="Consolas" w:cs="Consolas"/>
          <w:color w:val="FF0000"/>
          <w:kern w:val="0"/>
          <w:lang w:val="en-US"/>
        </w:rPr>
        <w:t xml:space="preserve">,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ул</w:t>
      </w:r>
      <w:proofErr w:type="spellEnd"/>
      <w:r w:rsidRPr="00696B5D">
        <w:rPr>
          <w:rFonts w:ascii="Consolas" w:hAnsi="Consolas" w:cs="Consolas"/>
          <w:color w:val="FF0000"/>
          <w:kern w:val="0"/>
          <w:lang w:val="en-US"/>
        </w:rPr>
        <w:t>.</w:t>
      </w:r>
      <w:proofErr w:type="gramEnd"/>
      <w:r w:rsidRPr="00696B5D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FF0000"/>
          <w:kern w:val="0"/>
        </w:rPr>
        <w:t>Пушкина, 10'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FF0000"/>
          <w:kern w:val="0"/>
        </w:rPr>
        <w:t>N'+7-495-111-22-33'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FF0000"/>
          <w:kern w:val="0"/>
        </w:rPr>
        <w:t>N'4508123456'</w:t>
      </w:r>
      <w:r w:rsidRPr="00696B5D">
        <w:rPr>
          <w:rFonts w:ascii="Consolas" w:hAnsi="Consolas" w:cs="Consolas"/>
          <w:color w:val="808080"/>
          <w:kern w:val="0"/>
        </w:rPr>
        <w:t>),</w:t>
      </w:r>
      <w:proofErr w:type="gramEnd"/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 xml:space="preserve">    </w:t>
      </w:r>
      <w:r w:rsidRPr="00696B5D">
        <w:rPr>
          <w:rFonts w:ascii="Consolas" w:hAnsi="Consolas" w:cs="Consolas"/>
          <w:color w:val="808080"/>
          <w:kern w:val="0"/>
        </w:rPr>
        <w:t>(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N'Сидорова</w:t>
      </w:r>
      <w:proofErr w:type="spellEnd"/>
      <w:r w:rsidRPr="00696B5D">
        <w:rPr>
          <w:rFonts w:ascii="Consolas" w:hAnsi="Consolas" w:cs="Consolas"/>
          <w:color w:val="FF0000"/>
          <w:kern w:val="0"/>
        </w:rPr>
        <w:t>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N'Анна</w:t>
      </w:r>
      <w:proofErr w:type="spellEnd"/>
      <w:r w:rsidRPr="00696B5D">
        <w:rPr>
          <w:rFonts w:ascii="Consolas" w:hAnsi="Consolas" w:cs="Consolas"/>
          <w:color w:val="FF0000"/>
          <w:kern w:val="0"/>
        </w:rPr>
        <w:t>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808080"/>
          <w:kern w:val="0"/>
        </w:rPr>
        <w:t>NULL,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N'Казань</w:t>
      </w:r>
      <w:proofErr w:type="spellEnd"/>
      <w:r w:rsidRPr="00696B5D">
        <w:rPr>
          <w:rFonts w:ascii="Consolas" w:hAnsi="Consolas" w:cs="Consolas"/>
          <w:color w:val="FF0000"/>
          <w:kern w:val="0"/>
        </w:rPr>
        <w:t>, ул. Гагарина, 5'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FF0000"/>
          <w:kern w:val="0"/>
        </w:rPr>
        <w:t>N'+7-843-444-55-66'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FF0000"/>
          <w:kern w:val="0"/>
        </w:rPr>
        <w:t>N'4510987654'</w:t>
      </w:r>
      <w:r w:rsidRPr="00696B5D">
        <w:rPr>
          <w:rFonts w:ascii="Consolas" w:hAnsi="Consolas" w:cs="Consolas"/>
          <w:color w:val="808080"/>
          <w:kern w:val="0"/>
        </w:rPr>
        <w:t>);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-- 4. </w:t>
      </w:r>
      <w:r w:rsidRPr="00696B5D">
        <w:rPr>
          <w:rFonts w:ascii="Consolas" w:hAnsi="Consolas" w:cs="Consolas"/>
          <w:color w:val="008000"/>
          <w:kern w:val="0"/>
        </w:rPr>
        <w:t>Добавление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заявок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INSERT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INTO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Request</w:t>
      </w: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Type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VALUES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lastRenderedPageBreak/>
        <w:t xml:space="preserve">   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новая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покупка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),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 xml:space="preserve">   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r w:rsidRPr="00696B5D">
        <w:rPr>
          <w:rFonts w:ascii="Consolas" w:hAnsi="Consolas" w:cs="Consolas"/>
          <w:color w:val="000000"/>
          <w:kern w:val="0"/>
          <w:lang w:val="en-US"/>
        </w:rPr>
        <w:t>2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3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подтвержденная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обмен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);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-- 5. </w:t>
      </w:r>
      <w:r w:rsidRPr="00696B5D">
        <w:rPr>
          <w:rFonts w:ascii="Consolas" w:hAnsi="Consolas" w:cs="Consolas"/>
          <w:color w:val="008000"/>
          <w:kern w:val="0"/>
        </w:rPr>
        <w:t>Добавление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заказов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INSERT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INTO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SupplierOrder</w:t>
      </w:r>
      <w:proofErr w:type="spellEnd"/>
      <w:r w:rsidRPr="00696B5D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808080"/>
          <w:kern w:val="0"/>
          <w:lang w:val="en-US"/>
        </w:rPr>
        <w:t>)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VALUES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 xml:space="preserve">    </w:t>
      </w:r>
      <w:r w:rsidRPr="00696B5D">
        <w:rPr>
          <w:rFonts w:ascii="Consolas" w:hAnsi="Consolas" w:cs="Consolas"/>
          <w:color w:val="808080"/>
          <w:kern w:val="0"/>
        </w:rPr>
        <w:t>(</w:t>
      </w:r>
      <w:r w:rsidRPr="00696B5D">
        <w:rPr>
          <w:rFonts w:ascii="Consolas" w:hAnsi="Consolas" w:cs="Consolas"/>
          <w:color w:val="000000"/>
          <w:kern w:val="0"/>
        </w:rPr>
        <w:t>1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2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N'новый</w:t>
      </w:r>
      <w:proofErr w:type="spellEnd"/>
      <w:r w:rsidRPr="00696B5D">
        <w:rPr>
          <w:rFonts w:ascii="Consolas" w:hAnsi="Consolas" w:cs="Consolas"/>
          <w:color w:val="FF0000"/>
          <w:kern w:val="0"/>
        </w:rPr>
        <w:t>'</w:t>
      </w:r>
      <w:r w:rsidRPr="00696B5D">
        <w:rPr>
          <w:rFonts w:ascii="Consolas" w:hAnsi="Consolas" w:cs="Consolas"/>
          <w:color w:val="808080"/>
          <w:kern w:val="0"/>
        </w:rPr>
        <w:t>),</w:t>
      </w:r>
    </w:p>
    <w:p w:rsidR="00952EF5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 xml:space="preserve">    </w:t>
      </w:r>
      <w:r w:rsidRPr="00696B5D">
        <w:rPr>
          <w:rFonts w:ascii="Consolas" w:hAnsi="Consolas" w:cs="Consolas"/>
          <w:color w:val="808080"/>
          <w:kern w:val="0"/>
        </w:rPr>
        <w:t>(</w:t>
      </w:r>
      <w:r w:rsidRPr="00696B5D">
        <w:rPr>
          <w:rFonts w:ascii="Consolas" w:hAnsi="Consolas" w:cs="Consolas"/>
          <w:color w:val="000000"/>
          <w:kern w:val="0"/>
        </w:rPr>
        <w:t>2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3</w:t>
      </w:r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FF0000"/>
          <w:kern w:val="0"/>
        </w:rPr>
        <w:t>N'выполненный</w:t>
      </w:r>
      <w:proofErr w:type="spellEnd"/>
      <w:r w:rsidRPr="00696B5D">
        <w:rPr>
          <w:rFonts w:ascii="Consolas" w:hAnsi="Consolas" w:cs="Consolas"/>
          <w:color w:val="FF0000"/>
          <w:kern w:val="0"/>
        </w:rPr>
        <w:t>'</w:t>
      </w:r>
      <w:r w:rsidRPr="00696B5D">
        <w:rPr>
          <w:rFonts w:ascii="Consolas" w:hAnsi="Consolas" w:cs="Consolas"/>
          <w:color w:val="808080"/>
          <w:kern w:val="0"/>
        </w:rPr>
        <w:t>);</w:t>
      </w:r>
    </w:p>
    <w:p w:rsidR="00952EF5" w:rsidRDefault="00952EF5" w:rsidP="00952EF5">
      <w:pPr>
        <w:pStyle w:val="2"/>
      </w:pPr>
      <w:bookmarkStart w:id="19" w:name="_Toc199376906"/>
      <w:r>
        <w:t>2.3 Проверка работы</w:t>
      </w:r>
      <w:bookmarkEnd w:id="19"/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--------------------------------------------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 Проверочные запросы: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--------------------------------------------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</w:p>
    <w:p w:rsidR="00952EF5" w:rsidRPr="00AF7A2E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AF7A2E">
        <w:rPr>
          <w:rFonts w:ascii="Consolas" w:hAnsi="Consolas" w:cs="Consolas"/>
          <w:color w:val="008000"/>
          <w:kern w:val="0"/>
        </w:rPr>
        <w:t xml:space="preserve">-- 1. </w:t>
      </w:r>
      <w:r w:rsidRPr="00696B5D">
        <w:rPr>
          <w:rFonts w:ascii="Consolas" w:hAnsi="Consolas" w:cs="Consolas"/>
          <w:color w:val="008000"/>
          <w:kern w:val="0"/>
        </w:rPr>
        <w:t>Все</w:t>
      </w:r>
      <w:r w:rsidRPr="00AF7A2E">
        <w:rPr>
          <w:rFonts w:ascii="Consolas" w:hAnsi="Consolas" w:cs="Consolas"/>
          <w:color w:val="008000"/>
          <w:kern w:val="0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автомобили</w:t>
      </w:r>
      <w:r w:rsidRPr="00AF7A2E">
        <w:rPr>
          <w:rFonts w:ascii="Consolas" w:hAnsi="Consolas" w:cs="Consolas"/>
          <w:color w:val="008000"/>
          <w:kern w:val="0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в</w:t>
      </w:r>
      <w:r w:rsidRPr="00AF7A2E">
        <w:rPr>
          <w:rFonts w:ascii="Consolas" w:hAnsi="Consolas" w:cs="Consolas"/>
          <w:color w:val="008000"/>
          <w:kern w:val="0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наличии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SELECT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Brand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Model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Price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FROM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Car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WHERE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InStock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=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1</w:t>
      </w:r>
      <w:r w:rsidRPr="00696B5D">
        <w:rPr>
          <w:rFonts w:ascii="Consolas" w:hAnsi="Consolas" w:cs="Consolas"/>
          <w:color w:val="808080"/>
          <w:kern w:val="0"/>
          <w:lang w:val="en-US"/>
        </w:rPr>
        <w:t>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-- 2. </w:t>
      </w:r>
      <w:r w:rsidRPr="00696B5D">
        <w:rPr>
          <w:rFonts w:ascii="Consolas" w:hAnsi="Consolas" w:cs="Consolas"/>
          <w:color w:val="008000"/>
          <w:kern w:val="0"/>
        </w:rPr>
        <w:t>Клиенты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из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Москвы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SELECT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LastName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FirstName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Phone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FROM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Client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WHERE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Address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LIKE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N'%</w:t>
      </w:r>
      <w:r w:rsidRPr="00696B5D">
        <w:rPr>
          <w:rFonts w:ascii="Consolas" w:hAnsi="Consolas" w:cs="Consolas"/>
          <w:color w:val="FF0000"/>
          <w:kern w:val="0"/>
        </w:rPr>
        <w:t>Москва</w:t>
      </w:r>
      <w:r w:rsidRPr="00696B5D">
        <w:rPr>
          <w:rFonts w:ascii="Consolas" w:hAnsi="Consolas" w:cs="Consolas"/>
          <w:color w:val="FF0000"/>
          <w:kern w:val="0"/>
          <w:lang w:val="en-US"/>
        </w:rPr>
        <w:t>%'</w:t>
      </w:r>
      <w:r w:rsidRPr="00696B5D">
        <w:rPr>
          <w:rFonts w:ascii="Consolas" w:hAnsi="Consolas" w:cs="Consolas"/>
          <w:color w:val="808080"/>
          <w:kern w:val="0"/>
          <w:lang w:val="en-US"/>
        </w:rPr>
        <w:t>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8000"/>
          <w:kern w:val="0"/>
          <w:lang w:val="en-US"/>
        </w:rPr>
        <w:t xml:space="preserve">-- 3. </w:t>
      </w:r>
      <w:r w:rsidRPr="00696B5D">
        <w:rPr>
          <w:rFonts w:ascii="Consolas" w:hAnsi="Consolas" w:cs="Consolas"/>
          <w:color w:val="008000"/>
          <w:kern w:val="0"/>
        </w:rPr>
        <w:t>Заявки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008000"/>
          <w:kern w:val="0"/>
        </w:rPr>
        <w:t>с</w:t>
      </w:r>
      <w:proofErr w:type="gramEnd"/>
      <w:r w:rsidRPr="00696B5D">
        <w:rPr>
          <w:rFonts w:ascii="Consolas" w:hAnsi="Consolas" w:cs="Consolas"/>
          <w:color w:val="008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8000"/>
          <w:kern w:val="0"/>
        </w:rPr>
        <w:t>статусом</w:t>
      </w:r>
      <w:r w:rsidRPr="00696B5D">
        <w:rPr>
          <w:rFonts w:ascii="Consolas" w:hAnsi="Consolas" w:cs="Consolas"/>
          <w:color w:val="008000"/>
          <w:kern w:val="0"/>
          <w:lang w:val="en-US"/>
        </w:rPr>
        <w:t xml:space="preserve"> "</w:t>
      </w:r>
      <w:r w:rsidRPr="00696B5D">
        <w:rPr>
          <w:rFonts w:ascii="Consolas" w:hAnsi="Consolas" w:cs="Consolas"/>
          <w:color w:val="008000"/>
          <w:kern w:val="0"/>
        </w:rPr>
        <w:t>новая</w:t>
      </w:r>
      <w:r w:rsidRPr="00696B5D">
        <w:rPr>
          <w:rFonts w:ascii="Consolas" w:hAnsi="Consolas" w:cs="Consolas"/>
          <w:color w:val="008000"/>
          <w:kern w:val="0"/>
          <w:lang w:val="en-US"/>
        </w:rPr>
        <w:t>"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SELECT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RequestID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FROM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Request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WHERE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=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новая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808080"/>
          <w:kern w:val="0"/>
          <w:lang w:val="en-US"/>
        </w:rPr>
        <w:t>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-- 4. Заказы, выполненные за последний месяц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SELECT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</w:rPr>
        <w:t>OrderID</w:t>
      </w:r>
      <w:proofErr w:type="spellEnd"/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0000FF"/>
          <w:kern w:val="0"/>
        </w:rPr>
        <w:t>DateTime</w:t>
      </w:r>
      <w:proofErr w:type="spellEnd"/>
      <w:r w:rsidRPr="00696B5D">
        <w:rPr>
          <w:rFonts w:ascii="Consolas" w:hAnsi="Consolas" w:cs="Consolas"/>
          <w:color w:val="808080"/>
          <w:kern w:val="0"/>
        </w:rPr>
        <w:t>,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0000FF"/>
          <w:kern w:val="0"/>
        </w:rPr>
        <w:t>Status</w:t>
      </w:r>
      <w:proofErr w:type="spellEnd"/>
      <w:r w:rsidRPr="00696B5D">
        <w:rPr>
          <w:rFonts w:ascii="Consolas" w:hAnsi="Consolas" w:cs="Consolas"/>
          <w:color w:val="000000"/>
          <w:kern w:val="0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FROM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SupplierOrder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WHERE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=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>N'</w:t>
      </w:r>
      <w:r w:rsidRPr="00696B5D">
        <w:rPr>
          <w:rFonts w:ascii="Consolas" w:hAnsi="Consolas" w:cs="Consolas"/>
          <w:color w:val="FF0000"/>
          <w:kern w:val="0"/>
        </w:rPr>
        <w:t>выполненный</w:t>
      </w:r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</w:t>
      </w:r>
      <w:r w:rsidRPr="00696B5D">
        <w:rPr>
          <w:rFonts w:ascii="Consolas" w:hAnsi="Consolas" w:cs="Consolas"/>
          <w:color w:val="808080"/>
          <w:kern w:val="0"/>
          <w:lang w:val="en-US"/>
        </w:rPr>
        <w:t>AND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&gt;=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696B5D">
        <w:rPr>
          <w:rFonts w:ascii="Consolas" w:hAnsi="Consolas" w:cs="Consolas"/>
          <w:color w:val="FF00FF"/>
          <w:kern w:val="0"/>
          <w:lang w:val="en-US"/>
        </w:rPr>
        <w:t>DATEADD</w:t>
      </w:r>
      <w:r w:rsidRPr="00696B5D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696B5D">
        <w:rPr>
          <w:rFonts w:ascii="Consolas" w:hAnsi="Consolas" w:cs="Consolas"/>
          <w:color w:val="FF00FF"/>
          <w:kern w:val="0"/>
          <w:lang w:val="en-US"/>
        </w:rPr>
        <w:t>MONTH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-</w:t>
      </w:r>
      <w:r w:rsidRPr="00696B5D">
        <w:rPr>
          <w:rFonts w:ascii="Consolas" w:hAnsi="Consolas" w:cs="Consolas"/>
          <w:color w:val="000000"/>
          <w:kern w:val="0"/>
          <w:lang w:val="en-US"/>
        </w:rPr>
        <w:t>1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FF"/>
          <w:kern w:val="0"/>
          <w:lang w:val="en-US"/>
        </w:rPr>
        <w:t>GETDATE</w:t>
      </w:r>
      <w:r w:rsidRPr="00696B5D">
        <w:rPr>
          <w:rFonts w:ascii="Consolas" w:hAnsi="Consolas" w:cs="Consolas"/>
          <w:color w:val="808080"/>
          <w:kern w:val="0"/>
          <w:lang w:val="en-US"/>
        </w:rPr>
        <w:t>());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-- 5. Общая стоимость автомобилей в наличии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SELECT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FF00FF"/>
          <w:kern w:val="0"/>
        </w:rPr>
        <w:t>SUM</w:t>
      </w:r>
      <w:r w:rsidRPr="00696B5D">
        <w:rPr>
          <w:rFonts w:ascii="Consolas" w:hAnsi="Consolas" w:cs="Consolas"/>
          <w:color w:val="808080"/>
          <w:kern w:val="0"/>
        </w:rPr>
        <w:t>(</w:t>
      </w:r>
      <w:proofErr w:type="spellStart"/>
      <w:r w:rsidRPr="00696B5D">
        <w:rPr>
          <w:rFonts w:ascii="Consolas" w:hAnsi="Consolas" w:cs="Consolas"/>
          <w:color w:val="000000"/>
          <w:kern w:val="0"/>
        </w:rPr>
        <w:t>Price</w:t>
      </w:r>
      <w:proofErr w:type="spellEnd"/>
      <w:r w:rsidRPr="00696B5D">
        <w:rPr>
          <w:rFonts w:ascii="Consolas" w:hAnsi="Consolas" w:cs="Consolas"/>
          <w:color w:val="808080"/>
          <w:kern w:val="0"/>
        </w:rPr>
        <w:t>)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0000FF"/>
          <w:kern w:val="0"/>
        </w:rPr>
        <w:t>AS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</w:rPr>
        <w:t>TotalPrice</w:t>
      </w:r>
      <w:proofErr w:type="spellEnd"/>
      <w:r w:rsidRPr="00696B5D">
        <w:rPr>
          <w:rFonts w:ascii="Consolas" w:hAnsi="Consolas" w:cs="Consolas"/>
          <w:color w:val="000000"/>
          <w:kern w:val="0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FROM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</w:rPr>
        <w:t>Car</w:t>
      </w:r>
      <w:proofErr w:type="spellEnd"/>
      <w:r w:rsidRPr="00696B5D">
        <w:rPr>
          <w:rFonts w:ascii="Consolas" w:hAnsi="Consolas" w:cs="Consolas"/>
          <w:color w:val="000000"/>
          <w:kern w:val="0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WHERE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</w:rPr>
        <w:t>InStock</w:t>
      </w:r>
      <w:proofErr w:type="spellEnd"/>
      <w:r w:rsidRPr="00696B5D">
        <w:rPr>
          <w:rFonts w:ascii="Consolas" w:hAnsi="Consolas" w:cs="Consolas"/>
          <w:color w:val="000000"/>
          <w:kern w:val="0"/>
        </w:rPr>
        <w:t xml:space="preserve"> </w:t>
      </w:r>
      <w:r w:rsidRPr="00696B5D">
        <w:rPr>
          <w:rFonts w:ascii="Consolas" w:hAnsi="Consolas" w:cs="Consolas"/>
          <w:color w:val="808080"/>
          <w:kern w:val="0"/>
        </w:rPr>
        <w:t>=</w:t>
      </w:r>
      <w:r w:rsidRPr="00696B5D">
        <w:rPr>
          <w:rFonts w:ascii="Consolas" w:hAnsi="Consolas" w:cs="Consolas"/>
          <w:color w:val="000000"/>
          <w:kern w:val="0"/>
        </w:rPr>
        <w:t xml:space="preserve"> 1</w:t>
      </w:r>
      <w:r w:rsidRPr="00696B5D">
        <w:rPr>
          <w:rFonts w:ascii="Consolas" w:hAnsi="Consolas" w:cs="Consolas"/>
          <w:color w:val="808080"/>
          <w:kern w:val="0"/>
        </w:rPr>
        <w:t>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-- 6. Все данные о заявках (с именем клиента и маркой авто)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lastRenderedPageBreak/>
        <w:t>SELECT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RequestID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LastName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+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 xml:space="preserve">' </w:t>
      </w:r>
      <w:proofErr w:type="spellStart"/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+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FirstName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ClientName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Brand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+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FF0000"/>
          <w:kern w:val="0"/>
          <w:lang w:val="en-US"/>
        </w:rPr>
        <w:t xml:space="preserve">' </w:t>
      </w:r>
      <w:proofErr w:type="spellStart"/>
      <w:r w:rsidRPr="00696B5D">
        <w:rPr>
          <w:rFonts w:ascii="Consolas" w:hAnsi="Consolas" w:cs="Consolas"/>
          <w:color w:val="FF0000"/>
          <w:kern w:val="0"/>
          <w:lang w:val="en-US"/>
        </w:rPr>
        <w:t>'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+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Model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Car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FF"/>
          <w:kern w:val="0"/>
          <w:lang w:val="en-US"/>
        </w:rPr>
        <w:t>Status</w:t>
      </w:r>
      <w:proofErr w:type="spellEnd"/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FF"/>
          <w:kern w:val="0"/>
          <w:lang w:val="en-US"/>
        </w:rPr>
        <w:t>FROM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Request R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808080"/>
          <w:kern w:val="0"/>
          <w:lang w:val="en-US"/>
        </w:rPr>
        <w:t>JOIN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Client C </w:t>
      </w:r>
      <w:r w:rsidRPr="00696B5D">
        <w:rPr>
          <w:rFonts w:ascii="Consolas" w:hAnsi="Consolas" w:cs="Consolas"/>
          <w:color w:val="0000FF"/>
          <w:kern w:val="0"/>
          <w:lang w:val="en-US"/>
        </w:rPr>
        <w:t>ON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=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ClientID</w:t>
      </w:r>
      <w:proofErr w:type="spellEnd"/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808080"/>
          <w:kern w:val="0"/>
          <w:lang w:val="en-US"/>
        </w:rPr>
        <w:t>JOIN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Car </w:t>
      </w:r>
      <w:r w:rsidRPr="00696B5D">
        <w:rPr>
          <w:rFonts w:ascii="Consolas" w:hAnsi="Consolas" w:cs="Consolas"/>
          <w:color w:val="0000FF"/>
          <w:kern w:val="0"/>
          <w:lang w:val="en-US"/>
        </w:rPr>
        <w:t>ON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808080"/>
          <w:kern w:val="0"/>
          <w:lang w:val="en-US"/>
        </w:rPr>
        <w:t>=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Car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00"/>
          <w:kern w:val="0"/>
          <w:lang w:val="en-US"/>
        </w:rPr>
        <w:t>CarID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;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8000"/>
          <w:kern w:val="0"/>
        </w:rPr>
        <w:t>-- 7. Поставщики и их активные заказы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</w:rPr>
      </w:pPr>
      <w:r w:rsidRPr="00696B5D">
        <w:rPr>
          <w:rFonts w:ascii="Consolas" w:hAnsi="Consolas" w:cs="Consolas"/>
          <w:color w:val="0000FF"/>
          <w:kern w:val="0"/>
        </w:rPr>
        <w:t>SELECT</w:t>
      </w:r>
      <w:r w:rsidRPr="00696B5D">
        <w:rPr>
          <w:rFonts w:ascii="Consolas" w:hAnsi="Consolas" w:cs="Consolas"/>
          <w:color w:val="000000"/>
          <w:kern w:val="0"/>
        </w:rPr>
        <w:t xml:space="preserve"> 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FF"/>
          <w:kern w:val="0"/>
          <w:lang w:val="en-US"/>
        </w:rPr>
        <w:t>Name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Supplier</w:t>
      </w:r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696B5D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SO</w:t>
      </w:r>
      <w:r w:rsidRPr="00696B5D">
        <w:rPr>
          <w:rFonts w:ascii="Consolas" w:hAnsi="Consolas" w:cs="Consolas"/>
          <w:color w:val="808080"/>
          <w:kern w:val="0"/>
          <w:lang w:val="en-US"/>
        </w:rPr>
        <w:t>.</w:t>
      </w:r>
      <w:r w:rsidRPr="00696B5D">
        <w:rPr>
          <w:rFonts w:ascii="Consolas" w:hAnsi="Consolas" w:cs="Consolas"/>
          <w:color w:val="0000FF"/>
          <w:kern w:val="0"/>
          <w:lang w:val="en-US"/>
        </w:rPr>
        <w:t>DateTime</w:t>
      </w:r>
      <w:proofErr w:type="spellEnd"/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696B5D">
        <w:rPr>
          <w:rFonts w:ascii="Consolas" w:hAnsi="Consolas" w:cs="Consolas"/>
          <w:color w:val="0000FF"/>
          <w:kern w:val="0"/>
          <w:lang w:val="en-US"/>
        </w:rPr>
        <w:t>AS</w:t>
      </w: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696B5D">
        <w:rPr>
          <w:rFonts w:ascii="Consolas" w:hAnsi="Consolas" w:cs="Consolas"/>
          <w:color w:val="000000"/>
          <w:kern w:val="0"/>
          <w:lang w:val="en-US"/>
        </w:rPr>
        <w:t>OrderDate</w:t>
      </w:r>
      <w:proofErr w:type="spellEnd"/>
      <w:r w:rsidRPr="00696B5D">
        <w:rPr>
          <w:rFonts w:ascii="Consolas" w:hAnsi="Consolas" w:cs="Consolas"/>
          <w:color w:val="808080"/>
          <w:kern w:val="0"/>
          <w:lang w:val="en-US"/>
        </w:rPr>
        <w:t>,</w:t>
      </w:r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696B5D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0B7428">
        <w:rPr>
          <w:rFonts w:ascii="Consolas" w:hAnsi="Consolas" w:cs="Consolas"/>
          <w:color w:val="000000"/>
          <w:kern w:val="0"/>
          <w:lang w:val="en-US"/>
        </w:rPr>
        <w:t>SO</w:t>
      </w:r>
      <w:r w:rsidRPr="000B7428">
        <w:rPr>
          <w:rFonts w:ascii="Consolas" w:hAnsi="Consolas" w:cs="Consolas"/>
          <w:color w:val="808080"/>
          <w:kern w:val="0"/>
          <w:lang w:val="en-US"/>
        </w:rPr>
        <w:t>.</w:t>
      </w:r>
      <w:r w:rsidRPr="000B7428">
        <w:rPr>
          <w:rFonts w:ascii="Consolas" w:hAnsi="Consolas" w:cs="Consolas"/>
          <w:color w:val="0000FF"/>
          <w:kern w:val="0"/>
          <w:lang w:val="en-US"/>
        </w:rPr>
        <w:t>Status</w:t>
      </w:r>
      <w:proofErr w:type="spellEnd"/>
    </w:p>
    <w:p w:rsidR="00952EF5" w:rsidRPr="000B7428" w:rsidRDefault="00952EF5" w:rsidP="00952E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kern w:val="0"/>
          <w:lang w:val="en-US"/>
        </w:rPr>
      </w:pPr>
      <w:r w:rsidRPr="000B7428">
        <w:rPr>
          <w:rFonts w:ascii="Consolas" w:hAnsi="Consolas" w:cs="Consolas"/>
          <w:color w:val="0000FF"/>
          <w:kern w:val="0"/>
          <w:lang w:val="en-US"/>
        </w:rPr>
        <w:t>FROM</w:t>
      </w:r>
      <w:r w:rsidRPr="000B74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0B7428">
        <w:rPr>
          <w:rFonts w:ascii="Consolas" w:hAnsi="Consolas" w:cs="Consolas"/>
          <w:color w:val="000000"/>
          <w:kern w:val="0"/>
          <w:lang w:val="en-US"/>
        </w:rPr>
        <w:t>SupplierOrder</w:t>
      </w:r>
      <w:proofErr w:type="spellEnd"/>
      <w:r w:rsidRPr="000B7428">
        <w:rPr>
          <w:rFonts w:ascii="Consolas" w:hAnsi="Consolas" w:cs="Consolas"/>
          <w:color w:val="000000"/>
          <w:kern w:val="0"/>
          <w:lang w:val="en-US"/>
        </w:rPr>
        <w:t xml:space="preserve"> SO</w:t>
      </w:r>
    </w:p>
    <w:p w:rsidR="00952EF5" w:rsidRPr="00696B5D" w:rsidRDefault="00952EF5" w:rsidP="003F2ED1">
      <w:pPr>
        <w:rPr>
          <w:lang w:val="en-US"/>
        </w:rPr>
      </w:pPr>
      <w:r w:rsidRPr="00696B5D">
        <w:rPr>
          <w:color w:val="808080"/>
          <w:lang w:val="en-US"/>
        </w:rPr>
        <w:t>JOIN</w:t>
      </w:r>
      <w:r w:rsidRPr="00696B5D">
        <w:rPr>
          <w:lang w:val="en-US"/>
        </w:rPr>
        <w:t xml:space="preserve"> Supplier S </w:t>
      </w:r>
      <w:r w:rsidRPr="00696B5D">
        <w:rPr>
          <w:color w:val="0000FF"/>
          <w:lang w:val="en-US"/>
        </w:rPr>
        <w:t>ON</w:t>
      </w:r>
      <w:r w:rsidRPr="00696B5D">
        <w:rPr>
          <w:lang w:val="en-US"/>
        </w:rPr>
        <w:t xml:space="preserve"> </w:t>
      </w:r>
      <w:proofErr w:type="spellStart"/>
      <w:r w:rsidRPr="00696B5D">
        <w:rPr>
          <w:lang w:val="en-US"/>
        </w:rPr>
        <w:t>SO</w:t>
      </w:r>
      <w:r w:rsidRPr="00696B5D">
        <w:rPr>
          <w:color w:val="808080"/>
          <w:lang w:val="en-US"/>
        </w:rPr>
        <w:t>.</w:t>
      </w:r>
      <w:r w:rsidRPr="00696B5D">
        <w:rPr>
          <w:lang w:val="en-US"/>
        </w:rPr>
        <w:t>SupplierID</w:t>
      </w:r>
      <w:proofErr w:type="spellEnd"/>
      <w:r w:rsidRPr="00696B5D">
        <w:rPr>
          <w:lang w:val="en-US"/>
        </w:rPr>
        <w:t xml:space="preserve"> </w:t>
      </w:r>
      <w:r w:rsidRPr="00696B5D">
        <w:rPr>
          <w:color w:val="808080"/>
          <w:lang w:val="en-US"/>
        </w:rPr>
        <w:t>=</w:t>
      </w:r>
      <w:r w:rsidRPr="00696B5D">
        <w:rPr>
          <w:lang w:val="en-US"/>
        </w:rPr>
        <w:t xml:space="preserve"> </w:t>
      </w:r>
      <w:proofErr w:type="spellStart"/>
      <w:r w:rsidRPr="00696B5D">
        <w:rPr>
          <w:lang w:val="en-US"/>
        </w:rPr>
        <w:t>S</w:t>
      </w:r>
      <w:r w:rsidRPr="00696B5D">
        <w:rPr>
          <w:color w:val="808080"/>
          <w:lang w:val="en-US"/>
        </w:rPr>
        <w:t>.</w:t>
      </w:r>
      <w:r w:rsidRPr="00696B5D">
        <w:rPr>
          <w:lang w:val="en-US"/>
        </w:rPr>
        <w:t>SupplierID</w:t>
      </w:r>
      <w:proofErr w:type="spellEnd"/>
      <w:r w:rsidRPr="00696B5D">
        <w:rPr>
          <w:color w:val="808080"/>
          <w:lang w:val="en-US"/>
        </w:rPr>
        <w:t>;</w:t>
      </w:r>
    </w:p>
    <w:p w:rsidR="00952EF5" w:rsidRPr="00696B5D" w:rsidRDefault="00952EF5" w:rsidP="00952EF5">
      <w:pPr>
        <w:pStyle w:val="2"/>
        <w:ind w:firstLine="0"/>
        <w:rPr>
          <w:lang w:val="en-US"/>
        </w:rPr>
      </w:pPr>
    </w:p>
    <w:p w:rsidR="00952EF5" w:rsidRPr="000B7428" w:rsidRDefault="00952EF5" w:rsidP="00952EF5">
      <w:pPr>
        <w:rPr>
          <w:lang w:val="en-US"/>
        </w:rPr>
      </w:pPr>
    </w:p>
    <w:p w:rsidR="00696B5D" w:rsidRPr="00696B5D" w:rsidRDefault="00696B5D" w:rsidP="003F2ED1">
      <w:pPr>
        <w:rPr>
          <w:lang w:val="en-US"/>
        </w:rPr>
      </w:pPr>
    </w:p>
    <w:p w:rsidR="0053679D" w:rsidRPr="003F2ED1" w:rsidRDefault="0053679D" w:rsidP="00952970">
      <w:pPr>
        <w:pStyle w:val="1"/>
        <w:rPr>
          <w:rFonts w:eastAsia="Times New Roman"/>
        </w:rPr>
      </w:pPr>
      <w:bookmarkStart w:id="20" w:name="_Toc199376907"/>
      <w:r w:rsidRPr="008C0485">
        <w:rPr>
          <w:rFonts w:eastAsia="Times New Roman"/>
        </w:rPr>
        <w:lastRenderedPageBreak/>
        <w:t>ЗАКЛЮЧЕНИЕ</w:t>
      </w:r>
      <w:bookmarkEnd w:id="20"/>
    </w:p>
    <w:p w:rsidR="006900A7" w:rsidRPr="003F2ED1" w:rsidRDefault="00627C64" w:rsidP="00952970">
      <w:r w:rsidRPr="00627C64">
        <w:t xml:space="preserve">Разработка базы данных «Автосалон» успешно завершена, достигнув всех целей проекта. Реализованная система обеспечивает централизованное управление ключевыми процессами автосалона: от учета автомобилей, поставщиков и клиентов до автоматизации заявок на покупку/обмен и заказов поставщикам. База данных соответствует техническому заданию, поддерживая ввод и редактирование данных, регистрацию операций с контролем статусов, а также гибкий поиск и формирование статистики. Проверка работоспособности на тестовых данных подтвердила корректность проектных решений, включая целостность связей между сущностями и эффективность запросов. Внедрение системы устранит ручной учет данных, сократит ошибки и ускорит обработку операций, создав основу для </w:t>
      </w:r>
      <w:proofErr w:type="spellStart"/>
      <w:r w:rsidRPr="00627C64">
        <w:t>цифровизации</w:t>
      </w:r>
      <w:proofErr w:type="spellEnd"/>
      <w:r w:rsidRPr="00627C64">
        <w:t xml:space="preserve"> бизнес-процессов. Для дальнейшего развития рекомендуется расширение функционала аудита изменений и оптимизация сложных аналитических запросов. Проект готов к промышленной эксплуатации и станет инструментом повышения эффективности работы автосалона.</w:t>
      </w:r>
      <w:r w:rsidR="006900A7" w:rsidRPr="003F2ED1">
        <w:br w:type="page"/>
      </w:r>
    </w:p>
    <w:p w:rsidR="006900A7" w:rsidRPr="008C0485" w:rsidRDefault="006900A7" w:rsidP="00952970">
      <w:pPr>
        <w:pStyle w:val="1"/>
      </w:pPr>
      <w:bookmarkStart w:id="21" w:name="_Toc199376908"/>
      <w:r w:rsidRPr="008C0485">
        <w:lastRenderedPageBreak/>
        <w:t>СПИСОК</w:t>
      </w:r>
      <w:r w:rsidR="00C0754E" w:rsidRPr="00952970">
        <w:t xml:space="preserve"> </w:t>
      </w:r>
      <w:r w:rsidR="00C0754E" w:rsidRPr="008C0485">
        <w:t>ИСПОЛЬЗОВАННЫХ</w:t>
      </w:r>
      <w:r w:rsidRPr="008C0485">
        <w:t xml:space="preserve"> ИСТОЧНИКОВ</w:t>
      </w:r>
      <w:bookmarkEnd w:id="21"/>
    </w:p>
    <w:p w:rsidR="00696B5D" w:rsidRDefault="00696B5D" w:rsidP="00952970">
      <w:pPr>
        <w:pStyle w:val="a3"/>
        <w:rPr>
          <w:sz w:val="28"/>
          <w:szCs w:val="28"/>
        </w:rPr>
      </w:pPr>
      <w:r w:rsidRPr="00696B5D">
        <w:rPr>
          <w:sz w:val="28"/>
          <w:szCs w:val="28"/>
        </w:rPr>
        <w:t xml:space="preserve">1. </w:t>
      </w:r>
      <w:proofErr w:type="spellStart"/>
      <w:r w:rsidRPr="00696B5D">
        <w:rPr>
          <w:sz w:val="28"/>
          <w:szCs w:val="28"/>
        </w:rPr>
        <w:t>Ильяшенко</w:t>
      </w:r>
      <w:proofErr w:type="spellEnd"/>
      <w:r w:rsidRPr="00696B5D">
        <w:rPr>
          <w:sz w:val="28"/>
          <w:szCs w:val="28"/>
        </w:rPr>
        <w:t xml:space="preserve">, О. Ю. Инновационное развитие </w:t>
      </w:r>
      <w:proofErr w:type="spellStart"/>
      <w:r w:rsidRPr="00696B5D">
        <w:rPr>
          <w:sz w:val="28"/>
          <w:szCs w:val="28"/>
        </w:rPr>
        <w:t>ИТ-архитектуры</w:t>
      </w:r>
      <w:proofErr w:type="spellEnd"/>
      <w:r w:rsidRPr="00696B5D">
        <w:rPr>
          <w:sz w:val="28"/>
          <w:szCs w:val="28"/>
        </w:rPr>
        <w:t xml:space="preserve"> предприятия посредством внедрения системы </w:t>
      </w:r>
      <w:proofErr w:type="spellStart"/>
      <w:r w:rsidRPr="00696B5D">
        <w:rPr>
          <w:sz w:val="28"/>
          <w:szCs w:val="28"/>
        </w:rPr>
        <w:t>бизнес-аналитики</w:t>
      </w:r>
      <w:proofErr w:type="spellEnd"/>
      <w:r w:rsidRPr="00696B5D">
        <w:rPr>
          <w:sz w:val="28"/>
          <w:szCs w:val="28"/>
        </w:rPr>
        <w:t xml:space="preserve"> / О.Ю. </w:t>
      </w:r>
      <w:proofErr w:type="spellStart"/>
      <w:r w:rsidRPr="00696B5D">
        <w:rPr>
          <w:sz w:val="28"/>
          <w:szCs w:val="28"/>
        </w:rPr>
        <w:t>Ильяшенко</w:t>
      </w:r>
      <w:proofErr w:type="spellEnd"/>
      <w:r w:rsidRPr="00696B5D">
        <w:rPr>
          <w:sz w:val="28"/>
          <w:szCs w:val="28"/>
        </w:rPr>
        <w:t xml:space="preserve">, И.В. Ильин, А.А. Лепехин // Наука и бизнес: пути развития. – 2017. – №8. – С. 59-66. </w:t>
      </w:r>
    </w:p>
    <w:p w:rsidR="00696B5D" w:rsidRDefault="00696B5D" w:rsidP="00952970">
      <w:pPr>
        <w:pStyle w:val="a3"/>
        <w:rPr>
          <w:sz w:val="28"/>
          <w:szCs w:val="28"/>
        </w:rPr>
      </w:pPr>
      <w:r w:rsidRPr="00696B5D">
        <w:rPr>
          <w:sz w:val="28"/>
          <w:szCs w:val="28"/>
        </w:rPr>
        <w:t xml:space="preserve">2. Феррари, А. Шаблоны DAX: руководство / А. Феррари, М. Руссо; перевод с английского А. Ю. </w:t>
      </w:r>
      <w:proofErr w:type="spellStart"/>
      <w:r w:rsidRPr="00696B5D">
        <w:rPr>
          <w:sz w:val="28"/>
          <w:szCs w:val="28"/>
        </w:rPr>
        <w:t>Гинько</w:t>
      </w:r>
      <w:proofErr w:type="spellEnd"/>
      <w:r w:rsidRPr="00696B5D">
        <w:rPr>
          <w:sz w:val="28"/>
          <w:szCs w:val="28"/>
        </w:rPr>
        <w:t>. – Москва: ДМК Пресс, 2021. – 408</w:t>
      </w:r>
    </w:p>
    <w:p w:rsidR="00696B5D" w:rsidRDefault="00696B5D" w:rsidP="00952970">
      <w:pPr>
        <w:pStyle w:val="a3"/>
        <w:rPr>
          <w:sz w:val="28"/>
          <w:szCs w:val="28"/>
        </w:rPr>
      </w:pPr>
      <w:r w:rsidRPr="00696B5D">
        <w:rPr>
          <w:sz w:val="28"/>
          <w:szCs w:val="28"/>
        </w:rPr>
        <w:t xml:space="preserve"> 3. Основные сведения о DAX в </w:t>
      </w:r>
      <w:proofErr w:type="spellStart"/>
      <w:r w:rsidRPr="00696B5D">
        <w:rPr>
          <w:sz w:val="28"/>
          <w:szCs w:val="28"/>
        </w:rPr>
        <w:t>Power</w:t>
      </w:r>
      <w:proofErr w:type="spellEnd"/>
      <w:r w:rsidRPr="00696B5D">
        <w:rPr>
          <w:sz w:val="28"/>
          <w:szCs w:val="28"/>
        </w:rPr>
        <w:t xml:space="preserve"> BI </w:t>
      </w:r>
      <w:proofErr w:type="spellStart"/>
      <w:r w:rsidRPr="00696B5D">
        <w:rPr>
          <w:sz w:val="28"/>
          <w:szCs w:val="28"/>
        </w:rPr>
        <w:t>Desktop</w:t>
      </w:r>
      <w:proofErr w:type="spellEnd"/>
      <w:r w:rsidRPr="00696B5D">
        <w:rPr>
          <w:sz w:val="28"/>
          <w:szCs w:val="28"/>
        </w:rPr>
        <w:t xml:space="preserve"> [Электронный ресурс] // </w:t>
      </w:r>
      <w:proofErr w:type="spellStart"/>
      <w:r w:rsidRPr="00696B5D">
        <w:rPr>
          <w:sz w:val="28"/>
          <w:szCs w:val="28"/>
        </w:rPr>
        <w:t>Microsoft</w:t>
      </w:r>
      <w:proofErr w:type="spellEnd"/>
      <w:r w:rsidRPr="00696B5D">
        <w:rPr>
          <w:sz w:val="28"/>
          <w:szCs w:val="28"/>
        </w:rPr>
        <w:t xml:space="preserve"> – </w:t>
      </w:r>
      <w:proofErr w:type="spellStart"/>
      <w:r w:rsidRPr="00696B5D">
        <w:rPr>
          <w:sz w:val="28"/>
          <w:szCs w:val="28"/>
        </w:rPr>
        <w:t>Редмонд</w:t>
      </w:r>
      <w:proofErr w:type="spellEnd"/>
      <w:r w:rsidRPr="00696B5D">
        <w:rPr>
          <w:sz w:val="28"/>
          <w:szCs w:val="28"/>
        </w:rPr>
        <w:t>, Вашингтон, США, 23.03.2023. – Режим доступа: https://learn.microsoft.com/ru-ru/power-bi/transform-model/desktopquickstart-learn-dax-basics. – Дата обращения: 05.10.2023.</w:t>
      </w:r>
    </w:p>
    <w:p w:rsidR="00696B5D" w:rsidRDefault="00696B5D" w:rsidP="00952970">
      <w:pPr>
        <w:pStyle w:val="a3"/>
        <w:rPr>
          <w:sz w:val="28"/>
          <w:szCs w:val="28"/>
        </w:rPr>
      </w:pPr>
      <w:r w:rsidRPr="00696B5D">
        <w:rPr>
          <w:sz w:val="28"/>
          <w:szCs w:val="28"/>
        </w:rPr>
        <w:t xml:space="preserve"> 4. </w:t>
      </w:r>
      <w:proofErr w:type="spellStart"/>
      <w:r w:rsidRPr="00696B5D">
        <w:rPr>
          <w:sz w:val="28"/>
          <w:szCs w:val="28"/>
        </w:rPr>
        <w:t>Power</w:t>
      </w:r>
      <w:proofErr w:type="spellEnd"/>
      <w:r w:rsidRPr="00696B5D">
        <w:rPr>
          <w:sz w:val="28"/>
          <w:szCs w:val="28"/>
        </w:rPr>
        <w:t xml:space="preserve"> BI [Электронный ресурс] // </w:t>
      </w:r>
      <w:proofErr w:type="spellStart"/>
      <w:r w:rsidRPr="00696B5D">
        <w:rPr>
          <w:sz w:val="28"/>
          <w:szCs w:val="28"/>
        </w:rPr>
        <w:t>Википедия</w:t>
      </w:r>
      <w:proofErr w:type="spellEnd"/>
      <w:r w:rsidRPr="00696B5D">
        <w:rPr>
          <w:sz w:val="28"/>
          <w:szCs w:val="28"/>
        </w:rPr>
        <w:t xml:space="preserve">, свободная энциклопедия, 2018. – Режим доступа: https://ru.wikipedia.org/wiki/Power_BI. – Дата обращения: 05.10.2023. </w:t>
      </w:r>
    </w:p>
    <w:p w:rsidR="003562FE" w:rsidRPr="00696B5D" w:rsidRDefault="00696B5D" w:rsidP="00952970">
      <w:pPr>
        <w:pStyle w:val="a3"/>
        <w:rPr>
          <w:sz w:val="28"/>
          <w:szCs w:val="28"/>
          <w:lang w:val="en-US"/>
        </w:rPr>
      </w:pPr>
      <w:r w:rsidRPr="00696B5D">
        <w:rPr>
          <w:sz w:val="28"/>
          <w:szCs w:val="28"/>
          <w:lang w:val="en-US"/>
        </w:rPr>
        <w:t xml:space="preserve">5. </w:t>
      </w:r>
      <w:proofErr w:type="spellStart"/>
      <w:r w:rsidRPr="00696B5D">
        <w:rPr>
          <w:sz w:val="28"/>
          <w:szCs w:val="28"/>
          <w:lang w:val="en-US"/>
        </w:rPr>
        <w:t>AdventureWorks</w:t>
      </w:r>
      <w:proofErr w:type="spellEnd"/>
      <w:r w:rsidRPr="00696B5D">
        <w:rPr>
          <w:sz w:val="28"/>
          <w:szCs w:val="28"/>
          <w:lang w:val="en-US"/>
        </w:rPr>
        <w:t xml:space="preserve"> sample databases [Electronic resource] // Microsoft – Redmond, Washington, U.S., 2017. –. Mode of access: https://github.com/Microsoft/sql-server-samples/releases/tag/adventureworks. – Date of access: 05.10.2023</w:t>
      </w:r>
    </w:p>
    <w:sectPr w:rsidR="003562FE" w:rsidRPr="00696B5D" w:rsidSect="00751E28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B06" w:rsidRDefault="00DE0B06" w:rsidP="00952970">
      <w:r>
        <w:separator/>
      </w:r>
    </w:p>
    <w:p w:rsidR="00DE0B06" w:rsidRDefault="00DE0B06" w:rsidP="00952970"/>
  </w:endnote>
  <w:endnote w:type="continuationSeparator" w:id="0">
    <w:p w:rsidR="00DE0B06" w:rsidRDefault="00DE0B06" w:rsidP="00952970">
      <w:r>
        <w:continuationSeparator/>
      </w:r>
    </w:p>
    <w:p w:rsidR="00DE0B06" w:rsidRDefault="00DE0B06" w:rsidP="0095297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369179"/>
      <w:docPartObj>
        <w:docPartGallery w:val="Page Numbers (Bottom of Page)"/>
        <w:docPartUnique/>
      </w:docPartObj>
    </w:sdtPr>
    <w:sdtContent>
      <w:p w:rsidR="00627C64" w:rsidRDefault="00627C64">
        <w:pPr>
          <w:pStyle w:val="ab"/>
          <w:jc w:val="center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3F2ED1" w:rsidRDefault="003F2ED1" w:rsidP="0095297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B06" w:rsidRDefault="00DE0B06" w:rsidP="00952970">
      <w:r>
        <w:separator/>
      </w:r>
    </w:p>
    <w:p w:rsidR="00DE0B06" w:rsidRDefault="00DE0B06" w:rsidP="00952970"/>
  </w:footnote>
  <w:footnote w:type="continuationSeparator" w:id="0">
    <w:p w:rsidR="00DE0B06" w:rsidRDefault="00DE0B06" w:rsidP="00952970">
      <w:r>
        <w:continuationSeparator/>
      </w:r>
    </w:p>
    <w:p w:rsidR="00DE0B06" w:rsidRDefault="00DE0B06" w:rsidP="0095297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EEA"/>
    <w:multiLevelType w:val="hybridMultilevel"/>
    <w:tmpl w:val="36F24C32"/>
    <w:lvl w:ilvl="0" w:tplc="6CDA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45DAD"/>
    <w:multiLevelType w:val="multilevel"/>
    <w:tmpl w:val="03705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200C1F19"/>
    <w:multiLevelType w:val="hybridMultilevel"/>
    <w:tmpl w:val="BB846E70"/>
    <w:lvl w:ilvl="0" w:tplc="45A42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704BA5"/>
    <w:multiLevelType w:val="hybridMultilevel"/>
    <w:tmpl w:val="6B08790C"/>
    <w:lvl w:ilvl="0" w:tplc="FACE3B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F6847"/>
    <w:multiLevelType w:val="hybridMultilevel"/>
    <w:tmpl w:val="E794CE88"/>
    <w:lvl w:ilvl="0" w:tplc="845C6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1D4CD2"/>
    <w:multiLevelType w:val="hybridMultilevel"/>
    <w:tmpl w:val="DBCA8464"/>
    <w:lvl w:ilvl="0" w:tplc="59EE5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37598"/>
    <w:multiLevelType w:val="hybridMultilevel"/>
    <w:tmpl w:val="2C8EA956"/>
    <w:lvl w:ilvl="0" w:tplc="E5326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CA638B"/>
    <w:multiLevelType w:val="multilevel"/>
    <w:tmpl w:val="2C84517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363557FF"/>
    <w:multiLevelType w:val="multilevel"/>
    <w:tmpl w:val="41F01E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>
    <w:nsid w:val="42F4485D"/>
    <w:multiLevelType w:val="multilevel"/>
    <w:tmpl w:val="DE7A8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>
    <w:nsid w:val="54237711"/>
    <w:multiLevelType w:val="multilevel"/>
    <w:tmpl w:val="5AC224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57B865E0"/>
    <w:multiLevelType w:val="hybridMultilevel"/>
    <w:tmpl w:val="A1104FB8"/>
    <w:lvl w:ilvl="0" w:tplc="9C98E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B08B7"/>
    <w:multiLevelType w:val="multilevel"/>
    <w:tmpl w:val="01068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5CD932FF"/>
    <w:multiLevelType w:val="hybridMultilevel"/>
    <w:tmpl w:val="042431EE"/>
    <w:lvl w:ilvl="0" w:tplc="883E5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F14D31"/>
    <w:multiLevelType w:val="multilevel"/>
    <w:tmpl w:val="19D0C7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62D015C3"/>
    <w:multiLevelType w:val="multilevel"/>
    <w:tmpl w:val="3E2EB9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46D6CE2"/>
    <w:multiLevelType w:val="hybridMultilevel"/>
    <w:tmpl w:val="4F8290F8"/>
    <w:lvl w:ilvl="0" w:tplc="C680B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A22701"/>
    <w:multiLevelType w:val="multilevel"/>
    <w:tmpl w:val="10E8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F16BB3"/>
    <w:multiLevelType w:val="hybridMultilevel"/>
    <w:tmpl w:val="23803CF2"/>
    <w:lvl w:ilvl="0" w:tplc="75F82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EE47CC"/>
    <w:multiLevelType w:val="hybridMultilevel"/>
    <w:tmpl w:val="C3BECBB4"/>
    <w:lvl w:ilvl="0" w:tplc="883E5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5C5BBA"/>
    <w:multiLevelType w:val="multilevel"/>
    <w:tmpl w:val="560A11A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>
    <w:nsid w:val="7ED034B4"/>
    <w:multiLevelType w:val="multilevel"/>
    <w:tmpl w:val="57A6DA9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16"/>
  </w:num>
  <w:num w:numId="9">
    <w:abstractNumId w:val="15"/>
  </w:num>
  <w:num w:numId="10">
    <w:abstractNumId w:val="1"/>
  </w:num>
  <w:num w:numId="11">
    <w:abstractNumId w:val="5"/>
  </w:num>
  <w:num w:numId="12">
    <w:abstractNumId w:val="17"/>
  </w:num>
  <w:num w:numId="13">
    <w:abstractNumId w:val="6"/>
  </w:num>
  <w:num w:numId="14">
    <w:abstractNumId w:val="14"/>
  </w:num>
  <w:num w:numId="15">
    <w:abstractNumId w:val="3"/>
  </w:num>
  <w:num w:numId="16">
    <w:abstractNumId w:val="12"/>
  </w:num>
  <w:num w:numId="17">
    <w:abstractNumId w:val="20"/>
  </w:num>
  <w:num w:numId="18">
    <w:abstractNumId w:val="21"/>
  </w:num>
  <w:num w:numId="19">
    <w:abstractNumId w:val="7"/>
  </w:num>
  <w:num w:numId="20">
    <w:abstractNumId w:val="18"/>
  </w:num>
  <w:num w:numId="21">
    <w:abstractNumId w:val="13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E06"/>
    <w:rsid w:val="00016602"/>
    <w:rsid w:val="0003097A"/>
    <w:rsid w:val="00033F9E"/>
    <w:rsid w:val="000342AA"/>
    <w:rsid w:val="00046A3C"/>
    <w:rsid w:val="00072DCE"/>
    <w:rsid w:val="0007451D"/>
    <w:rsid w:val="000904C0"/>
    <w:rsid w:val="000934BE"/>
    <w:rsid w:val="000977F5"/>
    <w:rsid w:val="000A6CC8"/>
    <w:rsid w:val="000E4DB3"/>
    <w:rsid w:val="000E5A37"/>
    <w:rsid w:val="00110959"/>
    <w:rsid w:val="00160FC0"/>
    <w:rsid w:val="00164F8B"/>
    <w:rsid w:val="00191603"/>
    <w:rsid w:val="001A00D5"/>
    <w:rsid w:val="001C1B00"/>
    <w:rsid w:val="001E13CB"/>
    <w:rsid w:val="001F5A62"/>
    <w:rsid w:val="00222F20"/>
    <w:rsid w:val="0024219B"/>
    <w:rsid w:val="0025130C"/>
    <w:rsid w:val="0027036B"/>
    <w:rsid w:val="002E0D38"/>
    <w:rsid w:val="00323199"/>
    <w:rsid w:val="00350512"/>
    <w:rsid w:val="00354C8D"/>
    <w:rsid w:val="003562FE"/>
    <w:rsid w:val="00382CD2"/>
    <w:rsid w:val="003B213F"/>
    <w:rsid w:val="003B50F0"/>
    <w:rsid w:val="003C28B6"/>
    <w:rsid w:val="003F2ED1"/>
    <w:rsid w:val="004020AC"/>
    <w:rsid w:val="00425BC7"/>
    <w:rsid w:val="00445109"/>
    <w:rsid w:val="00450843"/>
    <w:rsid w:val="00463214"/>
    <w:rsid w:val="00463B1A"/>
    <w:rsid w:val="00475D81"/>
    <w:rsid w:val="00491E06"/>
    <w:rsid w:val="004D165F"/>
    <w:rsid w:val="004D745F"/>
    <w:rsid w:val="004F1458"/>
    <w:rsid w:val="00506990"/>
    <w:rsid w:val="00520649"/>
    <w:rsid w:val="005347CC"/>
    <w:rsid w:val="0053679D"/>
    <w:rsid w:val="005641A6"/>
    <w:rsid w:val="0056791F"/>
    <w:rsid w:val="005A0A83"/>
    <w:rsid w:val="005C54F0"/>
    <w:rsid w:val="005F202E"/>
    <w:rsid w:val="006058D5"/>
    <w:rsid w:val="00610E4D"/>
    <w:rsid w:val="00627C64"/>
    <w:rsid w:val="0066072C"/>
    <w:rsid w:val="006710B2"/>
    <w:rsid w:val="00681A0A"/>
    <w:rsid w:val="00682D75"/>
    <w:rsid w:val="006900A7"/>
    <w:rsid w:val="00696B5D"/>
    <w:rsid w:val="006B316E"/>
    <w:rsid w:val="006E0785"/>
    <w:rsid w:val="00703273"/>
    <w:rsid w:val="007122C4"/>
    <w:rsid w:val="00714807"/>
    <w:rsid w:val="00751E28"/>
    <w:rsid w:val="00776C7A"/>
    <w:rsid w:val="00777FFD"/>
    <w:rsid w:val="007A21CF"/>
    <w:rsid w:val="007D1933"/>
    <w:rsid w:val="007E1433"/>
    <w:rsid w:val="007F2185"/>
    <w:rsid w:val="007F681E"/>
    <w:rsid w:val="00804D4D"/>
    <w:rsid w:val="00805B57"/>
    <w:rsid w:val="00813FA5"/>
    <w:rsid w:val="008B037F"/>
    <w:rsid w:val="008C0485"/>
    <w:rsid w:val="008D6593"/>
    <w:rsid w:val="008F60E0"/>
    <w:rsid w:val="008F6329"/>
    <w:rsid w:val="0090506F"/>
    <w:rsid w:val="0092693A"/>
    <w:rsid w:val="00932858"/>
    <w:rsid w:val="00943654"/>
    <w:rsid w:val="00952970"/>
    <w:rsid w:val="00952EF5"/>
    <w:rsid w:val="00977118"/>
    <w:rsid w:val="00980707"/>
    <w:rsid w:val="00982BA0"/>
    <w:rsid w:val="00A23EEC"/>
    <w:rsid w:val="00A30EBC"/>
    <w:rsid w:val="00A3242E"/>
    <w:rsid w:val="00A34371"/>
    <w:rsid w:val="00A41D45"/>
    <w:rsid w:val="00A43B4B"/>
    <w:rsid w:val="00AA4110"/>
    <w:rsid w:val="00AC6DC4"/>
    <w:rsid w:val="00AD4BF4"/>
    <w:rsid w:val="00AE5AEA"/>
    <w:rsid w:val="00AF21FA"/>
    <w:rsid w:val="00AF4AB2"/>
    <w:rsid w:val="00AF7A2E"/>
    <w:rsid w:val="00B05033"/>
    <w:rsid w:val="00B129A7"/>
    <w:rsid w:val="00B3314B"/>
    <w:rsid w:val="00B818AF"/>
    <w:rsid w:val="00B83282"/>
    <w:rsid w:val="00B90227"/>
    <w:rsid w:val="00B96B62"/>
    <w:rsid w:val="00C0754E"/>
    <w:rsid w:val="00C07B60"/>
    <w:rsid w:val="00C12976"/>
    <w:rsid w:val="00C12F3A"/>
    <w:rsid w:val="00C24388"/>
    <w:rsid w:val="00C46385"/>
    <w:rsid w:val="00C47EAB"/>
    <w:rsid w:val="00C87DAE"/>
    <w:rsid w:val="00CB0772"/>
    <w:rsid w:val="00CD4C0A"/>
    <w:rsid w:val="00CE2C85"/>
    <w:rsid w:val="00D12182"/>
    <w:rsid w:val="00D1631B"/>
    <w:rsid w:val="00D5165A"/>
    <w:rsid w:val="00D72424"/>
    <w:rsid w:val="00D94269"/>
    <w:rsid w:val="00DB2106"/>
    <w:rsid w:val="00DB4B02"/>
    <w:rsid w:val="00DE0B06"/>
    <w:rsid w:val="00E02343"/>
    <w:rsid w:val="00E40B01"/>
    <w:rsid w:val="00E50C52"/>
    <w:rsid w:val="00E50E98"/>
    <w:rsid w:val="00E545F6"/>
    <w:rsid w:val="00E62256"/>
    <w:rsid w:val="00E95108"/>
    <w:rsid w:val="00EA42E1"/>
    <w:rsid w:val="00EB4B99"/>
    <w:rsid w:val="00ED056D"/>
    <w:rsid w:val="00EE1A20"/>
    <w:rsid w:val="00EF06F9"/>
    <w:rsid w:val="00EF7A21"/>
    <w:rsid w:val="00F05D16"/>
    <w:rsid w:val="00F206E9"/>
    <w:rsid w:val="00F2304B"/>
    <w:rsid w:val="00F26A92"/>
    <w:rsid w:val="00F33886"/>
    <w:rsid w:val="00F350C6"/>
    <w:rsid w:val="00F80487"/>
    <w:rsid w:val="00FA1416"/>
    <w:rsid w:val="00FB13C8"/>
    <w:rsid w:val="00FD6CF5"/>
    <w:rsid w:val="00FE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B5D"/>
    <w:pPr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29A7"/>
    <w:pPr>
      <w:keepNext/>
      <w:keepLines/>
      <w:pageBreakBefore/>
      <w:spacing w:before="240" w:after="72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link w:val="20"/>
    <w:uiPriority w:val="9"/>
    <w:qFormat/>
    <w:rsid w:val="00952970"/>
    <w:pPr>
      <w:spacing w:before="100" w:beforeAutospacing="1" w:after="720" w:line="240" w:lineRule="auto"/>
      <w:jc w:val="left"/>
      <w:outlineLvl w:val="1"/>
    </w:pPr>
    <w:rPr>
      <w:rFonts w:eastAsia="Times New Roman"/>
      <w:b/>
      <w:bCs/>
      <w:kern w:val="0"/>
      <w:shd w:val="clear" w:color="auto" w:fill="FFFFFF"/>
    </w:rPr>
  </w:style>
  <w:style w:type="paragraph" w:styleId="3">
    <w:name w:val="heading 3"/>
    <w:basedOn w:val="a"/>
    <w:link w:val="30"/>
    <w:uiPriority w:val="9"/>
    <w:qFormat/>
    <w:rsid w:val="0095297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E06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0843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450843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52970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52970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129A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6C7A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3314B"/>
    <w:pPr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331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314B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B3314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032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3273"/>
    <w:rPr>
      <w:rFonts w:ascii="Times New Roman" w:hAnsi="Times New Roman" w:cs="Times New Roman"/>
      <w:sz w:val="28"/>
      <w:szCs w:val="28"/>
      <w:lang w:val="en-US"/>
    </w:rPr>
  </w:style>
  <w:style w:type="paragraph" w:styleId="ab">
    <w:name w:val="footer"/>
    <w:basedOn w:val="a"/>
    <w:link w:val="ac"/>
    <w:uiPriority w:val="99"/>
    <w:unhideWhenUsed/>
    <w:rsid w:val="007032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3273"/>
    <w:rPr>
      <w:rFonts w:ascii="Times New Roman" w:hAnsi="Times New Roman" w:cs="Times New Roman"/>
      <w:sz w:val="28"/>
      <w:szCs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703273"/>
    <w:pPr>
      <w:spacing w:after="100"/>
      <w:ind w:left="560"/>
    </w:pPr>
  </w:style>
  <w:style w:type="paragraph" w:styleId="ad">
    <w:name w:val="No Spacing"/>
    <w:uiPriority w:val="1"/>
    <w:qFormat/>
    <w:rsid w:val="00C46385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900A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90227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6B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B316E"/>
    <w:pPr>
      <w:keepNext/>
      <w:spacing w:after="0" w:line="240" w:lineRule="auto"/>
      <w:jc w:val="righ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8B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B037F"/>
    <w:rPr>
      <w:rFonts w:ascii="Tahoma" w:hAnsi="Tahoma" w:cs="Tahoma"/>
      <w:sz w:val="16"/>
      <w:szCs w:val="16"/>
      <w:lang w:val="en-US"/>
    </w:rPr>
  </w:style>
  <w:style w:type="character" w:styleId="af3">
    <w:name w:val="Subtle Reference"/>
    <w:uiPriority w:val="31"/>
    <w:qFormat/>
    <w:rsid w:val="00696B5D"/>
    <w:rPr>
      <w:rFonts w:ascii="Consolas" w:hAnsi="Consolas" w:cs="Consolas"/>
      <w:color w:val="auto"/>
      <w:kern w:val="0"/>
    </w:rPr>
  </w:style>
  <w:style w:type="character" w:styleId="af4">
    <w:name w:val="Intense Reference"/>
    <w:basedOn w:val="a0"/>
    <w:uiPriority w:val="32"/>
    <w:qFormat/>
    <w:rsid w:val="00952EF5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B589D-B805-4787-9808-239920D4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3764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Borisov</dc:creator>
  <cp:lastModifiedBy>я</cp:lastModifiedBy>
  <cp:revision>2</cp:revision>
  <dcterms:created xsi:type="dcterms:W3CDTF">2025-05-28T23:17:00Z</dcterms:created>
  <dcterms:modified xsi:type="dcterms:W3CDTF">2025-05-28T23:17:00Z</dcterms:modified>
</cp:coreProperties>
</file>