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7848A" w14:textId="6FE31206" w:rsidR="0043380B" w:rsidRDefault="0043380B" w:rsidP="0043380B">
      <w:pPr>
        <w:rPr>
          <w:rFonts w:ascii="Rockwell" w:hAnsi="Rockwell"/>
          <w:b/>
          <w:bCs/>
          <w:sz w:val="72"/>
          <w:szCs w:val="72"/>
        </w:rPr>
      </w:pPr>
      <w:r w:rsidRPr="000726DE">
        <w:rPr>
          <w:rFonts w:ascii="Rockwell" w:eastAsia="MS Mincho" w:hAnsi="Rockwell" w:cs="Times New Roman"/>
          <w:b/>
          <w:bCs/>
          <w:noProof/>
          <w:kern w:val="0"/>
          <w:sz w:val="36"/>
          <w:szCs w:val="36"/>
          <w14:ligatures w14:val="none"/>
        </w:rPr>
        <w:drawing>
          <wp:anchor distT="0" distB="0" distL="114300" distR="114300" simplePos="0" relativeHeight="251659264" behindDoc="1" locked="0" layoutInCell="1" allowOverlap="1" wp14:anchorId="16BA66DD" wp14:editId="0D5A8C97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6850" cy="1466850"/>
            <wp:effectExtent l="0" t="0" r="0" b="0"/>
            <wp:wrapTight wrapText="bothSides">
              <wp:wrapPolygon edited="0">
                <wp:start x="0" y="0"/>
                <wp:lineTo x="0" y="21319"/>
                <wp:lineTo x="21319" y="21319"/>
                <wp:lineTo x="21319" y="0"/>
                <wp:lineTo x="0" y="0"/>
              </wp:wrapPolygon>
            </wp:wrapTight>
            <wp:docPr id="619279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E8C076" w14:textId="0D5E25F6" w:rsidR="0043380B" w:rsidRDefault="0043380B" w:rsidP="0043380B">
      <w:pPr>
        <w:ind w:left="720" w:firstLine="720"/>
        <w:jc w:val="center"/>
        <w:rPr>
          <w:rFonts w:ascii="Rockwell" w:hAnsi="Rockwell"/>
          <w:b/>
          <w:bCs/>
          <w:sz w:val="72"/>
          <w:szCs w:val="72"/>
        </w:rPr>
      </w:pPr>
    </w:p>
    <w:p w14:paraId="2AAE8541" w14:textId="77777777" w:rsidR="0043380B" w:rsidRDefault="0043380B" w:rsidP="0043380B">
      <w:pPr>
        <w:rPr>
          <w:rFonts w:ascii="Rockwell" w:hAnsi="Rockwell"/>
          <w:b/>
          <w:bCs/>
          <w:sz w:val="72"/>
          <w:szCs w:val="72"/>
        </w:rPr>
      </w:pPr>
    </w:p>
    <w:p w14:paraId="6A620586" w14:textId="672C5465" w:rsidR="0043380B" w:rsidRPr="006342F8" w:rsidRDefault="0043380B" w:rsidP="0043380B">
      <w:pPr>
        <w:ind w:left="720" w:firstLine="720"/>
        <w:jc w:val="center"/>
        <w:rPr>
          <w:rFonts w:ascii="Rockwell" w:hAnsi="Rockwell"/>
          <w:b/>
          <w:bCs/>
          <w:sz w:val="56"/>
          <w:szCs w:val="56"/>
        </w:rPr>
      </w:pPr>
      <w:r w:rsidRPr="0043380B">
        <w:rPr>
          <w:rFonts w:ascii="Rockwell" w:hAnsi="Rockwell"/>
          <w:b/>
          <w:bCs/>
          <w:sz w:val="72"/>
          <w:szCs w:val="72"/>
        </w:rPr>
        <w:t>Deder General Hospital</w:t>
      </w:r>
      <w:r w:rsidRPr="006342F8">
        <w:rPr>
          <w:rFonts w:ascii="Rockwell" w:hAnsi="Rockwell"/>
          <w:b/>
          <w:bCs/>
          <w:sz w:val="72"/>
          <w:szCs w:val="72"/>
        </w:rPr>
        <w:t xml:space="preserve"> Toilet Cleaning Monitoring Checklist</w:t>
      </w:r>
    </w:p>
    <w:p w14:paraId="5B449A49" w14:textId="77777777" w:rsidR="0043380B" w:rsidRDefault="0043380B" w:rsidP="006342F8">
      <w:pPr>
        <w:ind w:left="720" w:firstLine="720"/>
        <w:rPr>
          <w:rFonts w:ascii="Rockwell" w:hAnsi="Rockwell"/>
          <w:b/>
          <w:bCs/>
          <w:sz w:val="32"/>
          <w:szCs w:val="32"/>
        </w:rPr>
      </w:pPr>
    </w:p>
    <w:p w14:paraId="2B1FB2D7" w14:textId="77777777" w:rsidR="0043380B" w:rsidRPr="0043380B" w:rsidRDefault="0043380B" w:rsidP="006342F8">
      <w:pPr>
        <w:ind w:left="720" w:firstLine="720"/>
        <w:rPr>
          <w:rFonts w:ascii="Rockwell" w:hAnsi="Rockwell"/>
          <w:b/>
          <w:bCs/>
          <w:sz w:val="32"/>
          <w:szCs w:val="32"/>
        </w:rPr>
      </w:pPr>
    </w:p>
    <w:p w14:paraId="31AB4BAE" w14:textId="506F747E" w:rsidR="0043380B" w:rsidRPr="0043380B" w:rsidRDefault="0043380B" w:rsidP="0043380B">
      <w:pPr>
        <w:tabs>
          <w:tab w:val="left" w:pos="8672"/>
        </w:tabs>
        <w:ind w:left="720" w:firstLine="720"/>
        <w:rPr>
          <w:rFonts w:ascii="Rockwell" w:hAnsi="Rockwell"/>
          <w:b/>
          <w:bCs/>
          <w:sz w:val="32"/>
          <w:szCs w:val="32"/>
        </w:rPr>
      </w:pPr>
      <w:r>
        <w:rPr>
          <w:rFonts w:ascii="Rockwell" w:hAnsi="Rockwell"/>
          <w:b/>
          <w:bCs/>
          <w:sz w:val="32"/>
          <w:szCs w:val="32"/>
        </w:rPr>
        <w:tab/>
      </w:r>
      <w:r w:rsidRPr="0043380B">
        <w:rPr>
          <w:rFonts w:ascii="Rockwell" w:hAnsi="Rockwell"/>
          <w:b/>
          <w:bCs/>
          <w:sz w:val="36"/>
          <w:szCs w:val="36"/>
        </w:rPr>
        <w:t>2016/2017</w:t>
      </w:r>
    </w:p>
    <w:p w14:paraId="25BFF420" w14:textId="77777777" w:rsidR="0043380B" w:rsidRDefault="0043380B" w:rsidP="006342F8">
      <w:pPr>
        <w:ind w:left="720" w:firstLine="720"/>
        <w:rPr>
          <w:rFonts w:ascii="Rockwell" w:hAnsi="Rockwell"/>
          <w:b/>
          <w:bCs/>
          <w:sz w:val="28"/>
          <w:szCs w:val="28"/>
        </w:rPr>
      </w:pPr>
    </w:p>
    <w:p w14:paraId="2F93061F" w14:textId="77777777" w:rsidR="0043380B" w:rsidRDefault="0043380B" w:rsidP="0043380B">
      <w:pPr>
        <w:rPr>
          <w:rFonts w:ascii="Rockwell" w:hAnsi="Rockwell"/>
          <w:b/>
          <w:bCs/>
          <w:sz w:val="28"/>
          <w:szCs w:val="28"/>
        </w:rPr>
      </w:pPr>
    </w:p>
    <w:p w14:paraId="69D2E83A" w14:textId="77777777" w:rsidR="0043380B" w:rsidRDefault="0043380B" w:rsidP="006342F8">
      <w:pPr>
        <w:ind w:left="720" w:firstLine="720"/>
        <w:rPr>
          <w:rFonts w:ascii="Rockwell" w:hAnsi="Rockwell"/>
          <w:b/>
          <w:bCs/>
          <w:sz w:val="28"/>
          <w:szCs w:val="28"/>
        </w:rPr>
      </w:pPr>
    </w:p>
    <w:p w14:paraId="0AE0097B" w14:textId="77777777" w:rsidR="0043380B" w:rsidRDefault="0043380B" w:rsidP="006342F8">
      <w:pPr>
        <w:ind w:left="720" w:firstLine="720"/>
        <w:rPr>
          <w:rFonts w:ascii="Rockwell" w:hAnsi="Rockwell"/>
          <w:b/>
          <w:bCs/>
          <w:sz w:val="28"/>
          <w:szCs w:val="28"/>
        </w:rPr>
      </w:pPr>
    </w:p>
    <w:p w14:paraId="487F957F" w14:textId="77777777" w:rsidR="0043380B" w:rsidRDefault="0043380B" w:rsidP="0043380B">
      <w:pPr>
        <w:rPr>
          <w:rFonts w:ascii="Rockwell" w:hAnsi="Rockwell"/>
          <w:b/>
          <w:bCs/>
          <w:sz w:val="28"/>
          <w:szCs w:val="28"/>
        </w:rPr>
      </w:pPr>
    </w:p>
    <w:p w14:paraId="05E1C11F" w14:textId="3A716D06" w:rsidR="006342F8" w:rsidRPr="006342F8" w:rsidRDefault="006342F8" w:rsidP="006342F8">
      <w:pPr>
        <w:ind w:left="720" w:firstLine="720"/>
        <w:rPr>
          <w:rFonts w:ascii="Rockwell" w:hAnsi="Rockwell"/>
          <w:b/>
          <w:bCs/>
          <w:sz w:val="24"/>
          <w:szCs w:val="24"/>
        </w:rPr>
      </w:pPr>
      <w:r w:rsidRPr="006342F8">
        <w:rPr>
          <w:rFonts w:ascii="Rockwell" w:hAnsi="Rockwell"/>
          <w:b/>
          <w:bCs/>
          <w:sz w:val="28"/>
          <w:szCs w:val="28"/>
        </w:rPr>
        <w:lastRenderedPageBreak/>
        <w:t>Deder General Hospital</w:t>
      </w:r>
      <w:r w:rsidRPr="006342F8">
        <w:rPr>
          <w:rFonts w:ascii="Rockwell" w:hAnsi="Rockwell"/>
          <w:b/>
          <w:bCs/>
          <w:sz w:val="28"/>
          <w:szCs w:val="28"/>
        </w:rPr>
        <w:t xml:space="preserve"> Toilet Cleaning Monitoring Checklist </w:t>
      </w:r>
    </w:p>
    <w:tbl>
      <w:tblPr>
        <w:tblStyle w:val="TableGrid"/>
        <w:tblW w:w="15039" w:type="dxa"/>
        <w:tblInd w:w="-995" w:type="dxa"/>
        <w:tblLook w:val="04A0" w:firstRow="1" w:lastRow="0" w:firstColumn="1" w:lastColumn="0" w:noHBand="0" w:noVBand="1"/>
      </w:tblPr>
      <w:tblGrid>
        <w:gridCol w:w="2119"/>
        <w:gridCol w:w="839"/>
        <w:gridCol w:w="2519"/>
        <w:gridCol w:w="2519"/>
        <w:gridCol w:w="3092"/>
        <w:gridCol w:w="1594"/>
        <w:gridCol w:w="2357"/>
      </w:tblGrid>
      <w:tr w:rsidR="006342F8" w:rsidRPr="006342F8" w14:paraId="2D291966" w14:textId="77777777" w:rsidTr="00C756CC">
        <w:trPr>
          <w:trHeight w:val="185"/>
        </w:trPr>
        <w:tc>
          <w:tcPr>
            <w:tcW w:w="2119" w:type="dxa"/>
            <w:hideMark/>
          </w:tcPr>
          <w:p w14:paraId="40BA7BF5" w14:textId="77777777" w:rsidR="006342F8" w:rsidRPr="006342F8" w:rsidRDefault="006342F8" w:rsidP="006342F8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6342F8">
              <w:rPr>
                <w:rFonts w:ascii="Rockwell" w:hAnsi="Rockwell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4D323A99" w14:textId="77777777" w:rsidR="006342F8" w:rsidRPr="006342F8" w:rsidRDefault="006342F8" w:rsidP="006342F8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6342F8">
              <w:rPr>
                <w:rFonts w:ascii="Rockwell" w:hAnsi="Rockwell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hideMark/>
          </w:tcPr>
          <w:p w14:paraId="1AFEDC32" w14:textId="77777777" w:rsidR="006342F8" w:rsidRPr="006342F8" w:rsidRDefault="006342F8" w:rsidP="006342F8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6342F8">
              <w:rPr>
                <w:rFonts w:ascii="Rockwell" w:hAnsi="Rockwell"/>
                <w:b/>
                <w:bCs/>
                <w:sz w:val="24"/>
                <w:szCs w:val="24"/>
              </w:rPr>
              <w:t>Toilet Location/Number</w:t>
            </w:r>
          </w:p>
        </w:tc>
        <w:tc>
          <w:tcPr>
            <w:tcW w:w="0" w:type="auto"/>
            <w:hideMark/>
          </w:tcPr>
          <w:p w14:paraId="3E52311F" w14:textId="6D900010" w:rsidR="006342F8" w:rsidRPr="006342F8" w:rsidRDefault="006342F8" w:rsidP="006342F8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6342F8">
              <w:rPr>
                <w:rFonts w:ascii="Rockwell" w:hAnsi="Rockwell"/>
                <w:b/>
                <w:bCs/>
                <w:sz w:val="24"/>
                <w:szCs w:val="24"/>
              </w:rPr>
              <w:t>Cleaned Twice Daily? (AM/PM)</w:t>
            </w:r>
            <w:r>
              <w:rPr>
                <w:rFonts w:ascii="Rockwell" w:hAnsi="Rockwell"/>
                <w:b/>
                <w:bCs/>
                <w:sz w:val="24"/>
                <w:szCs w:val="24"/>
              </w:rPr>
              <w:t xml:space="preserve"> Yes/No/NA</w:t>
            </w:r>
          </w:p>
        </w:tc>
        <w:tc>
          <w:tcPr>
            <w:tcW w:w="0" w:type="auto"/>
            <w:hideMark/>
          </w:tcPr>
          <w:p w14:paraId="72334C9F" w14:textId="0DFF0308" w:rsidR="006342F8" w:rsidRPr="006342F8" w:rsidRDefault="006342F8" w:rsidP="006342F8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6342F8">
              <w:rPr>
                <w:rFonts w:ascii="Rockwell" w:hAnsi="Rockwell"/>
                <w:b/>
                <w:bCs/>
                <w:sz w:val="24"/>
                <w:szCs w:val="24"/>
              </w:rPr>
              <w:t xml:space="preserve">Cleaned When Visibly </w:t>
            </w:r>
            <w:proofErr w:type="spellStart"/>
            <w:proofErr w:type="gramStart"/>
            <w:r w:rsidRPr="006342F8">
              <w:rPr>
                <w:rFonts w:ascii="Rockwell" w:hAnsi="Rockwell"/>
                <w:b/>
                <w:bCs/>
                <w:sz w:val="24"/>
                <w:szCs w:val="24"/>
              </w:rPr>
              <w:t>Soiled?</w:t>
            </w:r>
            <w:r>
              <w:rPr>
                <w:rFonts w:ascii="Rockwell" w:hAnsi="Rockwell"/>
                <w:b/>
                <w:bCs/>
                <w:sz w:val="24"/>
                <w:szCs w:val="24"/>
              </w:rPr>
              <w:t>Yes</w:t>
            </w:r>
            <w:proofErr w:type="spellEnd"/>
            <w:proofErr w:type="gramEnd"/>
            <w:r>
              <w:rPr>
                <w:rFonts w:ascii="Rockwell" w:hAnsi="Rockwell"/>
                <w:b/>
                <w:bCs/>
                <w:sz w:val="24"/>
                <w:szCs w:val="24"/>
              </w:rPr>
              <w:t>/No/NA</w:t>
            </w:r>
          </w:p>
        </w:tc>
        <w:tc>
          <w:tcPr>
            <w:tcW w:w="0" w:type="auto"/>
            <w:hideMark/>
          </w:tcPr>
          <w:p w14:paraId="350F7236" w14:textId="77777777" w:rsidR="006342F8" w:rsidRPr="006342F8" w:rsidRDefault="006342F8" w:rsidP="006342F8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6342F8">
              <w:rPr>
                <w:rFonts w:ascii="Rockwell" w:hAnsi="Rockwell"/>
                <w:b/>
                <w:bCs/>
                <w:sz w:val="24"/>
                <w:szCs w:val="24"/>
              </w:rPr>
              <w:t>Cleaner’s Initials</w:t>
            </w:r>
          </w:p>
        </w:tc>
        <w:tc>
          <w:tcPr>
            <w:tcW w:w="0" w:type="auto"/>
            <w:hideMark/>
          </w:tcPr>
          <w:p w14:paraId="2C9D6499" w14:textId="77777777" w:rsidR="006342F8" w:rsidRPr="006342F8" w:rsidRDefault="006342F8" w:rsidP="006342F8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6342F8">
              <w:rPr>
                <w:rFonts w:ascii="Rockwell" w:hAnsi="Rockwell"/>
                <w:b/>
                <w:bCs/>
                <w:sz w:val="24"/>
                <w:szCs w:val="24"/>
              </w:rPr>
              <w:t>Remarks/Issues Noted</w:t>
            </w:r>
          </w:p>
        </w:tc>
      </w:tr>
      <w:tr w:rsidR="00C756CC" w:rsidRPr="006342F8" w14:paraId="27138F94" w14:textId="77777777" w:rsidTr="00C756CC">
        <w:trPr>
          <w:trHeight w:val="185"/>
        </w:trPr>
        <w:tc>
          <w:tcPr>
            <w:tcW w:w="2119" w:type="dxa"/>
          </w:tcPr>
          <w:p w14:paraId="676ABE8E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51D3118" w14:textId="7B8D0A65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BF12196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CA25659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AD792E2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B2AE05D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6EE17CA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C756CC" w:rsidRPr="006342F8" w14:paraId="6CC60468" w14:textId="77777777" w:rsidTr="00C756CC">
        <w:trPr>
          <w:trHeight w:val="185"/>
        </w:trPr>
        <w:tc>
          <w:tcPr>
            <w:tcW w:w="2119" w:type="dxa"/>
          </w:tcPr>
          <w:p w14:paraId="7B4B45E4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1C52ACD" w14:textId="6CD4B1A2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407AE66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5BA542C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83C0303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14C5A90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93B234C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C756CC" w:rsidRPr="006342F8" w14:paraId="26B9ECCC" w14:textId="77777777" w:rsidTr="00C756CC">
        <w:trPr>
          <w:trHeight w:val="185"/>
        </w:trPr>
        <w:tc>
          <w:tcPr>
            <w:tcW w:w="2119" w:type="dxa"/>
          </w:tcPr>
          <w:p w14:paraId="06257BD8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70CC703" w14:textId="36AF9840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03BAB1C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C203607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AC570E7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38916E6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D404C3E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C756CC" w:rsidRPr="006342F8" w14:paraId="2383E0A1" w14:textId="77777777" w:rsidTr="00C756CC">
        <w:trPr>
          <w:trHeight w:val="185"/>
        </w:trPr>
        <w:tc>
          <w:tcPr>
            <w:tcW w:w="2119" w:type="dxa"/>
          </w:tcPr>
          <w:p w14:paraId="15B08507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FEC2001" w14:textId="0970A798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094A4A0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17C54EF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9D32141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3AF7895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DB1A7EB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C756CC" w:rsidRPr="006342F8" w14:paraId="56A91812" w14:textId="77777777" w:rsidTr="00C756CC">
        <w:trPr>
          <w:trHeight w:val="185"/>
        </w:trPr>
        <w:tc>
          <w:tcPr>
            <w:tcW w:w="2119" w:type="dxa"/>
          </w:tcPr>
          <w:p w14:paraId="6EE3A120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DA93FC3" w14:textId="41DA2B9D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0FFEE7C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56CF24D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F9832FD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CE8E488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42055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C756CC" w:rsidRPr="006342F8" w14:paraId="2DDBE3D6" w14:textId="77777777" w:rsidTr="00C756CC">
        <w:trPr>
          <w:trHeight w:val="185"/>
        </w:trPr>
        <w:tc>
          <w:tcPr>
            <w:tcW w:w="2119" w:type="dxa"/>
          </w:tcPr>
          <w:p w14:paraId="162E4AD6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8F99E15" w14:textId="69C8051E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B3230CB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F86B92E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E7B0707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0C99859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0E64B19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C756CC" w:rsidRPr="006342F8" w14:paraId="28DB80F3" w14:textId="77777777" w:rsidTr="00C756CC">
        <w:trPr>
          <w:trHeight w:val="185"/>
        </w:trPr>
        <w:tc>
          <w:tcPr>
            <w:tcW w:w="2119" w:type="dxa"/>
          </w:tcPr>
          <w:p w14:paraId="69E61323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A7910F0" w14:textId="39793CFF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18B9E41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442FFFF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963D86A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672413D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83D75C3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C756CC" w:rsidRPr="006342F8" w14:paraId="269D0667" w14:textId="77777777" w:rsidTr="00C756CC">
        <w:trPr>
          <w:trHeight w:val="185"/>
        </w:trPr>
        <w:tc>
          <w:tcPr>
            <w:tcW w:w="2119" w:type="dxa"/>
          </w:tcPr>
          <w:p w14:paraId="03830B67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55911C8" w14:textId="7B25C818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50C1BAB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C8E4C2E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A0D717B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0C73D52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6885120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C756CC" w:rsidRPr="006342F8" w14:paraId="65C661C7" w14:textId="77777777" w:rsidTr="00C756CC">
        <w:trPr>
          <w:trHeight w:val="185"/>
        </w:trPr>
        <w:tc>
          <w:tcPr>
            <w:tcW w:w="2119" w:type="dxa"/>
          </w:tcPr>
          <w:p w14:paraId="6D7EFA2D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B5086BC" w14:textId="737A292A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B4DB3D7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EF8F4E8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FD82BCA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314D77A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19B16CB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C756CC" w:rsidRPr="006342F8" w14:paraId="67E14804" w14:textId="77777777" w:rsidTr="00C756CC">
        <w:trPr>
          <w:trHeight w:val="185"/>
        </w:trPr>
        <w:tc>
          <w:tcPr>
            <w:tcW w:w="2119" w:type="dxa"/>
          </w:tcPr>
          <w:p w14:paraId="10B5EC91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E41425B" w14:textId="308A388E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89B6212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C0E0B2E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1CFB7DB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8CD25B8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12D09E3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C756CC" w:rsidRPr="006342F8" w14:paraId="5CC4A178" w14:textId="77777777" w:rsidTr="00C756CC">
        <w:trPr>
          <w:trHeight w:val="185"/>
        </w:trPr>
        <w:tc>
          <w:tcPr>
            <w:tcW w:w="2119" w:type="dxa"/>
          </w:tcPr>
          <w:p w14:paraId="5D694E56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BEF2883" w14:textId="41A862A6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0F1F951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DF65618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E519D00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C00F15F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B38CAB0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C756CC" w:rsidRPr="006342F8" w14:paraId="20138626" w14:textId="77777777" w:rsidTr="00C756CC">
        <w:trPr>
          <w:trHeight w:val="185"/>
        </w:trPr>
        <w:tc>
          <w:tcPr>
            <w:tcW w:w="2119" w:type="dxa"/>
          </w:tcPr>
          <w:p w14:paraId="5C9369E1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E51BB3A" w14:textId="73DD4395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088556B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941D04C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CE0D90F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8F41267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672E04C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C756CC" w:rsidRPr="006342F8" w14:paraId="0E93F0CF" w14:textId="77777777" w:rsidTr="00C756CC">
        <w:trPr>
          <w:trHeight w:val="185"/>
        </w:trPr>
        <w:tc>
          <w:tcPr>
            <w:tcW w:w="2119" w:type="dxa"/>
          </w:tcPr>
          <w:p w14:paraId="3859A6A0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25A15F9" w14:textId="0A769DB3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509E718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7F3644D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F5BBCFC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D6DCF4F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8B6F9A5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C756CC" w:rsidRPr="006342F8" w14:paraId="3A2BFEC8" w14:textId="77777777" w:rsidTr="00C756CC">
        <w:trPr>
          <w:trHeight w:val="185"/>
        </w:trPr>
        <w:tc>
          <w:tcPr>
            <w:tcW w:w="2119" w:type="dxa"/>
          </w:tcPr>
          <w:p w14:paraId="3774D6F7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8678E9C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7D6B815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360ED6C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8812260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D10840F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DA6FC5A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C756CC" w:rsidRPr="006342F8" w14:paraId="3A121B8E" w14:textId="77777777" w:rsidTr="00C756CC">
        <w:trPr>
          <w:trHeight w:val="185"/>
        </w:trPr>
        <w:tc>
          <w:tcPr>
            <w:tcW w:w="2119" w:type="dxa"/>
          </w:tcPr>
          <w:p w14:paraId="5BA48139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0FE5733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8642428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4CBEA33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DE46DEF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F5A47A3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57AFB93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C756CC" w:rsidRPr="006342F8" w14:paraId="53715518" w14:textId="77777777" w:rsidTr="00C756CC">
        <w:trPr>
          <w:trHeight w:val="185"/>
        </w:trPr>
        <w:tc>
          <w:tcPr>
            <w:tcW w:w="2119" w:type="dxa"/>
          </w:tcPr>
          <w:p w14:paraId="366C6B64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860B3AA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0D986E1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41844F9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21AD920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B088434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0C4A817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C756CC" w:rsidRPr="006342F8" w14:paraId="7F1F704A" w14:textId="77777777" w:rsidTr="00C756CC">
        <w:trPr>
          <w:trHeight w:val="185"/>
        </w:trPr>
        <w:tc>
          <w:tcPr>
            <w:tcW w:w="2119" w:type="dxa"/>
          </w:tcPr>
          <w:p w14:paraId="666B2D9B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8C193A9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54A9A00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A02E983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CC515A3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FDC0041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602A923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C756CC" w:rsidRPr="006342F8" w14:paraId="6D1DA605" w14:textId="77777777" w:rsidTr="00C756CC">
        <w:trPr>
          <w:trHeight w:val="185"/>
        </w:trPr>
        <w:tc>
          <w:tcPr>
            <w:tcW w:w="2119" w:type="dxa"/>
          </w:tcPr>
          <w:p w14:paraId="1F6646F9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1BD7874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CC2C43F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6EF7103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ACF6EEA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2DEACEC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39CB020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C756CC" w:rsidRPr="006342F8" w14:paraId="1704A691" w14:textId="77777777" w:rsidTr="00C756CC">
        <w:trPr>
          <w:trHeight w:val="185"/>
        </w:trPr>
        <w:tc>
          <w:tcPr>
            <w:tcW w:w="2119" w:type="dxa"/>
          </w:tcPr>
          <w:p w14:paraId="7C80AD36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F81EF3E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6C41CD3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C92BBDF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43E1F18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E3BC7B2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668A167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C756CC" w:rsidRPr="006342F8" w14:paraId="349F552F" w14:textId="77777777" w:rsidTr="00C756CC">
        <w:trPr>
          <w:trHeight w:val="185"/>
        </w:trPr>
        <w:tc>
          <w:tcPr>
            <w:tcW w:w="2119" w:type="dxa"/>
          </w:tcPr>
          <w:p w14:paraId="79574FFA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5A43184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70C6CFF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2BE3686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63E7BE2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62378B3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9DA3E93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C756CC" w:rsidRPr="006342F8" w14:paraId="150F865D" w14:textId="77777777" w:rsidTr="00C756CC">
        <w:trPr>
          <w:trHeight w:val="185"/>
        </w:trPr>
        <w:tc>
          <w:tcPr>
            <w:tcW w:w="2119" w:type="dxa"/>
          </w:tcPr>
          <w:p w14:paraId="5295A07D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13AAB0F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2C13B82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A14DAFE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D222A45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2BC9DC3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8FD360E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C756CC" w:rsidRPr="006342F8" w14:paraId="33BA7A6B" w14:textId="77777777" w:rsidTr="00C756CC">
        <w:trPr>
          <w:trHeight w:val="185"/>
        </w:trPr>
        <w:tc>
          <w:tcPr>
            <w:tcW w:w="2119" w:type="dxa"/>
          </w:tcPr>
          <w:p w14:paraId="420FA49A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D2A715F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04C4A04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9C042B5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FCC0FFE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28E4EE1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874CBC7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C756CC" w:rsidRPr="006342F8" w14:paraId="74A8FD8F" w14:textId="77777777" w:rsidTr="00C756CC">
        <w:trPr>
          <w:trHeight w:val="185"/>
        </w:trPr>
        <w:tc>
          <w:tcPr>
            <w:tcW w:w="2119" w:type="dxa"/>
          </w:tcPr>
          <w:p w14:paraId="59B3C7E2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1081B24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F061F74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8F163C7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F8DC3CD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C9D68B6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DC6F4C5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C756CC" w:rsidRPr="006342F8" w14:paraId="53BFF9E3" w14:textId="77777777" w:rsidTr="00C756CC">
        <w:trPr>
          <w:trHeight w:val="185"/>
        </w:trPr>
        <w:tc>
          <w:tcPr>
            <w:tcW w:w="2119" w:type="dxa"/>
          </w:tcPr>
          <w:p w14:paraId="234AFC74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EC3C523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76E7EC6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502281B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EC953CC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CA09797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7E47DEF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C756CC" w:rsidRPr="006342F8" w14:paraId="5F628375" w14:textId="77777777" w:rsidTr="00C756CC">
        <w:trPr>
          <w:trHeight w:val="185"/>
        </w:trPr>
        <w:tc>
          <w:tcPr>
            <w:tcW w:w="2119" w:type="dxa"/>
          </w:tcPr>
          <w:p w14:paraId="4AD815BC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EC6ABC8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6B8F35F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05D4394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4F643DC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6960027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390A6FA" w14:textId="77777777" w:rsidR="00C756CC" w:rsidRPr="006342F8" w:rsidRDefault="00C756CC" w:rsidP="00C756CC">
            <w:pPr>
              <w:rPr>
                <w:rFonts w:ascii="Rockwell" w:hAnsi="Rockwell"/>
                <w:sz w:val="24"/>
                <w:szCs w:val="24"/>
              </w:rPr>
            </w:pPr>
          </w:p>
        </w:tc>
      </w:tr>
    </w:tbl>
    <w:p w14:paraId="0BF4002B" w14:textId="77777777" w:rsidR="0043380B" w:rsidRDefault="0043380B">
      <w:pPr>
        <w:rPr>
          <w:rFonts w:ascii="Rockwell" w:hAnsi="Rockwell"/>
          <w:sz w:val="24"/>
          <w:szCs w:val="24"/>
        </w:rPr>
      </w:pPr>
    </w:p>
    <w:p w14:paraId="70A15A9E" w14:textId="77777777" w:rsidR="0043380B" w:rsidRPr="006342F8" w:rsidRDefault="0043380B" w:rsidP="0043380B">
      <w:pPr>
        <w:ind w:left="720" w:firstLine="720"/>
        <w:rPr>
          <w:rFonts w:ascii="Rockwell" w:hAnsi="Rockwell"/>
          <w:b/>
          <w:bCs/>
          <w:sz w:val="24"/>
          <w:szCs w:val="24"/>
        </w:rPr>
      </w:pPr>
      <w:r w:rsidRPr="006342F8">
        <w:rPr>
          <w:rFonts w:ascii="Rockwell" w:hAnsi="Rockwell"/>
          <w:b/>
          <w:bCs/>
          <w:sz w:val="28"/>
          <w:szCs w:val="28"/>
        </w:rPr>
        <w:lastRenderedPageBreak/>
        <w:t xml:space="preserve">Deder General Hospital Toilet Cleaning Monitoring Checklist </w:t>
      </w:r>
    </w:p>
    <w:tbl>
      <w:tblPr>
        <w:tblStyle w:val="TableGrid"/>
        <w:tblW w:w="15039" w:type="dxa"/>
        <w:tblInd w:w="-995" w:type="dxa"/>
        <w:tblLook w:val="04A0" w:firstRow="1" w:lastRow="0" w:firstColumn="1" w:lastColumn="0" w:noHBand="0" w:noVBand="1"/>
      </w:tblPr>
      <w:tblGrid>
        <w:gridCol w:w="2119"/>
        <w:gridCol w:w="839"/>
        <w:gridCol w:w="2519"/>
        <w:gridCol w:w="2519"/>
        <w:gridCol w:w="3092"/>
        <w:gridCol w:w="1594"/>
        <w:gridCol w:w="2357"/>
      </w:tblGrid>
      <w:tr w:rsidR="0043380B" w:rsidRPr="006342F8" w14:paraId="053A502E" w14:textId="77777777" w:rsidTr="00B81387">
        <w:trPr>
          <w:trHeight w:val="185"/>
        </w:trPr>
        <w:tc>
          <w:tcPr>
            <w:tcW w:w="2119" w:type="dxa"/>
            <w:hideMark/>
          </w:tcPr>
          <w:p w14:paraId="791E5CD3" w14:textId="77777777" w:rsidR="0043380B" w:rsidRPr="006342F8" w:rsidRDefault="0043380B" w:rsidP="00B81387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6342F8">
              <w:rPr>
                <w:rFonts w:ascii="Rockwell" w:hAnsi="Rockwell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1CDC0D8E" w14:textId="77777777" w:rsidR="0043380B" w:rsidRPr="006342F8" w:rsidRDefault="0043380B" w:rsidP="00B81387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6342F8">
              <w:rPr>
                <w:rFonts w:ascii="Rockwell" w:hAnsi="Rockwell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hideMark/>
          </w:tcPr>
          <w:p w14:paraId="4100C0A6" w14:textId="77777777" w:rsidR="0043380B" w:rsidRPr="006342F8" w:rsidRDefault="0043380B" w:rsidP="00B81387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6342F8">
              <w:rPr>
                <w:rFonts w:ascii="Rockwell" w:hAnsi="Rockwell"/>
                <w:b/>
                <w:bCs/>
                <w:sz w:val="24"/>
                <w:szCs w:val="24"/>
              </w:rPr>
              <w:t>Toilet Location/Number</w:t>
            </w:r>
          </w:p>
        </w:tc>
        <w:tc>
          <w:tcPr>
            <w:tcW w:w="0" w:type="auto"/>
            <w:hideMark/>
          </w:tcPr>
          <w:p w14:paraId="54EB85C2" w14:textId="77777777" w:rsidR="0043380B" w:rsidRPr="006342F8" w:rsidRDefault="0043380B" w:rsidP="00B81387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6342F8">
              <w:rPr>
                <w:rFonts w:ascii="Rockwell" w:hAnsi="Rockwell"/>
                <w:b/>
                <w:bCs/>
                <w:sz w:val="24"/>
                <w:szCs w:val="24"/>
              </w:rPr>
              <w:t>Cleaned Twice Daily? (AM/PM)</w:t>
            </w:r>
            <w:r>
              <w:rPr>
                <w:rFonts w:ascii="Rockwell" w:hAnsi="Rockwell"/>
                <w:b/>
                <w:bCs/>
                <w:sz w:val="24"/>
                <w:szCs w:val="24"/>
              </w:rPr>
              <w:t xml:space="preserve"> Yes/No/NA</w:t>
            </w:r>
          </w:p>
        </w:tc>
        <w:tc>
          <w:tcPr>
            <w:tcW w:w="0" w:type="auto"/>
            <w:hideMark/>
          </w:tcPr>
          <w:p w14:paraId="6A773B11" w14:textId="77777777" w:rsidR="0043380B" w:rsidRPr="006342F8" w:rsidRDefault="0043380B" w:rsidP="00B81387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6342F8">
              <w:rPr>
                <w:rFonts w:ascii="Rockwell" w:hAnsi="Rockwell"/>
                <w:b/>
                <w:bCs/>
                <w:sz w:val="24"/>
                <w:szCs w:val="24"/>
              </w:rPr>
              <w:t xml:space="preserve">Cleaned When Visibly </w:t>
            </w:r>
            <w:proofErr w:type="spellStart"/>
            <w:proofErr w:type="gramStart"/>
            <w:r w:rsidRPr="006342F8">
              <w:rPr>
                <w:rFonts w:ascii="Rockwell" w:hAnsi="Rockwell"/>
                <w:b/>
                <w:bCs/>
                <w:sz w:val="24"/>
                <w:szCs w:val="24"/>
              </w:rPr>
              <w:t>Soiled?</w:t>
            </w:r>
            <w:r>
              <w:rPr>
                <w:rFonts w:ascii="Rockwell" w:hAnsi="Rockwell"/>
                <w:b/>
                <w:bCs/>
                <w:sz w:val="24"/>
                <w:szCs w:val="24"/>
              </w:rPr>
              <w:t>Yes</w:t>
            </w:r>
            <w:proofErr w:type="spellEnd"/>
            <w:proofErr w:type="gramEnd"/>
            <w:r>
              <w:rPr>
                <w:rFonts w:ascii="Rockwell" w:hAnsi="Rockwell"/>
                <w:b/>
                <w:bCs/>
                <w:sz w:val="24"/>
                <w:szCs w:val="24"/>
              </w:rPr>
              <w:t>/No/NA</w:t>
            </w:r>
          </w:p>
        </w:tc>
        <w:tc>
          <w:tcPr>
            <w:tcW w:w="0" w:type="auto"/>
            <w:hideMark/>
          </w:tcPr>
          <w:p w14:paraId="7B21E1F9" w14:textId="77777777" w:rsidR="0043380B" w:rsidRPr="006342F8" w:rsidRDefault="0043380B" w:rsidP="00B81387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6342F8">
              <w:rPr>
                <w:rFonts w:ascii="Rockwell" w:hAnsi="Rockwell"/>
                <w:b/>
                <w:bCs/>
                <w:sz w:val="24"/>
                <w:szCs w:val="24"/>
              </w:rPr>
              <w:t>Cleaner’s Initials</w:t>
            </w:r>
          </w:p>
        </w:tc>
        <w:tc>
          <w:tcPr>
            <w:tcW w:w="0" w:type="auto"/>
            <w:hideMark/>
          </w:tcPr>
          <w:p w14:paraId="5DE715C0" w14:textId="77777777" w:rsidR="0043380B" w:rsidRPr="006342F8" w:rsidRDefault="0043380B" w:rsidP="00B81387">
            <w:pPr>
              <w:spacing w:after="160" w:line="259" w:lineRule="auto"/>
              <w:rPr>
                <w:rFonts w:ascii="Rockwell" w:hAnsi="Rockwell"/>
                <w:b/>
                <w:bCs/>
                <w:sz w:val="24"/>
                <w:szCs w:val="24"/>
              </w:rPr>
            </w:pPr>
            <w:r w:rsidRPr="006342F8">
              <w:rPr>
                <w:rFonts w:ascii="Rockwell" w:hAnsi="Rockwell"/>
                <w:b/>
                <w:bCs/>
                <w:sz w:val="24"/>
                <w:szCs w:val="24"/>
              </w:rPr>
              <w:t>Remarks/Issues Noted</w:t>
            </w:r>
          </w:p>
        </w:tc>
      </w:tr>
      <w:tr w:rsidR="0043380B" w:rsidRPr="006342F8" w14:paraId="6A72D18A" w14:textId="77777777" w:rsidTr="00B81387">
        <w:trPr>
          <w:trHeight w:val="185"/>
        </w:trPr>
        <w:tc>
          <w:tcPr>
            <w:tcW w:w="2119" w:type="dxa"/>
          </w:tcPr>
          <w:p w14:paraId="292297A1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F1FC7B1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13CA0B9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DEEC7BA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C71016A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65006FD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728FCB1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43380B" w:rsidRPr="006342F8" w14:paraId="0340FCD7" w14:textId="77777777" w:rsidTr="00B81387">
        <w:trPr>
          <w:trHeight w:val="185"/>
        </w:trPr>
        <w:tc>
          <w:tcPr>
            <w:tcW w:w="2119" w:type="dxa"/>
          </w:tcPr>
          <w:p w14:paraId="51DD80A9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99DB1F4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1C0C052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A9EEC19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DD43A8D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1D6E0EE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B7FDCA8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43380B" w:rsidRPr="006342F8" w14:paraId="7AA28CF6" w14:textId="77777777" w:rsidTr="00B81387">
        <w:trPr>
          <w:trHeight w:val="185"/>
        </w:trPr>
        <w:tc>
          <w:tcPr>
            <w:tcW w:w="2119" w:type="dxa"/>
          </w:tcPr>
          <w:p w14:paraId="6F30757B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117E46D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CA2F400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2778C01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F42BA57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DF34305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85EDF1F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43380B" w:rsidRPr="006342F8" w14:paraId="13326C0D" w14:textId="77777777" w:rsidTr="00B81387">
        <w:trPr>
          <w:trHeight w:val="185"/>
        </w:trPr>
        <w:tc>
          <w:tcPr>
            <w:tcW w:w="2119" w:type="dxa"/>
          </w:tcPr>
          <w:p w14:paraId="4906BE5D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2C1DF83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2A86362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0F96253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A3DB4B7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C4AA18E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6248C98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43380B" w:rsidRPr="006342F8" w14:paraId="1039228E" w14:textId="77777777" w:rsidTr="00B81387">
        <w:trPr>
          <w:trHeight w:val="185"/>
        </w:trPr>
        <w:tc>
          <w:tcPr>
            <w:tcW w:w="2119" w:type="dxa"/>
          </w:tcPr>
          <w:p w14:paraId="1067F77B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F8DEB78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28F46DF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D9E7842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3784C00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9088C8B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8048397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43380B" w:rsidRPr="006342F8" w14:paraId="7831AAB2" w14:textId="77777777" w:rsidTr="00B81387">
        <w:trPr>
          <w:trHeight w:val="185"/>
        </w:trPr>
        <w:tc>
          <w:tcPr>
            <w:tcW w:w="2119" w:type="dxa"/>
          </w:tcPr>
          <w:p w14:paraId="7AEF6E3C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E64ED08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0E621DA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7AD68C8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299B087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D15E5C9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C1D3973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43380B" w:rsidRPr="006342F8" w14:paraId="2FE09A19" w14:textId="77777777" w:rsidTr="00B81387">
        <w:trPr>
          <w:trHeight w:val="185"/>
        </w:trPr>
        <w:tc>
          <w:tcPr>
            <w:tcW w:w="2119" w:type="dxa"/>
          </w:tcPr>
          <w:p w14:paraId="246E582A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8391382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0AE2A50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499E880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F793B24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8DE7B61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A300946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43380B" w:rsidRPr="006342F8" w14:paraId="68E4A592" w14:textId="77777777" w:rsidTr="00B81387">
        <w:trPr>
          <w:trHeight w:val="185"/>
        </w:trPr>
        <w:tc>
          <w:tcPr>
            <w:tcW w:w="2119" w:type="dxa"/>
          </w:tcPr>
          <w:p w14:paraId="5684787D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30F3139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8E01B11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87B4053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B5FB899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2399695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652932B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43380B" w:rsidRPr="006342F8" w14:paraId="44A0E581" w14:textId="77777777" w:rsidTr="00B81387">
        <w:trPr>
          <w:trHeight w:val="185"/>
        </w:trPr>
        <w:tc>
          <w:tcPr>
            <w:tcW w:w="2119" w:type="dxa"/>
          </w:tcPr>
          <w:p w14:paraId="26B0C0C9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5E0A454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60D0507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C86C790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9A2E06B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8881B26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8865613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43380B" w:rsidRPr="006342F8" w14:paraId="18681927" w14:textId="77777777" w:rsidTr="00B81387">
        <w:trPr>
          <w:trHeight w:val="185"/>
        </w:trPr>
        <w:tc>
          <w:tcPr>
            <w:tcW w:w="2119" w:type="dxa"/>
          </w:tcPr>
          <w:p w14:paraId="6B914E18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06DCC74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F4960F8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D19FA56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8A592D3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2FEA3D7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DE013E4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43380B" w:rsidRPr="006342F8" w14:paraId="2CD22E91" w14:textId="77777777" w:rsidTr="00B81387">
        <w:trPr>
          <w:trHeight w:val="185"/>
        </w:trPr>
        <w:tc>
          <w:tcPr>
            <w:tcW w:w="2119" w:type="dxa"/>
          </w:tcPr>
          <w:p w14:paraId="6C99B95E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06940EF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0ECFF58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F0CA9BC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3D8782D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28718E3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3D27B55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43380B" w:rsidRPr="006342F8" w14:paraId="25F27D9E" w14:textId="77777777" w:rsidTr="00B81387">
        <w:trPr>
          <w:trHeight w:val="185"/>
        </w:trPr>
        <w:tc>
          <w:tcPr>
            <w:tcW w:w="2119" w:type="dxa"/>
          </w:tcPr>
          <w:p w14:paraId="16513D7B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5B05221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84B898B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4E84CE6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EDADE41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D8D677D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4C7F443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43380B" w:rsidRPr="006342F8" w14:paraId="507D32F5" w14:textId="77777777" w:rsidTr="00B81387">
        <w:trPr>
          <w:trHeight w:val="185"/>
        </w:trPr>
        <w:tc>
          <w:tcPr>
            <w:tcW w:w="2119" w:type="dxa"/>
          </w:tcPr>
          <w:p w14:paraId="62C9D09E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3551C68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32FA7E9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6495F4C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7D9D5A6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AE648FF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F8B5D0A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43380B" w:rsidRPr="006342F8" w14:paraId="109638C9" w14:textId="77777777" w:rsidTr="00B81387">
        <w:trPr>
          <w:trHeight w:val="185"/>
        </w:trPr>
        <w:tc>
          <w:tcPr>
            <w:tcW w:w="2119" w:type="dxa"/>
          </w:tcPr>
          <w:p w14:paraId="6E18B140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454D2B2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523C69E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887479B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8D2E598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DBEBB5B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926624F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43380B" w:rsidRPr="006342F8" w14:paraId="4405F789" w14:textId="77777777" w:rsidTr="00B81387">
        <w:trPr>
          <w:trHeight w:val="185"/>
        </w:trPr>
        <w:tc>
          <w:tcPr>
            <w:tcW w:w="2119" w:type="dxa"/>
          </w:tcPr>
          <w:p w14:paraId="6E0D2074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8A2ED24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D70403D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65D4CEA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45C5E16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6924ADC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54E9DBB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43380B" w:rsidRPr="006342F8" w14:paraId="54644E58" w14:textId="77777777" w:rsidTr="00B81387">
        <w:trPr>
          <w:trHeight w:val="185"/>
        </w:trPr>
        <w:tc>
          <w:tcPr>
            <w:tcW w:w="2119" w:type="dxa"/>
          </w:tcPr>
          <w:p w14:paraId="33F60C20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13BFACD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5112F69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F54BE0A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10B646A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D182E19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3AD24A9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43380B" w:rsidRPr="006342F8" w14:paraId="2FB424E6" w14:textId="77777777" w:rsidTr="00B81387">
        <w:trPr>
          <w:trHeight w:val="185"/>
        </w:trPr>
        <w:tc>
          <w:tcPr>
            <w:tcW w:w="2119" w:type="dxa"/>
          </w:tcPr>
          <w:p w14:paraId="271E75FD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6A13397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145090B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0788EA9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C05D4EB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6C61369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7E38D65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43380B" w:rsidRPr="006342F8" w14:paraId="6F43F639" w14:textId="77777777" w:rsidTr="00B81387">
        <w:trPr>
          <w:trHeight w:val="185"/>
        </w:trPr>
        <w:tc>
          <w:tcPr>
            <w:tcW w:w="2119" w:type="dxa"/>
          </w:tcPr>
          <w:p w14:paraId="2CF850CA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D4028ED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16EFA3E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982F6D1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0435EAF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394203D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4A594A2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43380B" w:rsidRPr="006342F8" w14:paraId="6625FC6E" w14:textId="77777777" w:rsidTr="00B81387">
        <w:trPr>
          <w:trHeight w:val="185"/>
        </w:trPr>
        <w:tc>
          <w:tcPr>
            <w:tcW w:w="2119" w:type="dxa"/>
          </w:tcPr>
          <w:p w14:paraId="1D49CDB6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3659343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ACF4A81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D6A168C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9EFD0FA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030D1AD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BE89EEF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43380B" w:rsidRPr="006342F8" w14:paraId="792A51EC" w14:textId="77777777" w:rsidTr="00B81387">
        <w:trPr>
          <w:trHeight w:val="185"/>
        </w:trPr>
        <w:tc>
          <w:tcPr>
            <w:tcW w:w="2119" w:type="dxa"/>
          </w:tcPr>
          <w:p w14:paraId="5A51FE59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69775E0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B91C82C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2B929DC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487A9A7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3841F24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EABA01D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43380B" w:rsidRPr="006342F8" w14:paraId="159DDEC1" w14:textId="77777777" w:rsidTr="00B81387">
        <w:trPr>
          <w:trHeight w:val="185"/>
        </w:trPr>
        <w:tc>
          <w:tcPr>
            <w:tcW w:w="2119" w:type="dxa"/>
          </w:tcPr>
          <w:p w14:paraId="6795BF52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6D99EE7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5B1F643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7412302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8E8E62F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9D3667A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E0F2226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43380B" w:rsidRPr="006342F8" w14:paraId="41A88DE3" w14:textId="77777777" w:rsidTr="00B81387">
        <w:trPr>
          <w:trHeight w:val="185"/>
        </w:trPr>
        <w:tc>
          <w:tcPr>
            <w:tcW w:w="2119" w:type="dxa"/>
          </w:tcPr>
          <w:p w14:paraId="64774882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F259E7C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13DCD2A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AF4C774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B94AF71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21B5719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DE913C8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43380B" w:rsidRPr="006342F8" w14:paraId="590569F0" w14:textId="77777777" w:rsidTr="00B81387">
        <w:trPr>
          <w:trHeight w:val="185"/>
        </w:trPr>
        <w:tc>
          <w:tcPr>
            <w:tcW w:w="2119" w:type="dxa"/>
          </w:tcPr>
          <w:p w14:paraId="7A581A13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0ED383A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792BD25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636F177F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7E541EC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11ECBF4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5834BF2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43380B" w:rsidRPr="006342F8" w14:paraId="4EA3EE38" w14:textId="77777777" w:rsidTr="00B81387">
        <w:trPr>
          <w:trHeight w:val="185"/>
        </w:trPr>
        <w:tc>
          <w:tcPr>
            <w:tcW w:w="2119" w:type="dxa"/>
          </w:tcPr>
          <w:p w14:paraId="3FBE1306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9ECAA2A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748F70F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53AC036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09EC8F38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533F0247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33473AB5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43380B" w:rsidRPr="006342F8" w14:paraId="68198BEB" w14:textId="77777777" w:rsidTr="00B81387">
        <w:trPr>
          <w:trHeight w:val="185"/>
        </w:trPr>
        <w:tc>
          <w:tcPr>
            <w:tcW w:w="2119" w:type="dxa"/>
          </w:tcPr>
          <w:p w14:paraId="01F6CA97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3C6BA13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9DD6617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2DA23C3A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43ED3591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7E2CD3DD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0" w:type="auto"/>
          </w:tcPr>
          <w:p w14:paraId="18C8BD79" w14:textId="77777777" w:rsidR="0043380B" w:rsidRPr="006342F8" w:rsidRDefault="0043380B" w:rsidP="00B81387">
            <w:pPr>
              <w:rPr>
                <w:rFonts w:ascii="Rockwell" w:hAnsi="Rockwell"/>
                <w:sz w:val="24"/>
                <w:szCs w:val="24"/>
              </w:rPr>
            </w:pPr>
          </w:p>
        </w:tc>
      </w:tr>
    </w:tbl>
    <w:p w14:paraId="50B4EF21" w14:textId="77777777" w:rsidR="0043380B" w:rsidRPr="006342F8" w:rsidRDefault="0043380B">
      <w:pPr>
        <w:rPr>
          <w:rFonts w:ascii="Rockwell" w:hAnsi="Rockwell"/>
          <w:sz w:val="24"/>
          <w:szCs w:val="24"/>
        </w:rPr>
      </w:pPr>
    </w:p>
    <w:sectPr w:rsidR="0043380B" w:rsidRPr="006342F8" w:rsidSect="0043380B">
      <w:pgSz w:w="15840" w:h="12240" w:orient="landscape"/>
      <w:pgMar w:top="1440" w:right="1440" w:bottom="1440" w:left="1440" w:header="720" w:footer="720" w:gutter="0"/>
      <w:pgBorders w:display="firstPage"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92398"/>
    <w:multiLevelType w:val="multilevel"/>
    <w:tmpl w:val="7B66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065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F8"/>
    <w:rsid w:val="001951DB"/>
    <w:rsid w:val="0043380B"/>
    <w:rsid w:val="006342F8"/>
    <w:rsid w:val="0077445B"/>
    <w:rsid w:val="00841A65"/>
    <w:rsid w:val="00B14378"/>
    <w:rsid w:val="00C756CC"/>
    <w:rsid w:val="00E0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B11F8"/>
  <w15:chartTrackingRefBased/>
  <w15:docId w15:val="{2152BB56-01B8-427B-AFF6-9794134F1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2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4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Nuredin Yigezu</dc:creator>
  <cp:keywords/>
  <dc:description/>
  <cp:lastModifiedBy>Nuredin Yigezu</cp:lastModifiedBy>
  <cp:revision>2</cp:revision>
  <dcterms:created xsi:type="dcterms:W3CDTF">2025-07-25T14:02:00Z</dcterms:created>
  <dcterms:modified xsi:type="dcterms:W3CDTF">2025-07-25T14:20:00Z</dcterms:modified>
</cp:coreProperties>
</file>