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839D" w14:textId="77777777" w:rsidR="00457C8E" w:rsidRPr="00473BEF" w:rsidRDefault="00457C8E" w:rsidP="00457C8E">
      <w:pPr>
        <w:pStyle w:val="NoSpacing"/>
        <w:jc w:val="both"/>
        <w:rPr>
          <w:rFonts w:ascii="Rockwell" w:hAnsi="Rockwell"/>
        </w:rPr>
      </w:pPr>
      <w:bookmarkStart w:id="0" w:name="_Hlk204368093"/>
      <w:bookmarkStart w:id="1" w:name="_Hlk197450670"/>
      <w:bookmarkEnd w:id="0"/>
      <w:bookmarkEnd w:id="1"/>
      <w:r w:rsidRPr="00473BEF">
        <w:rPr>
          <w:rFonts w:ascii="Rockwell" w:eastAsia="MS Mincho" w:hAnsi="Rockwell" w:cs="Times New Roman"/>
          <w:b/>
          <w:bCs/>
          <w:noProof/>
          <w:kern w:val="0"/>
          <w:sz w:val="36"/>
          <w:szCs w:val="36"/>
          <w14:ligatures w14:val="none"/>
        </w:rPr>
        <w:drawing>
          <wp:anchor distT="0" distB="0" distL="114300" distR="114300" simplePos="0" relativeHeight="251659264" behindDoc="1" locked="0" layoutInCell="1" allowOverlap="1" wp14:anchorId="63515877" wp14:editId="7438DB8B">
            <wp:simplePos x="0" y="0"/>
            <wp:positionH relativeFrom="margin">
              <wp:posOffset>1905000</wp:posOffset>
            </wp:positionH>
            <wp:positionV relativeFrom="page">
              <wp:posOffset>469900</wp:posOffset>
            </wp:positionV>
            <wp:extent cx="1733550" cy="1733550"/>
            <wp:effectExtent l="0" t="0" r="0" b="0"/>
            <wp:wrapTight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ight>
            <wp:docPr id="619279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6F746" w14:textId="77777777" w:rsidR="00457C8E" w:rsidRPr="00473BEF" w:rsidRDefault="00457C8E" w:rsidP="00457C8E">
      <w:pPr>
        <w:pStyle w:val="NoSpacing"/>
        <w:jc w:val="both"/>
        <w:rPr>
          <w:rFonts w:ascii="Rockwell" w:hAnsi="Rockwell"/>
        </w:rPr>
      </w:pPr>
    </w:p>
    <w:p w14:paraId="42891F15" w14:textId="77777777" w:rsidR="00457C8E" w:rsidRPr="00473BEF" w:rsidRDefault="00457C8E" w:rsidP="00457C8E">
      <w:pPr>
        <w:pStyle w:val="NoSpacing"/>
        <w:jc w:val="both"/>
        <w:rPr>
          <w:rFonts w:ascii="Rockwell" w:hAnsi="Rockwell"/>
        </w:rPr>
      </w:pPr>
    </w:p>
    <w:p w14:paraId="217A3CA0" w14:textId="77777777" w:rsidR="00457C8E" w:rsidRPr="00473BEF" w:rsidRDefault="00457C8E" w:rsidP="00457C8E">
      <w:pPr>
        <w:pStyle w:val="NoSpacing"/>
        <w:jc w:val="both"/>
        <w:rPr>
          <w:rFonts w:ascii="Rockwell" w:hAnsi="Rockwell"/>
        </w:rPr>
      </w:pPr>
    </w:p>
    <w:p w14:paraId="6974915A" w14:textId="77777777" w:rsidR="00457C8E" w:rsidRPr="00473BEF" w:rsidRDefault="00457C8E" w:rsidP="00457C8E">
      <w:pPr>
        <w:pStyle w:val="NoSpacing"/>
        <w:jc w:val="both"/>
        <w:rPr>
          <w:rFonts w:ascii="Rockwell" w:hAnsi="Rockwell"/>
        </w:rPr>
      </w:pPr>
    </w:p>
    <w:p w14:paraId="37F9119F" w14:textId="77777777" w:rsidR="00457C8E" w:rsidRPr="00473BEF" w:rsidRDefault="00457C8E" w:rsidP="00457C8E">
      <w:pPr>
        <w:pStyle w:val="NoSpacing"/>
        <w:jc w:val="both"/>
        <w:rPr>
          <w:rFonts w:ascii="Rockwell" w:eastAsia="Times New Roman" w:hAnsi="Rockwell" w:cs="Segoe UI"/>
          <w:b/>
          <w:bCs/>
          <w:kern w:val="0"/>
          <w:sz w:val="28"/>
          <w:szCs w:val="28"/>
          <w14:ligatures w14:val="none"/>
        </w:rPr>
      </w:pPr>
    </w:p>
    <w:p w14:paraId="6925D820" w14:textId="77777777" w:rsidR="00457C8E" w:rsidRPr="00473BEF" w:rsidRDefault="00457C8E" w:rsidP="00457C8E">
      <w:pPr>
        <w:pStyle w:val="NoSpacing"/>
        <w:rPr>
          <w:rFonts w:ascii="Rockwell" w:hAnsi="Rockwell"/>
        </w:rPr>
      </w:pPr>
    </w:p>
    <w:p w14:paraId="6BE13BE2" w14:textId="77777777" w:rsidR="00457C8E" w:rsidRPr="00473BEF" w:rsidRDefault="00457C8E" w:rsidP="00457C8E">
      <w:pPr>
        <w:pStyle w:val="NoSpacing"/>
        <w:spacing w:after="240"/>
        <w:jc w:val="both"/>
        <w:rPr>
          <w:rFonts w:ascii="Rockwell" w:hAnsi="Rockwell"/>
          <w:color w:val="000000" w:themeColor="text1"/>
          <w:sz w:val="64"/>
          <w:szCs w:val="64"/>
        </w:rPr>
      </w:pPr>
      <w:r w:rsidRPr="00473BEF">
        <w:rPr>
          <w:rFonts w:ascii="Rockwell" w:eastAsia="Times New Roman" w:hAnsi="Rockwell" w:cs="Segoe UI"/>
          <w:b/>
          <w:bCs/>
          <w:color w:val="000000" w:themeColor="text1"/>
          <w:kern w:val="0"/>
          <w:sz w:val="64"/>
          <w:szCs w:val="64"/>
          <w14:ligatures w14:val="none"/>
        </w:rPr>
        <w:t>DEDER GENERAL HOSPITAL</w:t>
      </w:r>
      <w:r w:rsidRPr="00473BEF">
        <w:rPr>
          <w:rFonts w:ascii="Rockwell" w:hAnsi="Rockwell"/>
          <w:color w:val="000000" w:themeColor="text1"/>
          <w:sz w:val="64"/>
          <w:szCs w:val="64"/>
        </w:rPr>
        <w:t xml:space="preserve"> </w:t>
      </w:r>
    </w:p>
    <w:p w14:paraId="6ECA79EA" w14:textId="7E0F5F5D" w:rsidR="00457C8E" w:rsidRPr="00457C8E" w:rsidRDefault="00457C8E" w:rsidP="00457C8E">
      <w:pPr>
        <w:pStyle w:val="NoSpacing"/>
        <w:spacing w:line="276" w:lineRule="auto"/>
        <w:jc w:val="center"/>
        <w:rPr>
          <w:rFonts w:ascii="Rockwell" w:hAnsi="Rockwell"/>
          <w:i/>
          <w:iCs/>
          <w:color w:val="00B0F0"/>
          <w:sz w:val="32"/>
          <w:szCs w:val="32"/>
        </w:rPr>
      </w:pPr>
      <w:r w:rsidRPr="00457C8E">
        <w:rPr>
          <w:rFonts w:ascii="Rockwell" w:hAnsi="Rockwell"/>
          <w:b/>
          <w:bCs/>
          <w:color w:val="00B0F0"/>
          <w:sz w:val="56"/>
          <w:szCs w:val="56"/>
          <w:lang w:eastAsia="zh-CN"/>
        </w:rPr>
        <w:t>Integrated IPC Training Module: Nursing Care Plan Protocol</w:t>
      </w:r>
    </w:p>
    <w:p w14:paraId="68B3F93F" w14:textId="77777777" w:rsidR="00457C8E" w:rsidRPr="00473BEF" w:rsidRDefault="00457C8E" w:rsidP="00457C8E">
      <w:pPr>
        <w:pStyle w:val="NoSpacing"/>
        <w:spacing w:line="360" w:lineRule="auto"/>
        <w:jc w:val="center"/>
        <w:rPr>
          <w:rFonts w:ascii="Rockwell" w:hAnsi="Rockwell"/>
          <w:b/>
          <w:bCs/>
          <w:sz w:val="36"/>
          <w:szCs w:val="36"/>
        </w:rPr>
      </w:pPr>
    </w:p>
    <w:p w14:paraId="5B6DCDD0" w14:textId="77777777" w:rsidR="00457C8E" w:rsidRDefault="00457C8E" w:rsidP="00457C8E">
      <w:pPr>
        <w:pStyle w:val="NoSpacing"/>
        <w:spacing w:line="360" w:lineRule="auto"/>
        <w:rPr>
          <w:rFonts w:ascii="Rockwell" w:hAnsi="Rockwell"/>
          <w:b/>
          <w:bCs/>
          <w:sz w:val="36"/>
          <w:szCs w:val="36"/>
        </w:rPr>
      </w:pPr>
    </w:p>
    <w:p w14:paraId="1E7D7BEE" w14:textId="77777777" w:rsidR="00457C8E" w:rsidRPr="00473BEF" w:rsidRDefault="00457C8E" w:rsidP="00457C8E">
      <w:pPr>
        <w:pStyle w:val="NoSpacing"/>
        <w:spacing w:line="360" w:lineRule="auto"/>
        <w:rPr>
          <w:rFonts w:ascii="Rockwell" w:hAnsi="Rockwell"/>
          <w:b/>
          <w:bCs/>
          <w:sz w:val="36"/>
          <w:szCs w:val="36"/>
        </w:rPr>
      </w:pPr>
      <w:r w:rsidRPr="00473BEF">
        <w:rPr>
          <w:rFonts w:ascii="Rockwell" w:hAnsi="Rockwell"/>
          <w:b/>
          <w:bCs/>
          <w:sz w:val="36"/>
          <w:szCs w:val="36"/>
        </w:rPr>
        <w:t>By: IPC Committee</w:t>
      </w:r>
    </w:p>
    <w:p w14:paraId="4F082B5B" w14:textId="77777777" w:rsidR="00457C8E" w:rsidRPr="00473BEF" w:rsidRDefault="00457C8E" w:rsidP="00457C8E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0774305B" w14:textId="77777777" w:rsidR="00457C8E" w:rsidRPr="00473BEF" w:rsidRDefault="00457C8E" w:rsidP="00457C8E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0F6FD4ED" w14:textId="77777777" w:rsidR="00457C8E" w:rsidRPr="00473BEF" w:rsidRDefault="00457C8E" w:rsidP="00457C8E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50482E9C" w14:textId="77777777" w:rsidR="00457C8E" w:rsidRPr="00473BEF" w:rsidRDefault="00457C8E" w:rsidP="00457C8E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7C30FE72" w14:textId="77777777" w:rsidR="00457C8E" w:rsidRPr="00473BEF" w:rsidRDefault="00457C8E" w:rsidP="00457C8E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7E9E4B34" w14:textId="77777777" w:rsidR="00457C8E" w:rsidRDefault="00457C8E" w:rsidP="00457C8E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3BAF4602" w14:textId="77777777" w:rsidR="00457C8E" w:rsidRDefault="00457C8E" w:rsidP="00457C8E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61D61975" w14:textId="77777777" w:rsidR="00457C8E" w:rsidRDefault="00457C8E" w:rsidP="00457C8E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0018DE53" w14:textId="77777777" w:rsidR="00457C8E" w:rsidRPr="00473BEF" w:rsidRDefault="00457C8E" w:rsidP="00457C8E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19B80A65" w14:textId="77777777" w:rsidR="00457C8E" w:rsidRPr="00473BEF" w:rsidRDefault="00457C8E" w:rsidP="00457C8E">
      <w:pPr>
        <w:pStyle w:val="NoSpacing"/>
        <w:spacing w:line="360" w:lineRule="auto"/>
        <w:jc w:val="right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  <w:r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  <w:t>July</w:t>
      </w:r>
      <w:r w:rsidRPr="00473BEF"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  <w:t xml:space="preserve"> 201</w:t>
      </w:r>
      <w:r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  <w:t>6</w:t>
      </w:r>
      <w:r w:rsidRPr="00473BEF"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  <w:t>E.C</w:t>
      </w:r>
    </w:p>
    <w:p w14:paraId="44738BF3" w14:textId="77777777" w:rsidR="00457C8E" w:rsidRDefault="00457C8E" w:rsidP="00457C8E">
      <w:pPr>
        <w:pStyle w:val="NoSpacing"/>
        <w:spacing w:line="360" w:lineRule="auto"/>
        <w:jc w:val="right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  <w:sectPr w:rsidR="00457C8E" w:rsidSect="00457C8E">
          <w:footerReference w:type="default" r:id="rId8"/>
          <w:pgSz w:w="12240" w:h="15840"/>
          <w:pgMar w:top="1440" w:right="810" w:bottom="1440" w:left="1440" w:header="432" w:footer="432" w:gutter="0"/>
          <w:pgBorders w:display="firstPage" w:offsetFrom="page">
            <w:top w:val="single" w:sz="24" w:space="24" w:color="00B0F0"/>
            <w:left w:val="single" w:sz="24" w:space="24" w:color="00B0F0"/>
            <w:bottom w:val="single" w:sz="24" w:space="24" w:color="00B0F0"/>
            <w:right w:val="single" w:sz="24" w:space="24" w:color="00B0F0"/>
          </w:pgBorders>
          <w:pgNumType w:fmt="lowerRoman" w:start="1"/>
          <w:cols w:space="720"/>
          <w:docGrid w:linePitch="360"/>
        </w:sectPr>
      </w:pPr>
      <w:r w:rsidRPr="00473BEF"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  <w:t>Deder, Oromia</w:t>
      </w:r>
    </w:p>
    <w:sdt>
      <w:sdtPr>
        <w:rPr>
          <w:rFonts w:ascii="Rockwell" w:eastAsiaTheme="minorHAnsi" w:hAnsi="Rockwell"/>
        </w:rPr>
        <w:id w:val="-1256209303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1FCCB927" w14:textId="77777777" w:rsidR="00457C8E" w:rsidRPr="00473BEF" w:rsidRDefault="00457C8E" w:rsidP="00457C8E">
          <w:pPr>
            <w:jc w:val="center"/>
            <w:rPr>
              <w:rFonts w:ascii="Rockwell" w:hAnsi="Rockwell"/>
              <w:b/>
              <w:bCs/>
            </w:rPr>
          </w:pPr>
          <w:r w:rsidRPr="00473BEF">
            <w:rPr>
              <w:rFonts w:ascii="Rockwell" w:hAnsi="Rockwell"/>
              <w:b/>
              <w:bCs/>
            </w:rPr>
            <w:t>TABLE OF CONTENTS</w:t>
          </w:r>
        </w:p>
        <w:p w14:paraId="58866511" w14:textId="06E94545" w:rsidR="00457C8E" w:rsidRDefault="00457C8E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r w:rsidRPr="00473BEF">
            <w:rPr>
              <w:rFonts w:ascii="Rockwell" w:hAnsi="Rockwell"/>
            </w:rPr>
            <w:fldChar w:fldCharType="begin"/>
          </w:r>
          <w:r w:rsidRPr="00473BEF">
            <w:rPr>
              <w:rFonts w:ascii="Rockwell" w:hAnsi="Rockwell"/>
            </w:rPr>
            <w:instrText xml:space="preserve"> TOC \o "1-3" \h \z \u </w:instrText>
          </w:r>
          <w:r w:rsidRPr="00473BEF">
            <w:rPr>
              <w:rFonts w:ascii="Rockwell" w:hAnsi="Rockwell"/>
            </w:rPr>
            <w:fldChar w:fldCharType="separate"/>
          </w:r>
          <w:hyperlink w:anchor="_Toc204383580" w:history="1">
            <w:r w:rsidRPr="009722D6">
              <w:rPr>
                <w:rStyle w:val="Hyperlink"/>
                <w:rFonts w:ascii="Rockwell" w:hAnsi="Rockwell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02268" w14:textId="008718FB" w:rsidR="00457C8E" w:rsidRDefault="00457C8E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3581" w:history="1">
            <w:r w:rsidRPr="009722D6">
              <w:rPr>
                <w:rStyle w:val="Hyperlink"/>
                <w:rFonts w:ascii="Rockwell" w:hAnsi="Rockwell"/>
                <w:b/>
                <w:bCs/>
                <w:noProof/>
              </w:rPr>
              <w:t>2.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4B278" w14:textId="009EA986" w:rsidR="00457C8E" w:rsidRDefault="00457C8E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3582" w:history="1">
            <w:r w:rsidRPr="009722D6">
              <w:rPr>
                <w:rStyle w:val="Hyperlink"/>
                <w:rFonts w:ascii="Rockwell" w:hAnsi="Rockwell"/>
                <w:b/>
                <w:bCs/>
                <w:noProof/>
              </w:rPr>
              <w:t>3. Target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F7266" w14:textId="098D4E83" w:rsidR="00457C8E" w:rsidRDefault="00457C8E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3583" w:history="1">
            <w:r w:rsidRPr="009722D6">
              <w:rPr>
                <w:rStyle w:val="Hyperlink"/>
                <w:rFonts w:ascii="Rockwell" w:hAnsi="Rockwell"/>
                <w:b/>
                <w:bCs/>
                <w:noProof/>
              </w:rPr>
              <w:t>4.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6D80" w14:textId="452E5148" w:rsidR="00457C8E" w:rsidRDefault="00457C8E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3584" w:history="1">
            <w:r w:rsidRPr="009722D6">
              <w:rPr>
                <w:rStyle w:val="Hyperlink"/>
                <w:rFonts w:ascii="Rockwell" w:hAnsi="Rockwell"/>
                <w:b/>
                <w:bCs/>
                <w:noProof/>
              </w:rPr>
              <w:t>5.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9950D" w14:textId="66EC5AE5" w:rsidR="00457C8E" w:rsidRDefault="00457C8E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3585" w:history="1">
            <w:r w:rsidRPr="009722D6">
              <w:rPr>
                <w:rStyle w:val="Hyperlink"/>
                <w:rFonts w:ascii="Rockwell" w:hAnsi="Rockwell"/>
                <w:b/>
                <w:bCs/>
                <w:noProof/>
              </w:rPr>
              <w:t>6. Content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7ED7C" w14:textId="70608486" w:rsidR="00457C8E" w:rsidRDefault="00457C8E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3586" w:history="1">
            <w:r w:rsidRPr="009722D6">
              <w:rPr>
                <w:rStyle w:val="Hyperlink"/>
                <w:rFonts w:ascii="Rockwell" w:hAnsi="Rockwell"/>
                <w:b/>
                <w:bCs/>
                <w:noProof/>
              </w:rPr>
              <w:t>7. Materials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E9F1D" w14:textId="5558BB06" w:rsidR="00457C8E" w:rsidRDefault="00457C8E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3587" w:history="1">
            <w:r w:rsidRPr="009722D6">
              <w:rPr>
                <w:rStyle w:val="Hyperlink"/>
                <w:rFonts w:ascii="Rockwell" w:hAnsi="Rockwell"/>
                <w:b/>
                <w:bCs/>
                <w:noProof/>
              </w:rPr>
              <w:t>8. Monitoring &amp;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F90C" w14:textId="05822AC2" w:rsidR="00457C8E" w:rsidRDefault="00457C8E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3588" w:history="1">
            <w:r w:rsidRPr="009722D6">
              <w:rPr>
                <w:rStyle w:val="Hyperlink"/>
                <w:rFonts w:ascii="Rockwell" w:hAnsi="Rockwell"/>
                <w:b/>
                <w:bCs/>
                <w:noProof/>
              </w:rPr>
              <w:t>Annex 1: Daily Training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0F35" w14:textId="6C94E70C" w:rsidR="00457C8E" w:rsidRDefault="00457C8E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3589" w:history="1">
            <w:r w:rsidRPr="009722D6">
              <w:rPr>
                <w:rStyle w:val="Hyperlink"/>
                <w:rFonts w:ascii="Rockwell" w:hAnsi="Rockwell"/>
                <w:b/>
                <w:bCs/>
                <w:noProof/>
              </w:rPr>
              <w:t>Annex 2: Participant Registration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159E3" w14:textId="269B8AF6" w:rsidR="00457C8E" w:rsidRDefault="00457C8E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3590" w:history="1">
            <w:r w:rsidRPr="009722D6">
              <w:rPr>
                <w:rStyle w:val="Hyperlink"/>
                <w:rFonts w:ascii="Rockwell" w:hAnsi="Rockwell"/>
                <w:b/>
                <w:bCs/>
                <w:noProof/>
              </w:rPr>
              <w:t>Annex 3: Pre/Post Test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E615F" w14:textId="6142608F" w:rsidR="00457C8E" w:rsidRPr="00473BEF" w:rsidRDefault="00457C8E" w:rsidP="00457C8E">
          <w:pPr>
            <w:rPr>
              <w:rFonts w:ascii="Rockwell" w:hAnsi="Rockwell"/>
            </w:rPr>
          </w:pPr>
          <w:r w:rsidRPr="00473BEF">
            <w:rPr>
              <w:rFonts w:ascii="Rockwell" w:hAnsi="Rockwell"/>
              <w:noProof/>
            </w:rPr>
            <w:fldChar w:fldCharType="end"/>
          </w:r>
        </w:p>
      </w:sdtContent>
    </w:sdt>
    <w:p w14:paraId="605A6DE0" w14:textId="77777777" w:rsidR="00457C8E" w:rsidRPr="00473BEF" w:rsidRDefault="00457C8E" w:rsidP="00457C8E">
      <w:pPr>
        <w:jc w:val="both"/>
        <w:rPr>
          <w:rFonts w:ascii="Rockwell" w:hAnsi="Rockwell"/>
        </w:rPr>
      </w:pPr>
    </w:p>
    <w:p w14:paraId="083607AA" w14:textId="77777777" w:rsidR="00457C8E" w:rsidRPr="00473BEF" w:rsidRDefault="00457C8E" w:rsidP="00457C8E">
      <w:pPr>
        <w:spacing w:before="100" w:beforeAutospacing="1" w:after="100" w:afterAutospacing="1" w:line="360" w:lineRule="auto"/>
        <w:jc w:val="both"/>
        <w:rPr>
          <w:rFonts w:ascii="Rockwell" w:hAnsi="Rockwell"/>
          <w:sz w:val="28"/>
          <w:szCs w:val="28"/>
        </w:rPr>
        <w:sectPr w:rsidR="00457C8E" w:rsidRPr="00473BEF" w:rsidSect="00457C8E">
          <w:footerReference w:type="default" r:id="rId9"/>
          <w:pgSz w:w="12240" w:h="15840"/>
          <w:pgMar w:top="1440" w:right="810" w:bottom="1440" w:left="1440" w:header="432" w:footer="432" w:gutter="0"/>
          <w:pgNumType w:fmt="lowerRoman" w:start="1"/>
          <w:cols w:space="720"/>
          <w:docGrid w:linePitch="360"/>
        </w:sectPr>
      </w:pPr>
    </w:p>
    <w:p w14:paraId="2FEE1F84" w14:textId="3B9BC9DD" w:rsidR="009B44E2" w:rsidRPr="00457C8E" w:rsidRDefault="009B44E2" w:rsidP="00457C8E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2" w:name="_Toc204383580"/>
      <w:r w:rsidRPr="00457C8E">
        <w:rPr>
          <w:rFonts w:ascii="Rockwell" w:hAnsi="Rockwell"/>
          <w:b/>
          <w:bCs/>
          <w:sz w:val="32"/>
          <w:szCs w:val="32"/>
        </w:rPr>
        <w:lastRenderedPageBreak/>
        <w:t>1. Introduction</w:t>
      </w:r>
      <w:bookmarkEnd w:id="2"/>
    </w:p>
    <w:p w14:paraId="5D3BE65D" w14:textId="77777777" w:rsidR="009B44E2" w:rsidRPr="00457C8E" w:rsidRDefault="009B44E2" w:rsidP="00457C8E">
      <w:pPr>
        <w:spacing w:line="360" w:lineRule="auto"/>
        <w:jc w:val="both"/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This module is designed to integrate Infection Prevention and Control (IPC) principles into the routine clinical practices of nurses through structured in-service training on nursing care plan protocols. It ensures nurses apply IPC principles consistently in assessment, planning, implementation, and evaluation of patient care.</w:t>
      </w:r>
    </w:p>
    <w:p w14:paraId="7800BEF6" w14:textId="1C1D18C5" w:rsidR="009B44E2" w:rsidRPr="00457C8E" w:rsidRDefault="009B44E2" w:rsidP="00457C8E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3" w:name="_Toc204383581"/>
      <w:r w:rsidRPr="00457C8E">
        <w:rPr>
          <w:rFonts w:ascii="Rockwell" w:hAnsi="Rockwell"/>
          <w:b/>
          <w:bCs/>
          <w:sz w:val="32"/>
          <w:szCs w:val="32"/>
        </w:rPr>
        <w:t>2. Objectives</w:t>
      </w:r>
      <w:bookmarkEnd w:id="3"/>
    </w:p>
    <w:p w14:paraId="4FAADFD3" w14:textId="77777777" w:rsidR="009B44E2" w:rsidRPr="00457C8E" w:rsidRDefault="009B44E2" w:rsidP="00457C8E">
      <w:pPr>
        <w:spacing w:after="0"/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By the end of this training, participants will be able to:</w:t>
      </w:r>
    </w:p>
    <w:p w14:paraId="69597040" w14:textId="77777777" w:rsidR="009B44E2" w:rsidRPr="00457C8E" w:rsidRDefault="009B44E2" w:rsidP="00457C8E">
      <w:pPr>
        <w:numPr>
          <w:ilvl w:val="0"/>
          <w:numId w:val="1"/>
        </w:numPr>
        <w:spacing w:after="0"/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Apply standard and transmission-based IPC precautions within nursing care plans.</w:t>
      </w:r>
    </w:p>
    <w:p w14:paraId="273435D9" w14:textId="77777777" w:rsidR="009B44E2" w:rsidRPr="00457C8E" w:rsidRDefault="009B44E2" w:rsidP="00457C8E">
      <w:pPr>
        <w:numPr>
          <w:ilvl w:val="0"/>
          <w:numId w:val="1"/>
        </w:numPr>
        <w:spacing w:after="0"/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Integrate hand hygiene, PPE use, environmental hygiene, and waste management into each phase of nursing care.</w:t>
      </w:r>
    </w:p>
    <w:p w14:paraId="19027D35" w14:textId="77777777" w:rsidR="009B44E2" w:rsidRPr="00457C8E" w:rsidRDefault="009B44E2" w:rsidP="00457C8E">
      <w:pPr>
        <w:numPr>
          <w:ilvl w:val="0"/>
          <w:numId w:val="1"/>
        </w:numPr>
        <w:spacing w:after="0"/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Identify IPC risks during patient assessments and develop care plans accordingly.</w:t>
      </w:r>
    </w:p>
    <w:p w14:paraId="0F8A16A6" w14:textId="77777777" w:rsidR="009B44E2" w:rsidRPr="00457C8E" w:rsidRDefault="009B44E2" w:rsidP="00457C8E">
      <w:pPr>
        <w:numPr>
          <w:ilvl w:val="0"/>
          <w:numId w:val="1"/>
        </w:numPr>
        <w:spacing w:after="0"/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Demonstrate proper documentation of IPC-related interventions in the nursing process.</w:t>
      </w:r>
    </w:p>
    <w:p w14:paraId="1D9C9CB0" w14:textId="0DE6FF73" w:rsidR="009B44E2" w:rsidRPr="00457C8E" w:rsidRDefault="009B44E2" w:rsidP="00457C8E">
      <w:pPr>
        <w:pStyle w:val="Heading1"/>
        <w:spacing w:before="0"/>
        <w:rPr>
          <w:rFonts w:ascii="Rockwell" w:hAnsi="Rockwell"/>
          <w:b/>
          <w:bCs/>
          <w:sz w:val="32"/>
          <w:szCs w:val="32"/>
        </w:rPr>
      </w:pPr>
      <w:bookmarkStart w:id="4" w:name="_Toc204383582"/>
      <w:r w:rsidRPr="00457C8E">
        <w:rPr>
          <w:rFonts w:ascii="Rockwell" w:hAnsi="Rockwell"/>
          <w:b/>
          <w:bCs/>
          <w:sz w:val="32"/>
          <w:szCs w:val="32"/>
        </w:rPr>
        <w:t>3. Target Group</w:t>
      </w:r>
      <w:bookmarkEnd w:id="4"/>
    </w:p>
    <w:p w14:paraId="1C33E062" w14:textId="77777777" w:rsidR="009B44E2" w:rsidRPr="00457C8E" w:rsidRDefault="009B44E2" w:rsidP="00457C8E">
      <w:pPr>
        <w:pStyle w:val="ListParagraph"/>
        <w:numPr>
          <w:ilvl w:val="0"/>
          <w:numId w:val="14"/>
        </w:numPr>
        <w:spacing w:line="360" w:lineRule="auto"/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Nurses working in inpatient wards, outpatient departments, emergency, surgical, maternity, pediatrics, and NICU.</w:t>
      </w:r>
    </w:p>
    <w:p w14:paraId="19E318FF" w14:textId="48FF9B71" w:rsidR="009B44E2" w:rsidRPr="00457C8E" w:rsidRDefault="009B44E2" w:rsidP="00457C8E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5" w:name="_Toc204383583"/>
      <w:r w:rsidRPr="00457C8E">
        <w:rPr>
          <w:rFonts w:ascii="Rockwell" w:hAnsi="Rockwell"/>
          <w:b/>
          <w:bCs/>
          <w:sz w:val="32"/>
          <w:szCs w:val="32"/>
        </w:rPr>
        <w:t>4. Duration</w:t>
      </w:r>
      <w:bookmarkEnd w:id="5"/>
    </w:p>
    <w:p w14:paraId="3842A1E3" w14:textId="77777777" w:rsidR="009B44E2" w:rsidRDefault="009B44E2" w:rsidP="009B44E2">
      <w:pPr>
        <w:numPr>
          <w:ilvl w:val="0"/>
          <w:numId w:val="3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1 day (6 hours) in-service training</w:t>
      </w:r>
    </w:p>
    <w:p w14:paraId="72BF5C8D" w14:textId="77777777" w:rsidR="00457C8E" w:rsidRDefault="00457C8E" w:rsidP="00457C8E">
      <w:pPr>
        <w:rPr>
          <w:rFonts w:ascii="Rockwell" w:hAnsi="Rockwell"/>
          <w:sz w:val="24"/>
          <w:szCs w:val="24"/>
        </w:rPr>
      </w:pPr>
    </w:p>
    <w:p w14:paraId="46457E87" w14:textId="77777777" w:rsidR="00457C8E" w:rsidRDefault="00457C8E" w:rsidP="00457C8E">
      <w:pPr>
        <w:rPr>
          <w:rFonts w:ascii="Rockwell" w:hAnsi="Rockwell"/>
          <w:sz w:val="24"/>
          <w:szCs w:val="24"/>
        </w:rPr>
      </w:pPr>
    </w:p>
    <w:p w14:paraId="4702B754" w14:textId="77777777" w:rsidR="00457C8E" w:rsidRDefault="00457C8E" w:rsidP="00457C8E">
      <w:pPr>
        <w:rPr>
          <w:rFonts w:ascii="Rockwell" w:hAnsi="Rockwell"/>
          <w:sz w:val="24"/>
          <w:szCs w:val="24"/>
        </w:rPr>
      </w:pPr>
    </w:p>
    <w:p w14:paraId="588945CC" w14:textId="77777777" w:rsidR="00457C8E" w:rsidRDefault="00457C8E" w:rsidP="00457C8E">
      <w:pPr>
        <w:rPr>
          <w:rFonts w:ascii="Rockwell" w:hAnsi="Rockwell"/>
          <w:sz w:val="24"/>
          <w:szCs w:val="24"/>
        </w:rPr>
      </w:pPr>
    </w:p>
    <w:p w14:paraId="4D55B0F9" w14:textId="77777777" w:rsidR="00457C8E" w:rsidRPr="009B44E2" w:rsidRDefault="00457C8E" w:rsidP="00457C8E">
      <w:pPr>
        <w:rPr>
          <w:rFonts w:ascii="Rockwell" w:hAnsi="Rockwell"/>
          <w:sz w:val="24"/>
          <w:szCs w:val="24"/>
        </w:rPr>
      </w:pPr>
    </w:p>
    <w:p w14:paraId="6DA500F8" w14:textId="4F1CFD07" w:rsidR="009B44E2" w:rsidRPr="00457C8E" w:rsidRDefault="009B44E2" w:rsidP="00457C8E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6" w:name="_Toc204383584"/>
      <w:r w:rsidRPr="00457C8E">
        <w:rPr>
          <w:rFonts w:ascii="Rockwell" w:hAnsi="Rockwell"/>
          <w:b/>
          <w:bCs/>
          <w:sz w:val="32"/>
          <w:szCs w:val="32"/>
        </w:rPr>
        <w:lastRenderedPageBreak/>
        <w:t>5. Methodology</w:t>
      </w:r>
      <w:bookmarkEnd w:id="6"/>
    </w:p>
    <w:p w14:paraId="6E231DB5" w14:textId="77777777" w:rsidR="009B44E2" w:rsidRPr="00457C8E" w:rsidRDefault="009B44E2" w:rsidP="009B44E2">
      <w:pPr>
        <w:numPr>
          <w:ilvl w:val="0"/>
          <w:numId w:val="4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Lectures</w:t>
      </w:r>
    </w:p>
    <w:p w14:paraId="54378D15" w14:textId="77777777" w:rsidR="009B44E2" w:rsidRPr="00457C8E" w:rsidRDefault="009B44E2" w:rsidP="009B44E2">
      <w:pPr>
        <w:numPr>
          <w:ilvl w:val="0"/>
          <w:numId w:val="4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Group discussion</w:t>
      </w:r>
    </w:p>
    <w:p w14:paraId="722C40DB" w14:textId="77777777" w:rsidR="009B44E2" w:rsidRPr="00457C8E" w:rsidRDefault="009B44E2" w:rsidP="009B44E2">
      <w:pPr>
        <w:numPr>
          <w:ilvl w:val="0"/>
          <w:numId w:val="4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Case scenarios</w:t>
      </w:r>
    </w:p>
    <w:p w14:paraId="26C116C8" w14:textId="77777777" w:rsidR="009B44E2" w:rsidRPr="00457C8E" w:rsidRDefault="009B44E2" w:rsidP="009B44E2">
      <w:pPr>
        <w:numPr>
          <w:ilvl w:val="0"/>
          <w:numId w:val="4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Role play and demonstrations</w:t>
      </w:r>
    </w:p>
    <w:p w14:paraId="5893CEFF" w14:textId="77777777" w:rsidR="009B44E2" w:rsidRPr="00457C8E" w:rsidRDefault="009B44E2" w:rsidP="009B44E2">
      <w:pPr>
        <w:numPr>
          <w:ilvl w:val="0"/>
          <w:numId w:val="4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Practice sessions and evaluation</w:t>
      </w:r>
    </w:p>
    <w:p w14:paraId="6F11BDC6" w14:textId="77777777" w:rsidR="009B44E2" w:rsidRPr="00457C8E" w:rsidRDefault="009B44E2" w:rsidP="00457C8E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7" w:name="_Toc204383585"/>
      <w:r w:rsidRPr="00457C8E">
        <w:rPr>
          <w:rFonts w:ascii="Rockwell" w:hAnsi="Rockwell"/>
          <w:b/>
          <w:bCs/>
          <w:sz w:val="32"/>
          <w:szCs w:val="32"/>
        </w:rPr>
        <w:t>6. Content Outline</w:t>
      </w:r>
      <w:bookmarkEnd w:id="7"/>
    </w:p>
    <w:tbl>
      <w:tblPr>
        <w:tblStyle w:val="TableGrid"/>
        <w:tblW w:w="10338" w:type="dxa"/>
        <w:tblLook w:val="04A0" w:firstRow="1" w:lastRow="0" w:firstColumn="1" w:lastColumn="0" w:noHBand="0" w:noVBand="1"/>
      </w:tblPr>
      <w:tblGrid>
        <w:gridCol w:w="1246"/>
        <w:gridCol w:w="5115"/>
        <w:gridCol w:w="2953"/>
        <w:gridCol w:w="1024"/>
      </w:tblGrid>
      <w:tr w:rsidR="009B44E2" w:rsidRPr="00457C8E" w14:paraId="74ADF65C" w14:textId="77777777" w:rsidTr="009B44E2">
        <w:trPr>
          <w:trHeight w:val="334"/>
        </w:trPr>
        <w:tc>
          <w:tcPr>
            <w:tcW w:w="0" w:type="auto"/>
            <w:hideMark/>
          </w:tcPr>
          <w:p w14:paraId="16AA4207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457C8E">
              <w:rPr>
                <w:rFonts w:ascii="Rockwell" w:hAnsi="Rockwell"/>
                <w:b/>
                <w:bCs/>
                <w:sz w:val="28"/>
                <w:szCs w:val="28"/>
              </w:rPr>
              <w:t>Session</w:t>
            </w:r>
          </w:p>
        </w:tc>
        <w:tc>
          <w:tcPr>
            <w:tcW w:w="0" w:type="auto"/>
            <w:hideMark/>
          </w:tcPr>
          <w:p w14:paraId="1CB3CC01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457C8E">
              <w:rPr>
                <w:rFonts w:ascii="Rockwell" w:hAnsi="Rockwell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  <w:hideMark/>
          </w:tcPr>
          <w:p w14:paraId="38A60473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457C8E">
              <w:rPr>
                <w:rFonts w:ascii="Rockwell" w:hAnsi="Rockwell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5405918F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457C8E">
              <w:rPr>
                <w:rFonts w:ascii="Rockwell" w:hAnsi="Rockwell"/>
                <w:b/>
                <w:bCs/>
                <w:sz w:val="28"/>
                <w:szCs w:val="28"/>
              </w:rPr>
              <w:t>Time</w:t>
            </w:r>
          </w:p>
        </w:tc>
      </w:tr>
      <w:tr w:rsidR="009B44E2" w:rsidRPr="00457C8E" w14:paraId="4127C4BF" w14:textId="77777777" w:rsidTr="009B44E2">
        <w:trPr>
          <w:trHeight w:val="560"/>
        </w:trPr>
        <w:tc>
          <w:tcPr>
            <w:tcW w:w="0" w:type="auto"/>
            <w:hideMark/>
          </w:tcPr>
          <w:p w14:paraId="50D11857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09F9142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Introduction to IPC &amp; Nursing Care Plans</w:t>
            </w:r>
          </w:p>
        </w:tc>
        <w:tc>
          <w:tcPr>
            <w:tcW w:w="0" w:type="auto"/>
            <w:hideMark/>
          </w:tcPr>
          <w:p w14:paraId="049447AE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Lecture &amp; Q&amp;A</w:t>
            </w:r>
          </w:p>
        </w:tc>
        <w:tc>
          <w:tcPr>
            <w:tcW w:w="0" w:type="auto"/>
            <w:hideMark/>
          </w:tcPr>
          <w:p w14:paraId="478E8241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30 min</w:t>
            </w:r>
          </w:p>
        </w:tc>
      </w:tr>
      <w:tr w:rsidR="009B44E2" w:rsidRPr="00457C8E" w14:paraId="6BB89FDF" w14:textId="77777777" w:rsidTr="009B44E2">
        <w:trPr>
          <w:trHeight w:val="560"/>
        </w:trPr>
        <w:tc>
          <w:tcPr>
            <w:tcW w:w="0" w:type="auto"/>
            <w:hideMark/>
          </w:tcPr>
          <w:p w14:paraId="2DB3B8C4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2C407D3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Risk Identification during Assessment</w:t>
            </w:r>
          </w:p>
        </w:tc>
        <w:tc>
          <w:tcPr>
            <w:tcW w:w="0" w:type="auto"/>
            <w:hideMark/>
          </w:tcPr>
          <w:p w14:paraId="156D1494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Group Work</w:t>
            </w:r>
          </w:p>
        </w:tc>
        <w:tc>
          <w:tcPr>
            <w:tcW w:w="0" w:type="auto"/>
            <w:hideMark/>
          </w:tcPr>
          <w:p w14:paraId="14BB2CF6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45 min</w:t>
            </w:r>
          </w:p>
        </w:tc>
      </w:tr>
      <w:tr w:rsidR="009B44E2" w:rsidRPr="00457C8E" w14:paraId="06EB5B37" w14:textId="77777777" w:rsidTr="009B44E2">
        <w:trPr>
          <w:trHeight w:val="560"/>
        </w:trPr>
        <w:tc>
          <w:tcPr>
            <w:tcW w:w="0" w:type="auto"/>
            <w:hideMark/>
          </w:tcPr>
          <w:p w14:paraId="24DA2B4B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0BBAAB2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IPC Measures during Planning &amp; Implementation</w:t>
            </w:r>
          </w:p>
        </w:tc>
        <w:tc>
          <w:tcPr>
            <w:tcW w:w="0" w:type="auto"/>
            <w:hideMark/>
          </w:tcPr>
          <w:p w14:paraId="1A904F53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Case Study</w:t>
            </w:r>
          </w:p>
        </w:tc>
        <w:tc>
          <w:tcPr>
            <w:tcW w:w="0" w:type="auto"/>
            <w:hideMark/>
          </w:tcPr>
          <w:p w14:paraId="2D3FE2C5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60 min</w:t>
            </w:r>
          </w:p>
        </w:tc>
      </w:tr>
      <w:tr w:rsidR="009B44E2" w:rsidRPr="00457C8E" w14:paraId="263866FE" w14:textId="77777777" w:rsidTr="009B44E2">
        <w:trPr>
          <w:trHeight w:val="560"/>
        </w:trPr>
        <w:tc>
          <w:tcPr>
            <w:tcW w:w="0" w:type="auto"/>
            <w:hideMark/>
          </w:tcPr>
          <w:p w14:paraId="0E16F093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117F598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Documentation of IPC Interventions</w:t>
            </w:r>
          </w:p>
        </w:tc>
        <w:tc>
          <w:tcPr>
            <w:tcW w:w="0" w:type="auto"/>
            <w:hideMark/>
          </w:tcPr>
          <w:p w14:paraId="2F3598EB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Practical Session</w:t>
            </w:r>
          </w:p>
        </w:tc>
        <w:tc>
          <w:tcPr>
            <w:tcW w:w="0" w:type="auto"/>
            <w:hideMark/>
          </w:tcPr>
          <w:p w14:paraId="36383AE6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45 min</w:t>
            </w:r>
          </w:p>
        </w:tc>
      </w:tr>
      <w:tr w:rsidR="009B44E2" w:rsidRPr="00457C8E" w14:paraId="6F60B104" w14:textId="77777777" w:rsidTr="009B44E2">
        <w:trPr>
          <w:trHeight w:val="560"/>
        </w:trPr>
        <w:tc>
          <w:tcPr>
            <w:tcW w:w="0" w:type="auto"/>
            <w:hideMark/>
          </w:tcPr>
          <w:p w14:paraId="5CD3E527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80B02ED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Role Play: Transmission-Based Precaution Scenarios</w:t>
            </w:r>
          </w:p>
        </w:tc>
        <w:tc>
          <w:tcPr>
            <w:tcW w:w="0" w:type="auto"/>
            <w:hideMark/>
          </w:tcPr>
          <w:p w14:paraId="697C1E4E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Role Play</w:t>
            </w:r>
          </w:p>
        </w:tc>
        <w:tc>
          <w:tcPr>
            <w:tcW w:w="0" w:type="auto"/>
            <w:hideMark/>
          </w:tcPr>
          <w:p w14:paraId="59A378DE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60 min</w:t>
            </w:r>
          </w:p>
        </w:tc>
      </w:tr>
      <w:tr w:rsidR="009B44E2" w:rsidRPr="00457C8E" w14:paraId="124858A7" w14:textId="77777777" w:rsidTr="009B44E2">
        <w:trPr>
          <w:trHeight w:val="553"/>
        </w:trPr>
        <w:tc>
          <w:tcPr>
            <w:tcW w:w="0" w:type="auto"/>
            <w:hideMark/>
          </w:tcPr>
          <w:p w14:paraId="6B73D485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5ACEC13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Integration of IPC in Evaluation Phase</w:t>
            </w:r>
          </w:p>
        </w:tc>
        <w:tc>
          <w:tcPr>
            <w:tcW w:w="0" w:type="auto"/>
            <w:hideMark/>
          </w:tcPr>
          <w:p w14:paraId="65E9752F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Lecture &amp; Group Discussion</w:t>
            </w:r>
          </w:p>
        </w:tc>
        <w:tc>
          <w:tcPr>
            <w:tcW w:w="0" w:type="auto"/>
            <w:hideMark/>
          </w:tcPr>
          <w:p w14:paraId="48417593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45 min</w:t>
            </w:r>
          </w:p>
        </w:tc>
      </w:tr>
      <w:tr w:rsidR="009B44E2" w:rsidRPr="00457C8E" w14:paraId="31CD74A8" w14:textId="77777777" w:rsidTr="009B44E2">
        <w:trPr>
          <w:trHeight w:val="560"/>
        </w:trPr>
        <w:tc>
          <w:tcPr>
            <w:tcW w:w="0" w:type="auto"/>
            <w:hideMark/>
          </w:tcPr>
          <w:p w14:paraId="7C7DC6BF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03E838E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Summary, Questions, Post-Test</w:t>
            </w:r>
          </w:p>
        </w:tc>
        <w:tc>
          <w:tcPr>
            <w:tcW w:w="0" w:type="auto"/>
            <w:hideMark/>
          </w:tcPr>
          <w:p w14:paraId="79497CEE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Q&amp;A + Post-Test</w:t>
            </w:r>
          </w:p>
        </w:tc>
        <w:tc>
          <w:tcPr>
            <w:tcW w:w="0" w:type="auto"/>
            <w:hideMark/>
          </w:tcPr>
          <w:p w14:paraId="134AA5F5" w14:textId="77777777" w:rsidR="009B44E2" w:rsidRPr="00457C8E" w:rsidRDefault="009B44E2" w:rsidP="00457C8E">
            <w:pPr>
              <w:spacing w:after="160" w:line="360" w:lineRule="auto"/>
              <w:rPr>
                <w:rFonts w:ascii="Rockwell" w:hAnsi="Rockwell"/>
                <w:sz w:val="28"/>
                <w:szCs w:val="28"/>
              </w:rPr>
            </w:pPr>
            <w:r w:rsidRPr="00457C8E">
              <w:rPr>
                <w:rFonts w:ascii="Rockwell" w:hAnsi="Rockwell"/>
                <w:sz w:val="28"/>
                <w:szCs w:val="28"/>
              </w:rPr>
              <w:t>45 min</w:t>
            </w:r>
          </w:p>
        </w:tc>
      </w:tr>
    </w:tbl>
    <w:p w14:paraId="70CB2AB5" w14:textId="5E87B5B2" w:rsidR="009B44E2" w:rsidRPr="00457C8E" w:rsidRDefault="009B44E2" w:rsidP="00457C8E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8" w:name="_Toc204383586"/>
      <w:r w:rsidRPr="00457C8E">
        <w:rPr>
          <w:rFonts w:ascii="Rockwell" w:hAnsi="Rockwell"/>
          <w:b/>
          <w:bCs/>
          <w:sz w:val="32"/>
          <w:szCs w:val="32"/>
        </w:rPr>
        <w:lastRenderedPageBreak/>
        <w:t>7. Materials Needed</w:t>
      </w:r>
      <w:bookmarkEnd w:id="8"/>
    </w:p>
    <w:p w14:paraId="3D326122" w14:textId="77777777" w:rsidR="009B44E2" w:rsidRPr="00457C8E" w:rsidRDefault="009B44E2" w:rsidP="009B44E2">
      <w:pPr>
        <w:numPr>
          <w:ilvl w:val="0"/>
          <w:numId w:val="5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Training manual</w:t>
      </w:r>
    </w:p>
    <w:p w14:paraId="50C52719" w14:textId="77777777" w:rsidR="009B44E2" w:rsidRPr="00457C8E" w:rsidRDefault="009B44E2" w:rsidP="009B44E2">
      <w:pPr>
        <w:numPr>
          <w:ilvl w:val="0"/>
          <w:numId w:val="5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PowerPoint presentations</w:t>
      </w:r>
    </w:p>
    <w:p w14:paraId="3679CA71" w14:textId="77777777" w:rsidR="009B44E2" w:rsidRPr="00457C8E" w:rsidRDefault="009B44E2" w:rsidP="009B44E2">
      <w:pPr>
        <w:numPr>
          <w:ilvl w:val="0"/>
          <w:numId w:val="5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Flipcharts and markers</w:t>
      </w:r>
    </w:p>
    <w:p w14:paraId="79581B27" w14:textId="77777777" w:rsidR="009B44E2" w:rsidRPr="00457C8E" w:rsidRDefault="009B44E2" w:rsidP="009B44E2">
      <w:pPr>
        <w:numPr>
          <w:ilvl w:val="0"/>
          <w:numId w:val="5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Sample nursing care plans</w:t>
      </w:r>
    </w:p>
    <w:p w14:paraId="441699A9" w14:textId="77777777" w:rsidR="009B44E2" w:rsidRPr="00457C8E" w:rsidRDefault="009B44E2" w:rsidP="009B44E2">
      <w:pPr>
        <w:numPr>
          <w:ilvl w:val="0"/>
          <w:numId w:val="5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IPC supplies (PPE, hand rub, waste bins)</w:t>
      </w:r>
    </w:p>
    <w:p w14:paraId="3211B0DA" w14:textId="77777777" w:rsidR="009B44E2" w:rsidRPr="00457C8E" w:rsidRDefault="009B44E2" w:rsidP="009B44E2">
      <w:pPr>
        <w:numPr>
          <w:ilvl w:val="0"/>
          <w:numId w:val="5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Case scenarios and pre/post-tests</w:t>
      </w:r>
    </w:p>
    <w:p w14:paraId="69206359" w14:textId="36A6DF6C" w:rsidR="009B44E2" w:rsidRPr="00457C8E" w:rsidRDefault="009B44E2" w:rsidP="00457C8E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9" w:name="_Toc204383587"/>
      <w:r w:rsidRPr="00457C8E">
        <w:rPr>
          <w:rFonts w:ascii="Rockwell" w:hAnsi="Rockwell"/>
          <w:b/>
          <w:bCs/>
          <w:sz w:val="32"/>
          <w:szCs w:val="32"/>
        </w:rPr>
        <w:t>8. Monitoring &amp; Evaluation</w:t>
      </w:r>
      <w:bookmarkEnd w:id="9"/>
    </w:p>
    <w:p w14:paraId="1A9037CF" w14:textId="77777777" w:rsidR="009B44E2" w:rsidRPr="009B44E2" w:rsidRDefault="009B44E2" w:rsidP="009B44E2">
      <w:pPr>
        <w:numPr>
          <w:ilvl w:val="0"/>
          <w:numId w:val="6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Pre- and post-tests</w:t>
      </w:r>
    </w:p>
    <w:p w14:paraId="29B9B7F3" w14:textId="77777777" w:rsidR="009B44E2" w:rsidRPr="009B44E2" w:rsidRDefault="009B44E2" w:rsidP="009B44E2">
      <w:pPr>
        <w:numPr>
          <w:ilvl w:val="0"/>
          <w:numId w:val="6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Daily training attendance sheet</w:t>
      </w:r>
    </w:p>
    <w:p w14:paraId="54D29E26" w14:textId="77777777" w:rsidR="009B44E2" w:rsidRPr="009B44E2" w:rsidRDefault="009B44E2" w:rsidP="009B44E2">
      <w:pPr>
        <w:numPr>
          <w:ilvl w:val="0"/>
          <w:numId w:val="6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Participant evaluation form</w:t>
      </w:r>
    </w:p>
    <w:p w14:paraId="2F09EC7A" w14:textId="77777777" w:rsidR="009B44E2" w:rsidRPr="009B44E2" w:rsidRDefault="009B44E2" w:rsidP="009B44E2">
      <w:pPr>
        <w:numPr>
          <w:ilvl w:val="0"/>
          <w:numId w:val="6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Post-training follow-up (observation of nursing documentation and IPC compliance)</w:t>
      </w:r>
    </w:p>
    <w:p w14:paraId="02429342" w14:textId="5CF9BDDD" w:rsidR="009B44E2" w:rsidRPr="00457C8E" w:rsidRDefault="009B44E2" w:rsidP="00457C8E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10" w:name="_Toc204383588"/>
      <w:r w:rsidRPr="00457C8E">
        <w:rPr>
          <w:rFonts w:ascii="Rockwell" w:hAnsi="Rockwell"/>
          <w:b/>
          <w:bCs/>
          <w:sz w:val="32"/>
          <w:szCs w:val="32"/>
        </w:rPr>
        <w:t>Annex 1: Daily Training Schedule</w:t>
      </w:r>
      <w:bookmarkEnd w:id="10"/>
    </w:p>
    <w:p w14:paraId="1D7EEB21" w14:textId="77777777" w:rsidR="00457C8E" w:rsidRDefault="009B44E2" w:rsidP="00457C8E">
      <w:pPr>
        <w:spacing w:line="360" w:lineRule="auto"/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Integrated IPC and Nursing Care Plan Protocol Training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b/>
          <w:bCs/>
          <w:sz w:val="24"/>
          <w:szCs w:val="24"/>
        </w:rPr>
        <w:t>Venue</w:t>
      </w:r>
      <w:r w:rsidRPr="009B44E2">
        <w:rPr>
          <w:rFonts w:ascii="Rockwell" w:hAnsi="Rockwell"/>
          <w:sz w:val="24"/>
          <w:szCs w:val="24"/>
        </w:rPr>
        <w:t>: Deder General Hospital Conference Room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b/>
          <w:bCs/>
          <w:sz w:val="24"/>
          <w:szCs w:val="24"/>
        </w:rPr>
        <w:t>Duration</w:t>
      </w:r>
      <w:r w:rsidRPr="009B44E2">
        <w:rPr>
          <w:rFonts w:ascii="Rockwell" w:hAnsi="Rockwell"/>
          <w:sz w:val="24"/>
          <w:szCs w:val="24"/>
        </w:rPr>
        <w:t>: 1 Day</w:t>
      </w:r>
    </w:p>
    <w:p w14:paraId="4261616D" w14:textId="77777777" w:rsidR="00457C8E" w:rsidRDefault="00457C8E" w:rsidP="00457C8E">
      <w:pPr>
        <w:spacing w:line="360" w:lineRule="auto"/>
        <w:rPr>
          <w:rFonts w:ascii="Rockwell" w:hAnsi="Rockwell"/>
          <w:sz w:val="24"/>
          <w:szCs w:val="24"/>
        </w:rPr>
      </w:pPr>
    </w:p>
    <w:p w14:paraId="2AC401DF" w14:textId="77777777" w:rsidR="00457C8E" w:rsidRDefault="00457C8E" w:rsidP="00457C8E">
      <w:pPr>
        <w:spacing w:line="360" w:lineRule="auto"/>
        <w:rPr>
          <w:rFonts w:ascii="Rockwell" w:hAnsi="Rockwell"/>
          <w:sz w:val="24"/>
          <w:szCs w:val="24"/>
        </w:rPr>
      </w:pPr>
    </w:p>
    <w:p w14:paraId="5E1DF7BD" w14:textId="77777777" w:rsidR="00457C8E" w:rsidRDefault="00457C8E" w:rsidP="00457C8E">
      <w:pPr>
        <w:spacing w:line="360" w:lineRule="auto"/>
        <w:rPr>
          <w:rFonts w:ascii="Rockwell" w:hAnsi="Rockwell"/>
          <w:sz w:val="24"/>
          <w:szCs w:val="24"/>
        </w:rPr>
      </w:pPr>
    </w:p>
    <w:p w14:paraId="681C5604" w14:textId="77777777" w:rsidR="00457C8E" w:rsidRDefault="00457C8E" w:rsidP="00457C8E">
      <w:pPr>
        <w:spacing w:line="360" w:lineRule="auto"/>
        <w:rPr>
          <w:rFonts w:ascii="Rockwell" w:hAnsi="Rockwell"/>
          <w:sz w:val="24"/>
          <w:szCs w:val="24"/>
        </w:rPr>
      </w:pPr>
    </w:p>
    <w:p w14:paraId="469B8470" w14:textId="77777777" w:rsidR="00457C8E" w:rsidRDefault="00457C8E" w:rsidP="00457C8E">
      <w:pPr>
        <w:spacing w:line="360" w:lineRule="auto"/>
        <w:rPr>
          <w:rFonts w:ascii="Rockwell" w:hAnsi="Rockwell"/>
          <w:sz w:val="24"/>
          <w:szCs w:val="24"/>
        </w:rPr>
      </w:pPr>
    </w:p>
    <w:p w14:paraId="4F17FBC2" w14:textId="221CD170" w:rsidR="009B44E2" w:rsidRPr="009B44E2" w:rsidRDefault="009B44E2" w:rsidP="00457C8E">
      <w:pPr>
        <w:spacing w:line="360" w:lineRule="auto"/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lastRenderedPageBreak/>
        <w:br/>
      </w:r>
      <w:r w:rsidRPr="009B44E2">
        <w:rPr>
          <w:rFonts w:ascii="Rockwell" w:hAnsi="Rockwell"/>
          <w:b/>
          <w:bCs/>
          <w:sz w:val="24"/>
          <w:szCs w:val="24"/>
        </w:rPr>
        <w:t>Target Participants</w:t>
      </w:r>
      <w:r w:rsidRPr="009B44E2">
        <w:rPr>
          <w:rFonts w:ascii="Rockwell" w:hAnsi="Rockwell"/>
          <w:sz w:val="24"/>
          <w:szCs w:val="24"/>
        </w:rPr>
        <w:t>: Ward Nurses, Emergency Nurses, Maternity Nurses, Pediatric Nurses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2000"/>
        <w:gridCol w:w="3652"/>
        <w:gridCol w:w="2395"/>
        <w:gridCol w:w="1938"/>
      </w:tblGrid>
      <w:tr w:rsidR="009B44E2" w:rsidRPr="009B44E2" w14:paraId="77C0378B" w14:textId="77777777" w:rsidTr="009B44E2">
        <w:tc>
          <w:tcPr>
            <w:tcW w:w="2000" w:type="dxa"/>
            <w:hideMark/>
          </w:tcPr>
          <w:p w14:paraId="6622157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449E602E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0" w:type="auto"/>
            <w:hideMark/>
          </w:tcPr>
          <w:p w14:paraId="0ADC9869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Facilitator</w:t>
            </w:r>
          </w:p>
        </w:tc>
        <w:tc>
          <w:tcPr>
            <w:tcW w:w="0" w:type="auto"/>
            <w:hideMark/>
          </w:tcPr>
          <w:p w14:paraId="4BCFA380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Method</w:t>
            </w:r>
          </w:p>
        </w:tc>
      </w:tr>
      <w:tr w:rsidR="009B44E2" w:rsidRPr="009B44E2" w14:paraId="2A0FAE6D" w14:textId="77777777" w:rsidTr="009B44E2">
        <w:tc>
          <w:tcPr>
            <w:tcW w:w="2000" w:type="dxa"/>
            <w:hideMark/>
          </w:tcPr>
          <w:p w14:paraId="241FCBB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8:30 – 9:00 AM</w:t>
            </w:r>
          </w:p>
        </w:tc>
        <w:tc>
          <w:tcPr>
            <w:tcW w:w="0" w:type="auto"/>
            <w:hideMark/>
          </w:tcPr>
          <w:p w14:paraId="72D77EB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Registration &amp; Pre-Test</w:t>
            </w:r>
          </w:p>
        </w:tc>
        <w:tc>
          <w:tcPr>
            <w:tcW w:w="0" w:type="auto"/>
            <w:hideMark/>
          </w:tcPr>
          <w:p w14:paraId="50249AF4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Training Coordinator</w:t>
            </w:r>
          </w:p>
        </w:tc>
        <w:tc>
          <w:tcPr>
            <w:tcW w:w="0" w:type="auto"/>
            <w:hideMark/>
          </w:tcPr>
          <w:p w14:paraId="27595B4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Pre-Test Distribution</w:t>
            </w:r>
          </w:p>
        </w:tc>
      </w:tr>
      <w:tr w:rsidR="009B44E2" w:rsidRPr="009B44E2" w14:paraId="7D4BFDC8" w14:textId="77777777" w:rsidTr="009B44E2">
        <w:tc>
          <w:tcPr>
            <w:tcW w:w="2000" w:type="dxa"/>
            <w:hideMark/>
          </w:tcPr>
          <w:p w14:paraId="36A35A3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9:00 – 9:30 AM</w:t>
            </w:r>
          </w:p>
        </w:tc>
        <w:tc>
          <w:tcPr>
            <w:tcW w:w="0" w:type="auto"/>
            <w:hideMark/>
          </w:tcPr>
          <w:p w14:paraId="33C81EC2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Introduction to IPC &amp; Nursing Care Plan</w:t>
            </w:r>
          </w:p>
        </w:tc>
        <w:tc>
          <w:tcPr>
            <w:tcW w:w="0" w:type="auto"/>
            <w:hideMark/>
          </w:tcPr>
          <w:p w14:paraId="1F50D63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IPC Focal Person</w:t>
            </w:r>
          </w:p>
        </w:tc>
        <w:tc>
          <w:tcPr>
            <w:tcW w:w="0" w:type="auto"/>
            <w:hideMark/>
          </w:tcPr>
          <w:p w14:paraId="7B36B85F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Lecture</w:t>
            </w:r>
          </w:p>
        </w:tc>
      </w:tr>
      <w:tr w:rsidR="009B44E2" w:rsidRPr="009B44E2" w14:paraId="4714B4A0" w14:textId="77777777" w:rsidTr="009B44E2">
        <w:tc>
          <w:tcPr>
            <w:tcW w:w="2000" w:type="dxa"/>
            <w:hideMark/>
          </w:tcPr>
          <w:p w14:paraId="6753E9C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9:30 – 10:15 AM</w:t>
            </w:r>
          </w:p>
        </w:tc>
        <w:tc>
          <w:tcPr>
            <w:tcW w:w="0" w:type="auto"/>
            <w:hideMark/>
          </w:tcPr>
          <w:p w14:paraId="193D38F6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Risk Identification in Patient Assessment</w:t>
            </w:r>
          </w:p>
        </w:tc>
        <w:tc>
          <w:tcPr>
            <w:tcW w:w="0" w:type="auto"/>
            <w:hideMark/>
          </w:tcPr>
          <w:p w14:paraId="5CBF06E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Ward In-Charge</w:t>
            </w:r>
          </w:p>
        </w:tc>
        <w:tc>
          <w:tcPr>
            <w:tcW w:w="0" w:type="auto"/>
            <w:hideMark/>
          </w:tcPr>
          <w:p w14:paraId="2778244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Group Work</w:t>
            </w:r>
          </w:p>
        </w:tc>
      </w:tr>
      <w:tr w:rsidR="009B44E2" w:rsidRPr="009B44E2" w14:paraId="7929B49B" w14:textId="77777777" w:rsidTr="009B44E2">
        <w:tc>
          <w:tcPr>
            <w:tcW w:w="2000" w:type="dxa"/>
            <w:hideMark/>
          </w:tcPr>
          <w:p w14:paraId="00622922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10:15 – 10:30 AM</w:t>
            </w:r>
          </w:p>
        </w:tc>
        <w:tc>
          <w:tcPr>
            <w:tcW w:w="0" w:type="auto"/>
            <w:hideMark/>
          </w:tcPr>
          <w:p w14:paraId="50D0AA02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Tea Break</w:t>
            </w:r>
          </w:p>
        </w:tc>
        <w:tc>
          <w:tcPr>
            <w:tcW w:w="0" w:type="auto"/>
            <w:hideMark/>
          </w:tcPr>
          <w:p w14:paraId="7016F274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6051AA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3A206E06" w14:textId="77777777" w:rsidTr="009B44E2">
        <w:tc>
          <w:tcPr>
            <w:tcW w:w="2000" w:type="dxa"/>
            <w:hideMark/>
          </w:tcPr>
          <w:p w14:paraId="500293F2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10:30 – 11:30 AM</w:t>
            </w:r>
          </w:p>
        </w:tc>
        <w:tc>
          <w:tcPr>
            <w:tcW w:w="0" w:type="auto"/>
            <w:hideMark/>
          </w:tcPr>
          <w:p w14:paraId="0DF28BA6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IPC Measures in Planning &amp; Implementation</w:t>
            </w:r>
          </w:p>
        </w:tc>
        <w:tc>
          <w:tcPr>
            <w:tcW w:w="0" w:type="auto"/>
            <w:hideMark/>
          </w:tcPr>
          <w:p w14:paraId="2CE425E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Matron/Trainer</w:t>
            </w:r>
          </w:p>
        </w:tc>
        <w:tc>
          <w:tcPr>
            <w:tcW w:w="0" w:type="auto"/>
            <w:hideMark/>
          </w:tcPr>
          <w:p w14:paraId="478E535A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Case Study</w:t>
            </w:r>
          </w:p>
        </w:tc>
      </w:tr>
      <w:tr w:rsidR="009B44E2" w:rsidRPr="009B44E2" w14:paraId="1B0EAF35" w14:textId="77777777" w:rsidTr="009B44E2">
        <w:tc>
          <w:tcPr>
            <w:tcW w:w="2000" w:type="dxa"/>
            <w:hideMark/>
          </w:tcPr>
          <w:p w14:paraId="0929BD3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11:30 – 12:15 PM</w:t>
            </w:r>
          </w:p>
        </w:tc>
        <w:tc>
          <w:tcPr>
            <w:tcW w:w="0" w:type="auto"/>
            <w:hideMark/>
          </w:tcPr>
          <w:p w14:paraId="214CA31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Documentation of IPC Interventions</w:t>
            </w:r>
          </w:p>
        </w:tc>
        <w:tc>
          <w:tcPr>
            <w:tcW w:w="0" w:type="auto"/>
            <w:hideMark/>
          </w:tcPr>
          <w:p w14:paraId="1418DD4E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Quality Officer</w:t>
            </w:r>
          </w:p>
        </w:tc>
        <w:tc>
          <w:tcPr>
            <w:tcW w:w="0" w:type="auto"/>
            <w:hideMark/>
          </w:tcPr>
          <w:p w14:paraId="18EEC52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Practical Session</w:t>
            </w:r>
          </w:p>
        </w:tc>
      </w:tr>
      <w:tr w:rsidR="009B44E2" w:rsidRPr="009B44E2" w14:paraId="50F2DAD5" w14:textId="77777777" w:rsidTr="009B44E2">
        <w:tc>
          <w:tcPr>
            <w:tcW w:w="2000" w:type="dxa"/>
            <w:hideMark/>
          </w:tcPr>
          <w:p w14:paraId="1D643AA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12:15 – 1:30 PM</w:t>
            </w:r>
          </w:p>
        </w:tc>
        <w:tc>
          <w:tcPr>
            <w:tcW w:w="0" w:type="auto"/>
            <w:hideMark/>
          </w:tcPr>
          <w:p w14:paraId="292AED90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Lunch Break</w:t>
            </w:r>
          </w:p>
        </w:tc>
        <w:tc>
          <w:tcPr>
            <w:tcW w:w="0" w:type="auto"/>
            <w:hideMark/>
          </w:tcPr>
          <w:p w14:paraId="6EE87F6E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86DA229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1C4FFC82" w14:textId="77777777" w:rsidTr="009B44E2">
        <w:tc>
          <w:tcPr>
            <w:tcW w:w="2000" w:type="dxa"/>
            <w:hideMark/>
          </w:tcPr>
          <w:p w14:paraId="0FC1F25A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1:30 – 2:30 PM</w:t>
            </w:r>
          </w:p>
        </w:tc>
        <w:tc>
          <w:tcPr>
            <w:tcW w:w="0" w:type="auto"/>
            <w:hideMark/>
          </w:tcPr>
          <w:p w14:paraId="1E7B196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Role Play: Transmission-Based Precaution Scenarios</w:t>
            </w:r>
          </w:p>
        </w:tc>
        <w:tc>
          <w:tcPr>
            <w:tcW w:w="0" w:type="auto"/>
            <w:hideMark/>
          </w:tcPr>
          <w:p w14:paraId="738B1CF2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IPC Nurse</w:t>
            </w:r>
          </w:p>
        </w:tc>
        <w:tc>
          <w:tcPr>
            <w:tcW w:w="0" w:type="auto"/>
            <w:hideMark/>
          </w:tcPr>
          <w:p w14:paraId="3AE27284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Role Play</w:t>
            </w:r>
          </w:p>
        </w:tc>
      </w:tr>
      <w:tr w:rsidR="009B44E2" w:rsidRPr="009B44E2" w14:paraId="399CA306" w14:textId="77777777" w:rsidTr="009B44E2">
        <w:tc>
          <w:tcPr>
            <w:tcW w:w="2000" w:type="dxa"/>
            <w:hideMark/>
          </w:tcPr>
          <w:p w14:paraId="4396D6C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2:30 – 3:15 PM</w:t>
            </w:r>
          </w:p>
        </w:tc>
        <w:tc>
          <w:tcPr>
            <w:tcW w:w="0" w:type="auto"/>
            <w:hideMark/>
          </w:tcPr>
          <w:p w14:paraId="0CBB4C92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Integration of IPC in Evaluation Phase</w:t>
            </w:r>
          </w:p>
        </w:tc>
        <w:tc>
          <w:tcPr>
            <w:tcW w:w="0" w:type="auto"/>
            <w:hideMark/>
          </w:tcPr>
          <w:p w14:paraId="08752534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Clinical Nurse Supervisor</w:t>
            </w:r>
          </w:p>
        </w:tc>
        <w:tc>
          <w:tcPr>
            <w:tcW w:w="0" w:type="auto"/>
            <w:hideMark/>
          </w:tcPr>
          <w:p w14:paraId="1120FD2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Group Discussion</w:t>
            </w:r>
          </w:p>
        </w:tc>
      </w:tr>
      <w:tr w:rsidR="009B44E2" w:rsidRPr="009B44E2" w14:paraId="5549C4B7" w14:textId="77777777" w:rsidTr="009B44E2">
        <w:tc>
          <w:tcPr>
            <w:tcW w:w="2000" w:type="dxa"/>
            <w:hideMark/>
          </w:tcPr>
          <w:p w14:paraId="4926FF8F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3:15 – 3:30 PM</w:t>
            </w:r>
          </w:p>
        </w:tc>
        <w:tc>
          <w:tcPr>
            <w:tcW w:w="0" w:type="auto"/>
            <w:hideMark/>
          </w:tcPr>
          <w:p w14:paraId="7826FDBE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Tea Break</w:t>
            </w:r>
          </w:p>
        </w:tc>
        <w:tc>
          <w:tcPr>
            <w:tcW w:w="0" w:type="auto"/>
            <w:hideMark/>
          </w:tcPr>
          <w:p w14:paraId="0AE1585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206ADE4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6E40E6B7" w14:textId="77777777" w:rsidTr="009B44E2">
        <w:tc>
          <w:tcPr>
            <w:tcW w:w="2000" w:type="dxa"/>
            <w:hideMark/>
          </w:tcPr>
          <w:p w14:paraId="0A0C85D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3:30 – 4:15 PM</w:t>
            </w:r>
          </w:p>
        </w:tc>
        <w:tc>
          <w:tcPr>
            <w:tcW w:w="0" w:type="auto"/>
            <w:hideMark/>
          </w:tcPr>
          <w:p w14:paraId="1D78308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Summary, Question &amp; Answer</w:t>
            </w:r>
          </w:p>
        </w:tc>
        <w:tc>
          <w:tcPr>
            <w:tcW w:w="0" w:type="auto"/>
            <w:hideMark/>
          </w:tcPr>
          <w:p w14:paraId="26EB4CB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Training Coordinator</w:t>
            </w:r>
          </w:p>
        </w:tc>
        <w:tc>
          <w:tcPr>
            <w:tcW w:w="0" w:type="auto"/>
            <w:hideMark/>
          </w:tcPr>
          <w:p w14:paraId="2BEAEAD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Open Discussion</w:t>
            </w:r>
          </w:p>
        </w:tc>
      </w:tr>
      <w:tr w:rsidR="009B44E2" w:rsidRPr="009B44E2" w14:paraId="0CC9A411" w14:textId="77777777" w:rsidTr="009B44E2">
        <w:tc>
          <w:tcPr>
            <w:tcW w:w="2000" w:type="dxa"/>
            <w:hideMark/>
          </w:tcPr>
          <w:p w14:paraId="4ADFF0C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4:15 – 4:45 PM</w:t>
            </w:r>
          </w:p>
        </w:tc>
        <w:tc>
          <w:tcPr>
            <w:tcW w:w="0" w:type="auto"/>
            <w:hideMark/>
          </w:tcPr>
          <w:p w14:paraId="0C256E65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Post-Test &amp; Evaluation</w:t>
            </w:r>
          </w:p>
        </w:tc>
        <w:tc>
          <w:tcPr>
            <w:tcW w:w="0" w:type="auto"/>
            <w:hideMark/>
          </w:tcPr>
          <w:p w14:paraId="1308D995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Training Coordinator</w:t>
            </w:r>
          </w:p>
        </w:tc>
        <w:tc>
          <w:tcPr>
            <w:tcW w:w="0" w:type="auto"/>
            <w:hideMark/>
          </w:tcPr>
          <w:p w14:paraId="558FE825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Test + Form</w:t>
            </w:r>
          </w:p>
        </w:tc>
      </w:tr>
      <w:tr w:rsidR="009B44E2" w:rsidRPr="009B44E2" w14:paraId="1522FB0B" w14:textId="77777777" w:rsidTr="009B44E2">
        <w:tc>
          <w:tcPr>
            <w:tcW w:w="2000" w:type="dxa"/>
            <w:hideMark/>
          </w:tcPr>
          <w:p w14:paraId="2EA7E4B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4:45 – 5:00 PM</w:t>
            </w:r>
          </w:p>
        </w:tc>
        <w:tc>
          <w:tcPr>
            <w:tcW w:w="0" w:type="auto"/>
            <w:hideMark/>
          </w:tcPr>
          <w:p w14:paraId="79FEE1DA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Certificate Distribution &amp; Closing</w:t>
            </w:r>
          </w:p>
        </w:tc>
        <w:tc>
          <w:tcPr>
            <w:tcW w:w="0" w:type="auto"/>
            <w:hideMark/>
          </w:tcPr>
          <w:p w14:paraId="422B5511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CEO / Matron</w:t>
            </w:r>
          </w:p>
        </w:tc>
        <w:tc>
          <w:tcPr>
            <w:tcW w:w="0" w:type="auto"/>
            <w:hideMark/>
          </w:tcPr>
          <w:p w14:paraId="136B442C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Award Ceremony</w:t>
            </w:r>
          </w:p>
        </w:tc>
      </w:tr>
    </w:tbl>
    <w:p w14:paraId="0CC12917" w14:textId="77777777" w:rsid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</w:p>
    <w:p w14:paraId="2321CFF3" w14:textId="77777777" w:rsid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</w:p>
    <w:p w14:paraId="549B2DC8" w14:textId="1197EF39" w:rsidR="009B44E2" w:rsidRPr="00457C8E" w:rsidRDefault="009B44E2" w:rsidP="00457C8E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11" w:name="_Toc204383589"/>
      <w:r w:rsidRPr="00457C8E">
        <w:rPr>
          <w:rFonts w:ascii="Rockwell" w:hAnsi="Rockwell"/>
          <w:b/>
          <w:bCs/>
          <w:sz w:val="32"/>
          <w:szCs w:val="32"/>
        </w:rPr>
        <w:lastRenderedPageBreak/>
        <w:t>Annex 2: Participant Registration Sheet</w:t>
      </w:r>
      <w:bookmarkEnd w:id="11"/>
    </w:p>
    <w:p w14:paraId="6038304A" w14:textId="77777777" w:rsidR="009B44E2" w:rsidRPr="009B44E2" w:rsidRDefault="009B44E2" w:rsidP="00457C8E">
      <w:pPr>
        <w:spacing w:line="360" w:lineRule="auto"/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Training Title</w:t>
      </w:r>
      <w:r w:rsidRPr="009B44E2">
        <w:rPr>
          <w:rFonts w:ascii="Rockwell" w:hAnsi="Rockwell"/>
          <w:sz w:val="24"/>
          <w:szCs w:val="24"/>
        </w:rPr>
        <w:t>: Integrated IPC and Nursing Care Plan Protocol Training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b/>
          <w:bCs/>
          <w:sz w:val="24"/>
          <w:szCs w:val="24"/>
        </w:rPr>
        <w:t>Date</w:t>
      </w:r>
      <w:r w:rsidRPr="009B44E2">
        <w:rPr>
          <w:rFonts w:ascii="Rockwell" w:hAnsi="Rockwell"/>
          <w:sz w:val="24"/>
          <w:szCs w:val="24"/>
        </w:rPr>
        <w:t>: ___ / ___ / 2017 E.C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b/>
          <w:bCs/>
          <w:sz w:val="24"/>
          <w:szCs w:val="24"/>
        </w:rPr>
        <w:t>Venue</w:t>
      </w:r>
      <w:r w:rsidRPr="009B44E2">
        <w:rPr>
          <w:rFonts w:ascii="Rockwell" w:hAnsi="Rockwell"/>
          <w:sz w:val="24"/>
          <w:szCs w:val="24"/>
        </w:rPr>
        <w:t>: Deder General Hospital – Conference Hall</w:t>
      </w:r>
    </w:p>
    <w:tbl>
      <w:tblPr>
        <w:tblStyle w:val="TableGrid"/>
        <w:tblW w:w="11157" w:type="dxa"/>
        <w:tblInd w:w="-815" w:type="dxa"/>
        <w:tblLook w:val="04A0" w:firstRow="1" w:lastRow="0" w:firstColumn="1" w:lastColumn="0" w:noHBand="0" w:noVBand="1"/>
      </w:tblPr>
      <w:tblGrid>
        <w:gridCol w:w="684"/>
        <w:gridCol w:w="2585"/>
        <w:gridCol w:w="2693"/>
        <w:gridCol w:w="1387"/>
        <w:gridCol w:w="2269"/>
        <w:gridCol w:w="1539"/>
      </w:tblGrid>
      <w:tr w:rsidR="009B44E2" w:rsidRPr="009B44E2" w14:paraId="6E632AE6" w14:textId="77777777" w:rsidTr="009B44E2">
        <w:trPr>
          <w:trHeight w:val="391"/>
        </w:trPr>
        <w:tc>
          <w:tcPr>
            <w:tcW w:w="684" w:type="dxa"/>
            <w:hideMark/>
          </w:tcPr>
          <w:p w14:paraId="66A1708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585" w:type="dxa"/>
            <w:hideMark/>
          </w:tcPr>
          <w:p w14:paraId="5A66EF9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0" w:type="auto"/>
            <w:hideMark/>
          </w:tcPr>
          <w:p w14:paraId="3A025A0F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Department / Unit</w:t>
            </w:r>
          </w:p>
        </w:tc>
        <w:tc>
          <w:tcPr>
            <w:tcW w:w="0" w:type="auto"/>
            <w:hideMark/>
          </w:tcPr>
          <w:p w14:paraId="0745C200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Job Title</w:t>
            </w:r>
          </w:p>
        </w:tc>
        <w:tc>
          <w:tcPr>
            <w:tcW w:w="0" w:type="auto"/>
            <w:hideMark/>
          </w:tcPr>
          <w:p w14:paraId="1A30379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Phone Number</w:t>
            </w:r>
          </w:p>
        </w:tc>
        <w:tc>
          <w:tcPr>
            <w:tcW w:w="0" w:type="auto"/>
            <w:hideMark/>
          </w:tcPr>
          <w:p w14:paraId="46D1818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Signature</w:t>
            </w:r>
          </w:p>
        </w:tc>
      </w:tr>
      <w:tr w:rsidR="009B44E2" w:rsidRPr="009B44E2" w14:paraId="0452E7B5" w14:textId="77777777" w:rsidTr="009B44E2">
        <w:trPr>
          <w:trHeight w:val="400"/>
        </w:trPr>
        <w:tc>
          <w:tcPr>
            <w:tcW w:w="684" w:type="dxa"/>
            <w:hideMark/>
          </w:tcPr>
          <w:p w14:paraId="6D71BA5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1.</w:t>
            </w:r>
          </w:p>
        </w:tc>
        <w:tc>
          <w:tcPr>
            <w:tcW w:w="2585" w:type="dxa"/>
            <w:hideMark/>
          </w:tcPr>
          <w:p w14:paraId="3F071830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E37CF45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E1737C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BC37921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50AA46F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574D8BBE" w14:textId="77777777" w:rsidTr="009B44E2">
        <w:trPr>
          <w:trHeight w:val="391"/>
        </w:trPr>
        <w:tc>
          <w:tcPr>
            <w:tcW w:w="684" w:type="dxa"/>
            <w:hideMark/>
          </w:tcPr>
          <w:p w14:paraId="7B8FB2C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2.</w:t>
            </w:r>
          </w:p>
        </w:tc>
        <w:tc>
          <w:tcPr>
            <w:tcW w:w="2585" w:type="dxa"/>
            <w:hideMark/>
          </w:tcPr>
          <w:p w14:paraId="52C9E2E4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122F01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A1FB9A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3E0C4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6AB924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4009024E" w14:textId="77777777" w:rsidTr="009B44E2">
        <w:trPr>
          <w:trHeight w:val="400"/>
        </w:trPr>
        <w:tc>
          <w:tcPr>
            <w:tcW w:w="684" w:type="dxa"/>
            <w:hideMark/>
          </w:tcPr>
          <w:p w14:paraId="54F6E6E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3.</w:t>
            </w:r>
          </w:p>
        </w:tc>
        <w:tc>
          <w:tcPr>
            <w:tcW w:w="2585" w:type="dxa"/>
            <w:hideMark/>
          </w:tcPr>
          <w:p w14:paraId="1F05989E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4BCB7AC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6DF05E5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4F1F5CF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6FFB51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082D82BC" w14:textId="77777777" w:rsidTr="009B44E2">
        <w:trPr>
          <w:trHeight w:val="391"/>
        </w:trPr>
        <w:tc>
          <w:tcPr>
            <w:tcW w:w="684" w:type="dxa"/>
            <w:hideMark/>
          </w:tcPr>
          <w:p w14:paraId="34AA46C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4.</w:t>
            </w:r>
          </w:p>
        </w:tc>
        <w:tc>
          <w:tcPr>
            <w:tcW w:w="2585" w:type="dxa"/>
            <w:hideMark/>
          </w:tcPr>
          <w:p w14:paraId="036AEAF6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C4939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B5EF8DA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57D7360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8BFFBD9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277441BE" w14:textId="77777777" w:rsidTr="009B44E2">
        <w:trPr>
          <w:trHeight w:val="391"/>
        </w:trPr>
        <w:tc>
          <w:tcPr>
            <w:tcW w:w="684" w:type="dxa"/>
            <w:hideMark/>
          </w:tcPr>
          <w:p w14:paraId="54FD2409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5.</w:t>
            </w:r>
          </w:p>
        </w:tc>
        <w:tc>
          <w:tcPr>
            <w:tcW w:w="2585" w:type="dxa"/>
            <w:hideMark/>
          </w:tcPr>
          <w:p w14:paraId="0E5C60E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8FDA25C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54A5840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02844E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E8077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52F30397" w14:textId="77777777" w:rsidTr="009B44E2">
        <w:trPr>
          <w:trHeight w:val="400"/>
        </w:trPr>
        <w:tc>
          <w:tcPr>
            <w:tcW w:w="684" w:type="dxa"/>
            <w:hideMark/>
          </w:tcPr>
          <w:p w14:paraId="320AEF44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6.</w:t>
            </w:r>
          </w:p>
        </w:tc>
        <w:tc>
          <w:tcPr>
            <w:tcW w:w="2585" w:type="dxa"/>
            <w:hideMark/>
          </w:tcPr>
          <w:p w14:paraId="6889C3F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830BB46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8D114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EDD522C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A6395A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4971CCCC" w14:textId="77777777" w:rsidTr="009B44E2">
        <w:trPr>
          <w:trHeight w:val="391"/>
        </w:trPr>
        <w:tc>
          <w:tcPr>
            <w:tcW w:w="684" w:type="dxa"/>
            <w:hideMark/>
          </w:tcPr>
          <w:p w14:paraId="4FDDA626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7.</w:t>
            </w:r>
          </w:p>
        </w:tc>
        <w:tc>
          <w:tcPr>
            <w:tcW w:w="2585" w:type="dxa"/>
            <w:hideMark/>
          </w:tcPr>
          <w:p w14:paraId="053BE809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4147C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16BAB6E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A9C8AC1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283E840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46269C87" w14:textId="77777777" w:rsidTr="009B44E2">
        <w:trPr>
          <w:trHeight w:val="400"/>
        </w:trPr>
        <w:tc>
          <w:tcPr>
            <w:tcW w:w="684" w:type="dxa"/>
            <w:hideMark/>
          </w:tcPr>
          <w:p w14:paraId="2DCA772A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8.</w:t>
            </w:r>
          </w:p>
        </w:tc>
        <w:tc>
          <w:tcPr>
            <w:tcW w:w="2585" w:type="dxa"/>
            <w:hideMark/>
          </w:tcPr>
          <w:p w14:paraId="4B4A63E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E80A2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3DA8DEE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2839E6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61B9E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7248C13F" w14:textId="77777777" w:rsidTr="009B44E2">
        <w:trPr>
          <w:trHeight w:val="391"/>
        </w:trPr>
        <w:tc>
          <w:tcPr>
            <w:tcW w:w="684" w:type="dxa"/>
            <w:hideMark/>
          </w:tcPr>
          <w:p w14:paraId="524FC24E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9.</w:t>
            </w:r>
          </w:p>
        </w:tc>
        <w:tc>
          <w:tcPr>
            <w:tcW w:w="2585" w:type="dxa"/>
            <w:hideMark/>
          </w:tcPr>
          <w:p w14:paraId="58DE0D51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9B1B43E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5C83DF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53BB13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E0A757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623DBDE3" w14:textId="77777777" w:rsidTr="009B44E2">
        <w:trPr>
          <w:trHeight w:val="400"/>
        </w:trPr>
        <w:tc>
          <w:tcPr>
            <w:tcW w:w="684" w:type="dxa"/>
            <w:hideMark/>
          </w:tcPr>
          <w:p w14:paraId="6C2A937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10.</w:t>
            </w:r>
          </w:p>
        </w:tc>
        <w:tc>
          <w:tcPr>
            <w:tcW w:w="2585" w:type="dxa"/>
            <w:hideMark/>
          </w:tcPr>
          <w:p w14:paraId="3868D0C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1EC002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B8D269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6CDD2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6C5D2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</w:tbl>
    <w:p w14:paraId="3B347706" w14:textId="77777777" w:rsid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</w:p>
    <w:p w14:paraId="2226F400" w14:textId="77777777" w:rsidR="00457C8E" w:rsidRDefault="00457C8E" w:rsidP="009B44E2">
      <w:pPr>
        <w:rPr>
          <w:rFonts w:ascii="Rockwell" w:hAnsi="Rockwell"/>
          <w:b/>
          <w:bCs/>
          <w:sz w:val="24"/>
          <w:szCs w:val="24"/>
        </w:rPr>
      </w:pPr>
    </w:p>
    <w:p w14:paraId="7446441B" w14:textId="77777777" w:rsidR="00457C8E" w:rsidRDefault="00457C8E" w:rsidP="009B44E2">
      <w:pPr>
        <w:rPr>
          <w:rFonts w:ascii="Rockwell" w:hAnsi="Rockwell"/>
          <w:b/>
          <w:bCs/>
          <w:sz w:val="24"/>
          <w:szCs w:val="24"/>
        </w:rPr>
      </w:pPr>
    </w:p>
    <w:p w14:paraId="5BD9ADB4" w14:textId="77777777" w:rsidR="00457C8E" w:rsidRDefault="00457C8E" w:rsidP="009B44E2">
      <w:pPr>
        <w:rPr>
          <w:rFonts w:ascii="Rockwell" w:hAnsi="Rockwell"/>
          <w:b/>
          <w:bCs/>
          <w:sz w:val="24"/>
          <w:szCs w:val="24"/>
        </w:rPr>
      </w:pPr>
    </w:p>
    <w:p w14:paraId="482ABD7A" w14:textId="77777777" w:rsidR="00457C8E" w:rsidRDefault="00457C8E" w:rsidP="009B44E2">
      <w:pPr>
        <w:rPr>
          <w:rFonts w:ascii="Rockwell" w:hAnsi="Rockwell"/>
          <w:b/>
          <w:bCs/>
          <w:sz w:val="24"/>
          <w:szCs w:val="24"/>
        </w:rPr>
      </w:pPr>
    </w:p>
    <w:p w14:paraId="4C832CB7" w14:textId="77777777" w:rsidR="00457C8E" w:rsidRDefault="00457C8E" w:rsidP="009B44E2">
      <w:pPr>
        <w:rPr>
          <w:rFonts w:ascii="Rockwell" w:hAnsi="Rockwell"/>
          <w:b/>
          <w:bCs/>
          <w:sz w:val="24"/>
          <w:szCs w:val="24"/>
        </w:rPr>
      </w:pPr>
    </w:p>
    <w:p w14:paraId="32D7271B" w14:textId="77777777" w:rsidR="00457C8E" w:rsidRDefault="00457C8E" w:rsidP="009B44E2">
      <w:pPr>
        <w:rPr>
          <w:rFonts w:ascii="Rockwell" w:hAnsi="Rockwell"/>
          <w:b/>
          <w:bCs/>
          <w:sz w:val="24"/>
          <w:szCs w:val="24"/>
        </w:rPr>
      </w:pPr>
    </w:p>
    <w:p w14:paraId="4E5E5DB5" w14:textId="77777777" w:rsidR="00457C8E" w:rsidRDefault="00457C8E" w:rsidP="009B44E2">
      <w:pPr>
        <w:rPr>
          <w:rFonts w:ascii="Rockwell" w:hAnsi="Rockwell"/>
          <w:b/>
          <w:bCs/>
          <w:sz w:val="24"/>
          <w:szCs w:val="24"/>
        </w:rPr>
      </w:pPr>
    </w:p>
    <w:p w14:paraId="7FEBAC88" w14:textId="77777777" w:rsidR="00457C8E" w:rsidRDefault="00457C8E" w:rsidP="009B44E2">
      <w:pPr>
        <w:rPr>
          <w:rFonts w:ascii="Rockwell" w:hAnsi="Rockwell"/>
          <w:b/>
          <w:bCs/>
          <w:sz w:val="24"/>
          <w:szCs w:val="24"/>
        </w:rPr>
      </w:pPr>
    </w:p>
    <w:p w14:paraId="2ECCE31B" w14:textId="77777777" w:rsidR="00457C8E" w:rsidRDefault="00457C8E" w:rsidP="009B44E2">
      <w:pPr>
        <w:rPr>
          <w:rFonts w:ascii="Rockwell" w:hAnsi="Rockwell"/>
          <w:b/>
          <w:bCs/>
          <w:sz w:val="24"/>
          <w:szCs w:val="24"/>
        </w:rPr>
      </w:pPr>
    </w:p>
    <w:p w14:paraId="08CD28CE" w14:textId="4C74E2FA" w:rsidR="009B44E2" w:rsidRPr="00457C8E" w:rsidRDefault="009B44E2" w:rsidP="00457C8E">
      <w:pPr>
        <w:pStyle w:val="Heading1"/>
        <w:rPr>
          <w:rFonts w:ascii="Rockwell" w:hAnsi="Rockwell"/>
          <w:b/>
          <w:bCs/>
          <w:sz w:val="32"/>
          <w:szCs w:val="32"/>
        </w:rPr>
      </w:pPr>
      <w:r w:rsidRPr="009B44E2">
        <w:lastRenderedPageBreak/>
        <w:t xml:space="preserve"> </w:t>
      </w:r>
      <w:bookmarkStart w:id="12" w:name="_Toc204383590"/>
      <w:r w:rsidRPr="00457C8E">
        <w:rPr>
          <w:rFonts w:ascii="Rockwell" w:hAnsi="Rockwell"/>
          <w:b/>
          <w:bCs/>
          <w:sz w:val="32"/>
          <w:szCs w:val="32"/>
        </w:rPr>
        <w:t>Annex 3: Pre/Post Test Format</w:t>
      </w:r>
      <w:bookmarkEnd w:id="12"/>
    </w:p>
    <w:p w14:paraId="523D7E15" w14:textId="6333753E" w:rsidR="009B44E2" w:rsidRDefault="009B44E2" w:rsidP="00457C8E">
      <w:pPr>
        <w:spacing w:line="360" w:lineRule="auto"/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Training Title</w:t>
      </w:r>
      <w:r w:rsidRPr="009B44E2">
        <w:rPr>
          <w:rFonts w:ascii="Rockwell" w:hAnsi="Rockwell"/>
          <w:sz w:val="24"/>
          <w:szCs w:val="24"/>
        </w:rPr>
        <w:t>: Integrated IPC and Nursing Care Plan Protocol Training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b/>
          <w:bCs/>
          <w:sz w:val="24"/>
          <w:szCs w:val="24"/>
        </w:rPr>
        <w:t>Date</w:t>
      </w:r>
      <w:r w:rsidRPr="009B44E2">
        <w:rPr>
          <w:rFonts w:ascii="Rockwell" w:hAnsi="Rockwell"/>
          <w:sz w:val="24"/>
          <w:szCs w:val="24"/>
        </w:rPr>
        <w:t>: ___ / ___ / 2017 E.C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b/>
          <w:bCs/>
          <w:sz w:val="24"/>
          <w:szCs w:val="24"/>
        </w:rPr>
        <w:t>Purpose</w:t>
      </w:r>
      <w:r w:rsidRPr="009B44E2">
        <w:rPr>
          <w:rFonts w:ascii="Rockwell" w:hAnsi="Rockwell"/>
          <w:sz w:val="24"/>
          <w:szCs w:val="24"/>
        </w:rPr>
        <w:t>: To assess participants’ knowledge before and after the training session.</w:t>
      </w:r>
    </w:p>
    <w:p w14:paraId="78BD0A4C" w14:textId="3841E00F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Instructions:</w:t>
      </w:r>
    </w:p>
    <w:p w14:paraId="07410F68" w14:textId="77777777" w:rsidR="009B44E2" w:rsidRPr="00457C8E" w:rsidRDefault="009B44E2" w:rsidP="009B44E2">
      <w:pPr>
        <w:numPr>
          <w:ilvl w:val="0"/>
          <w:numId w:val="8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Circle the correct answer.</w:t>
      </w:r>
    </w:p>
    <w:p w14:paraId="65F8BDC1" w14:textId="77777777" w:rsidR="009B44E2" w:rsidRPr="00457C8E" w:rsidRDefault="009B44E2" w:rsidP="009B44E2">
      <w:pPr>
        <w:numPr>
          <w:ilvl w:val="0"/>
          <w:numId w:val="8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Each question carries one mark.</w:t>
      </w:r>
    </w:p>
    <w:p w14:paraId="1CAD1D18" w14:textId="71F52CAE" w:rsidR="009B44E2" w:rsidRDefault="009B44E2" w:rsidP="009B44E2">
      <w:pPr>
        <w:numPr>
          <w:ilvl w:val="0"/>
          <w:numId w:val="8"/>
        </w:numPr>
        <w:rPr>
          <w:rFonts w:ascii="Rockwell" w:hAnsi="Rockwell"/>
          <w:sz w:val="28"/>
          <w:szCs w:val="28"/>
        </w:rPr>
      </w:pPr>
      <w:r w:rsidRPr="00457C8E">
        <w:rPr>
          <w:rFonts w:ascii="Rockwell" w:hAnsi="Rockwell"/>
          <w:sz w:val="28"/>
          <w:szCs w:val="28"/>
        </w:rPr>
        <w:t>Time: 20 minutes.</w:t>
      </w:r>
    </w:p>
    <w:p w14:paraId="2B78BCF2" w14:textId="274BA95D" w:rsidR="009B44E2" w:rsidRPr="00457C8E" w:rsidRDefault="009B44E2" w:rsidP="009B44E2">
      <w:pPr>
        <w:rPr>
          <w:rFonts w:ascii="Rockwell" w:hAnsi="Rockwell"/>
          <w:b/>
          <w:bCs/>
          <w:sz w:val="28"/>
          <w:szCs w:val="28"/>
        </w:rPr>
      </w:pPr>
      <w:r w:rsidRPr="00457C8E">
        <w:rPr>
          <w:rFonts w:ascii="Rockwell" w:hAnsi="Rockwell"/>
          <w:b/>
          <w:bCs/>
          <w:sz w:val="28"/>
          <w:szCs w:val="28"/>
        </w:rPr>
        <w:t>Section I: Infection Prevention and Control (IPC)</w:t>
      </w:r>
    </w:p>
    <w:p w14:paraId="51F561F6" w14:textId="77777777" w:rsidR="009B44E2" w:rsidRPr="009B44E2" w:rsidRDefault="009B44E2" w:rsidP="009B44E2">
      <w:pPr>
        <w:numPr>
          <w:ilvl w:val="0"/>
          <w:numId w:val="9"/>
        </w:numPr>
        <w:rPr>
          <w:rFonts w:ascii="Rockwell" w:hAnsi="Rockwell"/>
          <w:sz w:val="24"/>
          <w:szCs w:val="24"/>
        </w:rPr>
      </w:pPr>
      <w:r w:rsidRPr="00457C8E">
        <w:rPr>
          <w:rFonts w:ascii="Rockwell" w:hAnsi="Rockwell"/>
          <w:sz w:val="28"/>
          <w:szCs w:val="28"/>
        </w:rPr>
        <w:t xml:space="preserve">Which of the following </w:t>
      </w:r>
      <w:r w:rsidRPr="009B44E2">
        <w:rPr>
          <w:rFonts w:ascii="Rockwell" w:hAnsi="Rockwell"/>
          <w:sz w:val="24"/>
          <w:szCs w:val="24"/>
        </w:rPr>
        <w:t>is the most effective method of preventing healthcare-associated infections?</w:t>
      </w:r>
      <w:r w:rsidRPr="009B44E2">
        <w:rPr>
          <w:rFonts w:ascii="Rockwell" w:hAnsi="Rockwell"/>
          <w:sz w:val="24"/>
          <w:szCs w:val="24"/>
        </w:rPr>
        <w:br/>
        <w:t>a) Wearing gloves</w:t>
      </w:r>
      <w:r w:rsidRPr="009B44E2">
        <w:rPr>
          <w:rFonts w:ascii="Rockwell" w:hAnsi="Rockwell"/>
          <w:sz w:val="24"/>
          <w:szCs w:val="24"/>
        </w:rPr>
        <w:br/>
        <w:t>b) Hand hygiene</w:t>
      </w:r>
      <w:r w:rsidRPr="009B44E2">
        <w:rPr>
          <w:rFonts w:ascii="Rockwell" w:hAnsi="Rockwell"/>
          <w:sz w:val="24"/>
          <w:szCs w:val="24"/>
        </w:rPr>
        <w:br/>
        <w:t>c) Using antibiotics</w:t>
      </w:r>
      <w:r w:rsidRPr="009B44E2">
        <w:rPr>
          <w:rFonts w:ascii="Rockwell" w:hAnsi="Rockwell"/>
          <w:sz w:val="24"/>
          <w:szCs w:val="24"/>
        </w:rPr>
        <w:br/>
        <w:t>d) Wearing a mask</w:t>
      </w:r>
    </w:p>
    <w:p w14:paraId="4DBBF03C" w14:textId="77777777" w:rsidR="009B44E2" w:rsidRPr="009B44E2" w:rsidRDefault="009B44E2" w:rsidP="009B44E2">
      <w:pPr>
        <w:numPr>
          <w:ilvl w:val="0"/>
          <w:numId w:val="9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What is the correct sequence for donning PPE?</w:t>
      </w:r>
      <w:r w:rsidRPr="009B44E2">
        <w:rPr>
          <w:rFonts w:ascii="Rockwell" w:hAnsi="Rockwell"/>
          <w:sz w:val="24"/>
          <w:szCs w:val="24"/>
        </w:rPr>
        <w:br/>
        <w:t xml:space="preserve">a) Gown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Mask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Gloves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Goggles</w:t>
      </w:r>
      <w:r w:rsidRPr="009B44E2">
        <w:rPr>
          <w:rFonts w:ascii="Rockwell" w:hAnsi="Rockwell"/>
          <w:sz w:val="24"/>
          <w:szCs w:val="24"/>
        </w:rPr>
        <w:br/>
        <w:t xml:space="preserve">b) Gloves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Gown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Mask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Goggles</w:t>
      </w:r>
      <w:r w:rsidRPr="009B44E2">
        <w:rPr>
          <w:rFonts w:ascii="Rockwell" w:hAnsi="Rockwell"/>
          <w:sz w:val="24"/>
          <w:szCs w:val="24"/>
        </w:rPr>
        <w:br/>
        <w:t xml:space="preserve">c) Mask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Gloves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Gown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Goggles</w:t>
      </w:r>
      <w:r w:rsidRPr="009B44E2">
        <w:rPr>
          <w:rFonts w:ascii="Rockwell" w:hAnsi="Rockwell"/>
          <w:sz w:val="24"/>
          <w:szCs w:val="24"/>
        </w:rPr>
        <w:br/>
        <w:t xml:space="preserve">d) Gown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Mask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Goggles </w:t>
      </w:r>
      <w:r w:rsidRPr="009B44E2">
        <w:rPr>
          <w:rFonts w:ascii="Times New Roman" w:hAnsi="Times New Roman" w:cs="Times New Roman"/>
          <w:sz w:val="24"/>
          <w:szCs w:val="24"/>
        </w:rPr>
        <w:t>→</w:t>
      </w:r>
      <w:r w:rsidRPr="009B44E2">
        <w:rPr>
          <w:rFonts w:ascii="Rockwell" w:hAnsi="Rockwell"/>
          <w:sz w:val="24"/>
          <w:szCs w:val="24"/>
        </w:rPr>
        <w:t xml:space="preserve"> Gloves</w:t>
      </w:r>
    </w:p>
    <w:p w14:paraId="3DFC0DC8" w14:textId="77777777" w:rsidR="009B44E2" w:rsidRPr="009B44E2" w:rsidRDefault="009B44E2" w:rsidP="009B44E2">
      <w:pPr>
        <w:numPr>
          <w:ilvl w:val="0"/>
          <w:numId w:val="9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Which precaution is used for suspected airborne diseases like tuberculosis?</w:t>
      </w:r>
      <w:r w:rsidRPr="009B44E2">
        <w:rPr>
          <w:rFonts w:ascii="Rockwell" w:hAnsi="Rockwell"/>
          <w:sz w:val="24"/>
          <w:szCs w:val="24"/>
        </w:rPr>
        <w:br/>
        <w:t>a) Standard precautions</w:t>
      </w:r>
      <w:r w:rsidRPr="009B44E2">
        <w:rPr>
          <w:rFonts w:ascii="Rockwell" w:hAnsi="Rockwell"/>
          <w:sz w:val="24"/>
          <w:szCs w:val="24"/>
        </w:rPr>
        <w:br/>
        <w:t>b) Contact precautions</w:t>
      </w:r>
      <w:r w:rsidRPr="009B44E2">
        <w:rPr>
          <w:rFonts w:ascii="Rockwell" w:hAnsi="Rockwell"/>
          <w:sz w:val="24"/>
          <w:szCs w:val="24"/>
        </w:rPr>
        <w:br/>
        <w:t>c) Droplet precautions</w:t>
      </w:r>
      <w:r w:rsidRPr="009B44E2">
        <w:rPr>
          <w:rFonts w:ascii="Rockwell" w:hAnsi="Rockwell"/>
          <w:sz w:val="24"/>
          <w:szCs w:val="24"/>
        </w:rPr>
        <w:br/>
        <w:t>d) Airborne precautions</w:t>
      </w:r>
    </w:p>
    <w:p w14:paraId="09A97F49" w14:textId="77777777" w:rsidR="009B44E2" w:rsidRPr="009B44E2" w:rsidRDefault="009B44E2" w:rsidP="009B44E2">
      <w:pPr>
        <w:numPr>
          <w:ilvl w:val="0"/>
          <w:numId w:val="9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A contaminated instrument should be:</w:t>
      </w:r>
      <w:r w:rsidRPr="009B44E2">
        <w:rPr>
          <w:rFonts w:ascii="Rockwell" w:hAnsi="Rockwell"/>
          <w:sz w:val="24"/>
          <w:szCs w:val="24"/>
        </w:rPr>
        <w:br/>
        <w:t>a) Soaked in saline</w:t>
      </w:r>
      <w:r w:rsidRPr="009B44E2">
        <w:rPr>
          <w:rFonts w:ascii="Rockwell" w:hAnsi="Rockwell"/>
          <w:sz w:val="24"/>
          <w:szCs w:val="24"/>
        </w:rPr>
        <w:br/>
        <w:t>b) Wiped with tissue</w:t>
      </w:r>
      <w:r w:rsidRPr="009B44E2">
        <w:rPr>
          <w:rFonts w:ascii="Rockwell" w:hAnsi="Rockwell"/>
          <w:sz w:val="24"/>
          <w:szCs w:val="24"/>
        </w:rPr>
        <w:br/>
        <w:t>c) Immediately cleaned and disinfected</w:t>
      </w:r>
      <w:r w:rsidRPr="009B44E2">
        <w:rPr>
          <w:rFonts w:ascii="Rockwell" w:hAnsi="Rockwell"/>
          <w:sz w:val="24"/>
          <w:szCs w:val="24"/>
        </w:rPr>
        <w:br/>
        <w:t>d) Discarded</w:t>
      </w:r>
    </w:p>
    <w:p w14:paraId="4684CDE3" w14:textId="77777777" w:rsidR="009B44E2" w:rsidRPr="009B44E2" w:rsidRDefault="009B44E2" w:rsidP="009B44E2">
      <w:pPr>
        <w:numPr>
          <w:ilvl w:val="0"/>
          <w:numId w:val="9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What does transmission-based precaution include?</w:t>
      </w:r>
      <w:r w:rsidRPr="009B44E2">
        <w:rPr>
          <w:rFonts w:ascii="Rockwell" w:hAnsi="Rockwell"/>
          <w:sz w:val="24"/>
          <w:szCs w:val="24"/>
        </w:rPr>
        <w:br/>
        <w:t>a) Hand hygiene only</w:t>
      </w:r>
      <w:r w:rsidRPr="009B44E2">
        <w:rPr>
          <w:rFonts w:ascii="Rockwell" w:hAnsi="Rockwell"/>
          <w:sz w:val="24"/>
          <w:szCs w:val="24"/>
        </w:rPr>
        <w:br/>
        <w:t>b) Standard precaution only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sz w:val="24"/>
          <w:szCs w:val="24"/>
        </w:rPr>
        <w:lastRenderedPageBreak/>
        <w:t>c) Contact, droplet, and airborne precautions</w:t>
      </w:r>
      <w:r w:rsidRPr="009B44E2">
        <w:rPr>
          <w:rFonts w:ascii="Rockwell" w:hAnsi="Rockwell"/>
          <w:sz w:val="24"/>
          <w:szCs w:val="24"/>
        </w:rPr>
        <w:br/>
        <w:t>d) Wearing gloves only</w:t>
      </w:r>
    </w:p>
    <w:p w14:paraId="00849E19" w14:textId="77777777" w:rsidR="009B44E2" w:rsidRDefault="009B44E2" w:rsidP="009B44E2">
      <w:pPr>
        <w:rPr>
          <w:rFonts w:ascii="Rockwell" w:hAnsi="Rockwell"/>
          <w:sz w:val="24"/>
          <w:szCs w:val="24"/>
        </w:rPr>
      </w:pPr>
    </w:p>
    <w:p w14:paraId="15322797" w14:textId="77777777" w:rsidR="009B44E2" w:rsidRDefault="009B44E2" w:rsidP="009B44E2">
      <w:pPr>
        <w:rPr>
          <w:rFonts w:ascii="Rockwell" w:hAnsi="Rockwell"/>
          <w:sz w:val="24"/>
          <w:szCs w:val="24"/>
        </w:rPr>
      </w:pPr>
    </w:p>
    <w:p w14:paraId="7964B39E" w14:textId="77777777" w:rsidR="009B44E2" w:rsidRDefault="009B44E2" w:rsidP="009B44E2">
      <w:pPr>
        <w:rPr>
          <w:rFonts w:ascii="Rockwell" w:hAnsi="Rockwell"/>
          <w:sz w:val="24"/>
          <w:szCs w:val="24"/>
        </w:rPr>
      </w:pPr>
    </w:p>
    <w:p w14:paraId="4F8E1C07" w14:textId="40257E22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Section II: Nursing Care Plan and Clinical Protocols</w:t>
      </w:r>
    </w:p>
    <w:p w14:paraId="19D62950" w14:textId="77777777" w:rsidR="009B44E2" w:rsidRPr="009B44E2" w:rsidRDefault="009B44E2" w:rsidP="009B44E2">
      <w:pPr>
        <w:numPr>
          <w:ilvl w:val="0"/>
          <w:numId w:val="10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What is the first step in nursing care planning?</w:t>
      </w:r>
      <w:r w:rsidRPr="009B44E2">
        <w:rPr>
          <w:rFonts w:ascii="Rockwell" w:hAnsi="Rockwell"/>
          <w:sz w:val="24"/>
          <w:szCs w:val="24"/>
        </w:rPr>
        <w:br/>
        <w:t>a) Intervention</w:t>
      </w:r>
      <w:r w:rsidRPr="009B44E2">
        <w:rPr>
          <w:rFonts w:ascii="Rockwell" w:hAnsi="Rockwell"/>
          <w:sz w:val="24"/>
          <w:szCs w:val="24"/>
        </w:rPr>
        <w:br/>
        <w:t>b) Evaluation</w:t>
      </w:r>
      <w:r w:rsidRPr="009B44E2">
        <w:rPr>
          <w:rFonts w:ascii="Rockwell" w:hAnsi="Rockwell"/>
          <w:sz w:val="24"/>
          <w:szCs w:val="24"/>
        </w:rPr>
        <w:br/>
        <w:t>c) Diagnosis</w:t>
      </w:r>
      <w:r w:rsidRPr="009B44E2">
        <w:rPr>
          <w:rFonts w:ascii="Rockwell" w:hAnsi="Rockwell"/>
          <w:sz w:val="24"/>
          <w:szCs w:val="24"/>
        </w:rPr>
        <w:br/>
        <w:t>d) Assessment</w:t>
      </w:r>
    </w:p>
    <w:p w14:paraId="47FBA3B3" w14:textId="77777777" w:rsidR="009B44E2" w:rsidRPr="009B44E2" w:rsidRDefault="009B44E2" w:rsidP="009B44E2">
      <w:pPr>
        <w:numPr>
          <w:ilvl w:val="0"/>
          <w:numId w:val="10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In patient rounds, when should IPC principles be reinforced?</w:t>
      </w:r>
      <w:r w:rsidRPr="009B44E2">
        <w:rPr>
          <w:rFonts w:ascii="Rockwell" w:hAnsi="Rockwell"/>
          <w:sz w:val="24"/>
          <w:szCs w:val="24"/>
        </w:rPr>
        <w:br/>
        <w:t>a) Only before rounds</w:t>
      </w:r>
      <w:r w:rsidRPr="009B44E2">
        <w:rPr>
          <w:rFonts w:ascii="Rockwell" w:hAnsi="Rockwell"/>
          <w:sz w:val="24"/>
          <w:szCs w:val="24"/>
        </w:rPr>
        <w:br/>
        <w:t>b) Only after rounds</w:t>
      </w:r>
      <w:r w:rsidRPr="009B44E2">
        <w:rPr>
          <w:rFonts w:ascii="Rockwell" w:hAnsi="Rockwell"/>
          <w:sz w:val="24"/>
          <w:szCs w:val="24"/>
        </w:rPr>
        <w:br/>
        <w:t>c) Throughout the round process</w:t>
      </w:r>
      <w:r w:rsidRPr="009B44E2">
        <w:rPr>
          <w:rFonts w:ascii="Rockwell" w:hAnsi="Rockwell"/>
          <w:sz w:val="24"/>
          <w:szCs w:val="24"/>
        </w:rPr>
        <w:br/>
        <w:t>d) Only when infection is suspected</w:t>
      </w:r>
    </w:p>
    <w:p w14:paraId="1BC3E85D" w14:textId="77777777" w:rsidR="009B44E2" w:rsidRPr="009B44E2" w:rsidRDefault="009B44E2" w:rsidP="009B44E2">
      <w:pPr>
        <w:numPr>
          <w:ilvl w:val="0"/>
          <w:numId w:val="10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Surgical scheduling must consider:</w:t>
      </w:r>
      <w:r w:rsidRPr="009B44E2">
        <w:rPr>
          <w:rFonts w:ascii="Rockwell" w:hAnsi="Rockwell"/>
          <w:sz w:val="24"/>
          <w:szCs w:val="24"/>
        </w:rPr>
        <w:br/>
        <w:t>a) First-come, first-serve order</w:t>
      </w:r>
      <w:r w:rsidRPr="009B44E2">
        <w:rPr>
          <w:rFonts w:ascii="Rockwell" w:hAnsi="Rockwell"/>
          <w:sz w:val="24"/>
          <w:szCs w:val="24"/>
        </w:rPr>
        <w:br/>
        <w:t>b) Patient preference only</w:t>
      </w:r>
      <w:r w:rsidRPr="009B44E2">
        <w:rPr>
          <w:rFonts w:ascii="Rockwell" w:hAnsi="Rockwell"/>
          <w:sz w:val="24"/>
          <w:szCs w:val="24"/>
        </w:rPr>
        <w:br/>
        <w:t>c) Emergency vs elective status</w:t>
      </w:r>
      <w:r w:rsidRPr="009B44E2">
        <w:rPr>
          <w:rFonts w:ascii="Rockwell" w:hAnsi="Rockwell"/>
          <w:sz w:val="24"/>
          <w:szCs w:val="24"/>
        </w:rPr>
        <w:br/>
        <w:t>d) Surgeon availability only</w:t>
      </w:r>
    </w:p>
    <w:p w14:paraId="45B60590" w14:textId="77777777" w:rsidR="009B44E2" w:rsidRPr="009B44E2" w:rsidRDefault="009B44E2" w:rsidP="009B44E2">
      <w:pPr>
        <w:numPr>
          <w:ilvl w:val="0"/>
          <w:numId w:val="10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Which is a component of pre-triage protocol?</w:t>
      </w:r>
      <w:r w:rsidRPr="009B44E2">
        <w:rPr>
          <w:rFonts w:ascii="Rockwell" w:hAnsi="Rockwell"/>
          <w:sz w:val="24"/>
          <w:szCs w:val="24"/>
        </w:rPr>
        <w:br/>
        <w:t>a) Transfer to surgery</w:t>
      </w:r>
      <w:r w:rsidRPr="009B44E2">
        <w:rPr>
          <w:rFonts w:ascii="Rockwell" w:hAnsi="Rockwell"/>
          <w:sz w:val="24"/>
          <w:szCs w:val="24"/>
        </w:rPr>
        <w:br/>
        <w:t>b) Identification and risk categorization</w:t>
      </w:r>
      <w:r w:rsidRPr="009B44E2">
        <w:rPr>
          <w:rFonts w:ascii="Rockwell" w:hAnsi="Rockwell"/>
          <w:sz w:val="24"/>
          <w:szCs w:val="24"/>
        </w:rPr>
        <w:br/>
        <w:t>c) Dispensing medication</w:t>
      </w:r>
      <w:r w:rsidRPr="009B44E2">
        <w:rPr>
          <w:rFonts w:ascii="Rockwell" w:hAnsi="Rockwell"/>
          <w:sz w:val="24"/>
          <w:szCs w:val="24"/>
        </w:rPr>
        <w:br/>
        <w:t>d) Discharge summary preparation</w:t>
      </w:r>
    </w:p>
    <w:p w14:paraId="7A8F7FFF" w14:textId="2EF84E3C" w:rsidR="009B44E2" w:rsidRPr="00457C8E" w:rsidRDefault="009B44E2" w:rsidP="009B44E2">
      <w:pPr>
        <w:numPr>
          <w:ilvl w:val="0"/>
          <w:numId w:val="10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Bad news communication protocol emphasizes:</w:t>
      </w:r>
      <w:r w:rsidRPr="009B44E2">
        <w:rPr>
          <w:rFonts w:ascii="Rockwell" w:hAnsi="Rockwell"/>
          <w:sz w:val="24"/>
          <w:szCs w:val="24"/>
        </w:rPr>
        <w:br/>
        <w:t>a) Technical terms</w:t>
      </w:r>
      <w:r w:rsidRPr="009B44E2">
        <w:rPr>
          <w:rFonts w:ascii="Rockwell" w:hAnsi="Rockwell"/>
          <w:sz w:val="24"/>
          <w:szCs w:val="24"/>
        </w:rPr>
        <w:br/>
        <w:t>b) Rapid delivery</w:t>
      </w:r>
      <w:r w:rsidRPr="009B44E2">
        <w:rPr>
          <w:rFonts w:ascii="Rockwell" w:hAnsi="Rockwell"/>
          <w:sz w:val="24"/>
          <w:szCs w:val="24"/>
        </w:rPr>
        <w:br/>
        <w:t>c) Privacy, empathy, and clarity</w:t>
      </w:r>
      <w:r w:rsidRPr="009B44E2">
        <w:rPr>
          <w:rFonts w:ascii="Rockwell" w:hAnsi="Rockwell"/>
          <w:sz w:val="24"/>
          <w:szCs w:val="24"/>
        </w:rPr>
        <w:br/>
        <w:t>d) Delegating to other staff</w:t>
      </w:r>
    </w:p>
    <w:p w14:paraId="64622314" w14:textId="64E32F03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Scoring:</w:t>
      </w:r>
    </w:p>
    <w:p w14:paraId="23E89FEB" w14:textId="77777777" w:rsidR="009B44E2" w:rsidRPr="009B44E2" w:rsidRDefault="009B44E2" w:rsidP="009B44E2">
      <w:pPr>
        <w:numPr>
          <w:ilvl w:val="0"/>
          <w:numId w:val="11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Pre-Test Score: _____ /10</w:t>
      </w:r>
    </w:p>
    <w:p w14:paraId="2E4BB232" w14:textId="77777777" w:rsidR="009B44E2" w:rsidRPr="009B44E2" w:rsidRDefault="009B44E2" w:rsidP="009B44E2">
      <w:pPr>
        <w:numPr>
          <w:ilvl w:val="0"/>
          <w:numId w:val="11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Post-Test Score: _____ /10</w:t>
      </w:r>
    </w:p>
    <w:p w14:paraId="28FFE801" w14:textId="77777777" w:rsidR="009B44E2" w:rsidRPr="009B44E2" w:rsidRDefault="009B44E2" w:rsidP="009B44E2">
      <w:pPr>
        <w:numPr>
          <w:ilvl w:val="0"/>
          <w:numId w:val="11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% Improvement: ____________</w:t>
      </w:r>
    </w:p>
    <w:p w14:paraId="033D52EA" w14:textId="77777777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9B44E2">
        <w:rPr>
          <w:rFonts w:ascii="Rockwell" w:hAnsi="Rockwell"/>
          <w:b/>
          <w:bCs/>
          <w:sz w:val="24"/>
          <w:szCs w:val="24"/>
        </w:rPr>
        <w:t xml:space="preserve"> Annex 4: Training Evaluation Form</w:t>
      </w:r>
    </w:p>
    <w:p w14:paraId="62A28EB5" w14:textId="77777777" w:rsidR="009B44E2" w:rsidRPr="009B44E2" w:rsidRDefault="009B44E2" w:rsidP="009B44E2">
      <w:p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Title</w:t>
      </w:r>
      <w:r w:rsidRPr="009B44E2">
        <w:rPr>
          <w:rFonts w:ascii="Rockwell" w:hAnsi="Rockwell"/>
          <w:sz w:val="24"/>
          <w:szCs w:val="24"/>
        </w:rPr>
        <w:t>: IPC and Clinical Protocol Training Evaluation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b/>
          <w:bCs/>
          <w:sz w:val="24"/>
          <w:szCs w:val="24"/>
        </w:rPr>
        <w:t>Training Date</w:t>
      </w:r>
      <w:r w:rsidRPr="009B44E2">
        <w:rPr>
          <w:rFonts w:ascii="Rockwell" w:hAnsi="Rockwell"/>
          <w:sz w:val="24"/>
          <w:szCs w:val="24"/>
        </w:rPr>
        <w:t>: ___ / ___ / 2017 E.C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b/>
          <w:bCs/>
          <w:sz w:val="24"/>
          <w:szCs w:val="24"/>
        </w:rPr>
        <w:t>Location</w:t>
      </w:r>
      <w:r w:rsidRPr="009B44E2">
        <w:rPr>
          <w:rFonts w:ascii="Rockwell" w:hAnsi="Rockwell"/>
          <w:sz w:val="24"/>
          <w:szCs w:val="24"/>
        </w:rPr>
        <w:t>: Deder General Hospital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b/>
          <w:bCs/>
          <w:sz w:val="24"/>
          <w:szCs w:val="24"/>
        </w:rPr>
        <w:t>Trainer(s)</w:t>
      </w:r>
      <w:r w:rsidRPr="009B44E2">
        <w:rPr>
          <w:rFonts w:ascii="Rockwell" w:hAnsi="Rockwell"/>
          <w:sz w:val="24"/>
          <w:szCs w:val="24"/>
        </w:rPr>
        <w:t>: ____________________________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b/>
          <w:bCs/>
          <w:sz w:val="24"/>
          <w:szCs w:val="24"/>
        </w:rPr>
        <w:t>Participant Name (optional)</w:t>
      </w:r>
      <w:r w:rsidRPr="009B44E2">
        <w:rPr>
          <w:rFonts w:ascii="Rockwell" w:hAnsi="Rockwell"/>
          <w:sz w:val="24"/>
          <w:szCs w:val="24"/>
        </w:rPr>
        <w:t>: ____________________________</w:t>
      </w:r>
    </w:p>
    <w:p w14:paraId="4FFF4CE8" w14:textId="52A80ECE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Instructions: Please rate the following aspects of the training using the scale below:</w:t>
      </w:r>
    </w:p>
    <w:tbl>
      <w:tblPr>
        <w:tblStyle w:val="TableGrid"/>
        <w:tblW w:w="9148" w:type="dxa"/>
        <w:tblLook w:val="04A0" w:firstRow="1" w:lastRow="0" w:firstColumn="1" w:lastColumn="0" w:noHBand="0" w:noVBand="1"/>
      </w:tblPr>
      <w:tblGrid>
        <w:gridCol w:w="985"/>
        <w:gridCol w:w="8163"/>
      </w:tblGrid>
      <w:tr w:rsidR="009B44E2" w:rsidRPr="009B44E2" w14:paraId="307BE4C5" w14:textId="77777777" w:rsidTr="009B44E2">
        <w:trPr>
          <w:trHeight w:val="474"/>
        </w:trPr>
        <w:tc>
          <w:tcPr>
            <w:tcW w:w="985" w:type="dxa"/>
            <w:hideMark/>
          </w:tcPr>
          <w:p w14:paraId="10364CEE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8163" w:type="dxa"/>
            <w:hideMark/>
          </w:tcPr>
          <w:p w14:paraId="0E32087A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Meaning</w:t>
            </w:r>
          </w:p>
        </w:tc>
      </w:tr>
      <w:tr w:rsidR="009B44E2" w:rsidRPr="009B44E2" w14:paraId="0E942139" w14:textId="77777777" w:rsidTr="009B44E2">
        <w:trPr>
          <w:trHeight w:val="484"/>
        </w:trPr>
        <w:tc>
          <w:tcPr>
            <w:tcW w:w="985" w:type="dxa"/>
            <w:hideMark/>
          </w:tcPr>
          <w:p w14:paraId="1C04391A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5</w:t>
            </w:r>
          </w:p>
        </w:tc>
        <w:tc>
          <w:tcPr>
            <w:tcW w:w="8163" w:type="dxa"/>
            <w:hideMark/>
          </w:tcPr>
          <w:p w14:paraId="690F649F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Excellent</w:t>
            </w:r>
          </w:p>
        </w:tc>
      </w:tr>
      <w:tr w:rsidR="009B44E2" w:rsidRPr="009B44E2" w14:paraId="3A0BC92D" w14:textId="77777777" w:rsidTr="009B44E2">
        <w:trPr>
          <w:trHeight w:val="474"/>
        </w:trPr>
        <w:tc>
          <w:tcPr>
            <w:tcW w:w="985" w:type="dxa"/>
            <w:hideMark/>
          </w:tcPr>
          <w:p w14:paraId="63CB4C0A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4</w:t>
            </w:r>
          </w:p>
        </w:tc>
        <w:tc>
          <w:tcPr>
            <w:tcW w:w="8163" w:type="dxa"/>
            <w:hideMark/>
          </w:tcPr>
          <w:p w14:paraId="09310EA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Very Good</w:t>
            </w:r>
          </w:p>
        </w:tc>
      </w:tr>
      <w:tr w:rsidR="009B44E2" w:rsidRPr="009B44E2" w14:paraId="4ACB1177" w14:textId="77777777" w:rsidTr="009B44E2">
        <w:trPr>
          <w:trHeight w:val="484"/>
        </w:trPr>
        <w:tc>
          <w:tcPr>
            <w:tcW w:w="985" w:type="dxa"/>
            <w:hideMark/>
          </w:tcPr>
          <w:p w14:paraId="7131992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3</w:t>
            </w:r>
          </w:p>
        </w:tc>
        <w:tc>
          <w:tcPr>
            <w:tcW w:w="8163" w:type="dxa"/>
            <w:hideMark/>
          </w:tcPr>
          <w:p w14:paraId="16CCD319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Good</w:t>
            </w:r>
          </w:p>
        </w:tc>
      </w:tr>
      <w:tr w:rsidR="009B44E2" w:rsidRPr="009B44E2" w14:paraId="58C79D91" w14:textId="77777777" w:rsidTr="009B44E2">
        <w:trPr>
          <w:trHeight w:val="474"/>
        </w:trPr>
        <w:tc>
          <w:tcPr>
            <w:tcW w:w="985" w:type="dxa"/>
            <w:hideMark/>
          </w:tcPr>
          <w:p w14:paraId="6B69E296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2</w:t>
            </w:r>
          </w:p>
        </w:tc>
        <w:tc>
          <w:tcPr>
            <w:tcW w:w="8163" w:type="dxa"/>
            <w:hideMark/>
          </w:tcPr>
          <w:p w14:paraId="582684F5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Fair</w:t>
            </w:r>
          </w:p>
        </w:tc>
      </w:tr>
      <w:tr w:rsidR="009B44E2" w:rsidRPr="009B44E2" w14:paraId="5042F6CE" w14:textId="77777777" w:rsidTr="009B44E2">
        <w:trPr>
          <w:trHeight w:val="474"/>
        </w:trPr>
        <w:tc>
          <w:tcPr>
            <w:tcW w:w="985" w:type="dxa"/>
            <w:hideMark/>
          </w:tcPr>
          <w:p w14:paraId="7CF4B976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</w:t>
            </w:r>
          </w:p>
        </w:tc>
        <w:tc>
          <w:tcPr>
            <w:tcW w:w="8163" w:type="dxa"/>
            <w:hideMark/>
          </w:tcPr>
          <w:p w14:paraId="537BD26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Poor</w:t>
            </w:r>
          </w:p>
        </w:tc>
      </w:tr>
    </w:tbl>
    <w:p w14:paraId="788939FD" w14:textId="376B808C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Section 1: Content and Relevance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8"/>
        <w:gridCol w:w="1532"/>
      </w:tblGrid>
      <w:tr w:rsidR="009B44E2" w:rsidRPr="009B44E2" w14:paraId="22DA0C76" w14:textId="77777777" w:rsidTr="009B44E2">
        <w:tc>
          <w:tcPr>
            <w:tcW w:w="0" w:type="auto"/>
            <w:hideMark/>
          </w:tcPr>
          <w:p w14:paraId="4382848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Evaluation Question</w:t>
            </w:r>
          </w:p>
        </w:tc>
        <w:tc>
          <w:tcPr>
            <w:tcW w:w="0" w:type="auto"/>
            <w:hideMark/>
          </w:tcPr>
          <w:p w14:paraId="01227B1F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Rating (1–5)</w:t>
            </w:r>
          </w:p>
        </w:tc>
      </w:tr>
      <w:tr w:rsidR="009B44E2" w:rsidRPr="009B44E2" w14:paraId="68C30336" w14:textId="77777777" w:rsidTr="009B44E2">
        <w:tc>
          <w:tcPr>
            <w:tcW w:w="0" w:type="auto"/>
            <w:hideMark/>
          </w:tcPr>
          <w:p w14:paraId="221CC730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1. The objectives of the training were clearly defined.</w:t>
            </w:r>
          </w:p>
        </w:tc>
        <w:tc>
          <w:tcPr>
            <w:tcW w:w="0" w:type="auto"/>
            <w:hideMark/>
          </w:tcPr>
          <w:p w14:paraId="451243E2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5547FB85" w14:textId="77777777" w:rsidTr="009B44E2">
        <w:tc>
          <w:tcPr>
            <w:tcW w:w="0" w:type="auto"/>
            <w:hideMark/>
          </w:tcPr>
          <w:p w14:paraId="1C5F2981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2. The training content was relevant to my job.</w:t>
            </w:r>
          </w:p>
        </w:tc>
        <w:tc>
          <w:tcPr>
            <w:tcW w:w="0" w:type="auto"/>
            <w:hideMark/>
          </w:tcPr>
          <w:p w14:paraId="09C7E926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183BF710" w14:textId="77777777" w:rsidTr="009B44E2">
        <w:tc>
          <w:tcPr>
            <w:tcW w:w="0" w:type="auto"/>
            <w:hideMark/>
          </w:tcPr>
          <w:p w14:paraId="4588F74E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3. The training material was well-organized and easy to understand.</w:t>
            </w:r>
          </w:p>
        </w:tc>
        <w:tc>
          <w:tcPr>
            <w:tcW w:w="0" w:type="auto"/>
            <w:hideMark/>
          </w:tcPr>
          <w:p w14:paraId="32844AF2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08A6AADA" w14:textId="77777777" w:rsidTr="009B44E2">
        <w:tc>
          <w:tcPr>
            <w:tcW w:w="0" w:type="auto"/>
            <w:hideMark/>
          </w:tcPr>
          <w:p w14:paraId="4F81EFC9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4. The training included relevant examples and practical sessions.</w:t>
            </w:r>
          </w:p>
        </w:tc>
        <w:tc>
          <w:tcPr>
            <w:tcW w:w="0" w:type="auto"/>
            <w:hideMark/>
          </w:tcPr>
          <w:p w14:paraId="46D8DD1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2F59C054" w14:textId="77777777" w:rsidTr="009B44E2">
        <w:tc>
          <w:tcPr>
            <w:tcW w:w="0" w:type="auto"/>
            <w:hideMark/>
          </w:tcPr>
          <w:p w14:paraId="7CF52B75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5. The protocols (e.g., IPC, nursing care plan, triage) were clearly explained.</w:t>
            </w:r>
          </w:p>
        </w:tc>
        <w:tc>
          <w:tcPr>
            <w:tcW w:w="0" w:type="auto"/>
            <w:hideMark/>
          </w:tcPr>
          <w:p w14:paraId="6491258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</w:tbl>
    <w:p w14:paraId="3588670D" w14:textId="77777777" w:rsidR="009B44E2" w:rsidRDefault="009B44E2" w:rsidP="009B44E2">
      <w:pPr>
        <w:rPr>
          <w:rFonts w:ascii="Rockwell" w:hAnsi="Rockwell"/>
          <w:sz w:val="24"/>
          <w:szCs w:val="24"/>
        </w:rPr>
      </w:pPr>
    </w:p>
    <w:p w14:paraId="139DE27F" w14:textId="77777777" w:rsidR="00457C8E" w:rsidRDefault="00457C8E" w:rsidP="009B44E2">
      <w:pPr>
        <w:rPr>
          <w:rFonts w:ascii="Rockwell" w:hAnsi="Rockwell"/>
          <w:sz w:val="24"/>
          <w:szCs w:val="24"/>
        </w:rPr>
      </w:pPr>
    </w:p>
    <w:p w14:paraId="3F12C728" w14:textId="77777777" w:rsidR="00457C8E" w:rsidRDefault="00457C8E" w:rsidP="009B44E2">
      <w:pPr>
        <w:rPr>
          <w:rFonts w:ascii="Rockwell" w:hAnsi="Rockwell"/>
          <w:sz w:val="24"/>
          <w:szCs w:val="24"/>
        </w:rPr>
      </w:pPr>
    </w:p>
    <w:p w14:paraId="19987A95" w14:textId="77777777" w:rsidR="00457C8E" w:rsidRDefault="00457C8E" w:rsidP="009B44E2">
      <w:pPr>
        <w:rPr>
          <w:rFonts w:ascii="Rockwell" w:hAnsi="Rockwell"/>
          <w:sz w:val="24"/>
          <w:szCs w:val="24"/>
        </w:rPr>
      </w:pPr>
    </w:p>
    <w:p w14:paraId="5BB9D515" w14:textId="77777777" w:rsidR="00457C8E" w:rsidRDefault="00457C8E" w:rsidP="009B44E2">
      <w:pPr>
        <w:rPr>
          <w:rFonts w:ascii="Rockwell" w:hAnsi="Rockwell"/>
          <w:sz w:val="24"/>
          <w:szCs w:val="24"/>
        </w:rPr>
      </w:pPr>
    </w:p>
    <w:p w14:paraId="728CE647" w14:textId="77777777" w:rsidR="00457C8E" w:rsidRDefault="00457C8E" w:rsidP="009B44E2">
      <w:pPr>
        <w:rPr>
          <w:rFonts w:ascii="Rockwell" w:hAnsi="Rockwell"/>
          <w:sz w:val="24"/>
          <w:szCs w:val="24"/>
        </w:rPr>
      </w:pPr>
    </w:p>
    <w:p w14:paraId="067DDFE6" w14:textId="77777777" w:rsidR="00457C8E" w:rsidRDefault="00457C8E" w:rsidP="009B44E2">
      <w:pPr>
        <w:rPr>
          <w:rFonts w:ascii="Rockwell" w:hAnsi="Rockwell"/>
          <w:sz w:val="24"/>
          <w:szCs w:val="24"/>
        </w:rPr>
      </w:pPr>
    </w:p>
    <w:p w14:paraId="671F2809" w14:textId="7C5A76B1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lastRenderedPageBreak/>
        <w:t>Section 2: Trainer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6"/>
        <w:gridCol w:w="1609"/>
      </w:tblGrid>
      <w:tr w:rsidR="009B44E2" w:rsidRPr="009B44E2" w14:paraId="6ABEBA41" w14:textId="77777777" w:rsidTr="009B44E2">
        <w:tc>
          <w:tcPr>
            <w:tcW w:w="0" w:type="auto"/>
            <w:hideMark/>
          </w:tcPr>
          <w:p w14:paraId="314FC72C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Evaluation Question</w:t>
            </w:r>
          </w:p>
        </w:tc>
        <w:tc>
          <w:tcPr>
            <w:tcW w:w="0" w:type="auto"/>
            <w:hideMark/>
          </w:tcPr>
          <w:p w14:paraId="5C98BE05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Rating (1–5)</w:t>
            </w:r>
          </w:p>
        </w:tc>
      </w:tr>
      <w:tr w:rsidR="009B44E2" w:rsidRPr="009B44E2" w14:paraId="62ECD1DD" w14:textId="77777777" w:rsidTr="009B44E2">
        <w:tc>
          <w:tcPr>
            <w:tcW w:w="0" w:type="auto"/>
            <w:hideMark/>
          </w:tcPr>
          <w:p w14:paraId="31FC33C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6. The trainer was knowledgeable on the subject.</w:t>
            </w:r>
          </w:p>
        </w:tc>
        <w:tc>
          <w:tcPr>
            <w:tcW w:w="0" w:type="auto"/>
            <w:hideMark/>
          </w:tcPr>
          <w:p w14:paraId="335BC6F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7A37967B" w14:textId="77777777" w:rsidTr="009B44E2">
        <w:tc>
          <w:tcPr>
            <w:tcW w:w="0" w:type="auto"/>
            <w:hideMark/>
          </w:tcPr>
          <w:p w14:paraId="323BE6D9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7. The trainer communicated clearly and effectively.</w:t>
            </w:r>
          </w:p>
        </w:tc>
        <w:tc>
          <w:tcPr>
            <w:tcW w:w="0" w:type="auto"/>
            <w:hideMark/>
          </w:tcPr>
          <w:p w14:paraId="3F13EB5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38057659" w14:textId="77777777" w:rsidTr="009B44E2">
        <w:tc>
          <w:tcPr>
            <w:tcW w:w="0" w:type="auto"/>
            <w:hideMark/>
          </w:tcPr>
          <w:p w14:paraId="4194E9E4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8. The trainer encouraged participation and questions.</w:t>
            </w:r>
          </w:p>
        </w:tc>
        <w:tc>
          <w:tcPr>
            <w:tcW w:w="0" w:type="auto"/>
            <w:hideMark/>
          </w:tcPr>
          <w:p w14:paraId="08DD976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4E225A45" w14:textId="77777777" w:rsidTr="009B44E2">
        <w:tc>
          <w:tcPr>
            <w:tcW w:w="0" w:type="auto"/>
            <w:hideMark/>
          </w:tcPr>
          <w:p w14:paraId="449A15D0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9. The trainer managed the session time effectively.</w:t>
            </w:r>
          </w:p>
        </w:tc>
        <w:tc>
          <w:tcPr>
            <w:tcW w:w="0" w:type="auto"/>
            <w:hideMark/>
          </w:tcPr>
          <w:p w14:paraId="6643B27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</w:tbl>
    <w:p w14:paraId="3D636442" w14:textId="0F48FF17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Section 3: Logistics and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6"/>
        <w:gridCol w:w="1554"/>
      </w:tblGrid>
      <w:tr w:rsidR="009B44E2" w:rsidRPr="009B44E2" w14:paraId="0F31D12D" w14:textId="77777777" w:rsidTr="009B44E2">
        <w:tc>
          <w:tcPr>
            <w:tcW w:w="0" w:type="auto"/>
            <w:hideMark/>
          </w:tcPr>
          <w:p w14:paraId="290A0C33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Evaluation Question</w:t>
            </w:r>
          </w:p>
        </w:tc>
        <w:tc>
          <w:tcPr>
            <w:tcW w:w="0" w:type="auto"/>
            <w:hideMark/>
          </w:tcPr>
          <w:p w14:paraId="0182BA4D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Rating (1–5)</w:t>
            </w:r>
          </w:p>
        </w:tc>
      </w:tr>
      <w:tr w:rsidR="009B44E2" w:rsidRPr="009B44E2" w14:paraId="399591A9" w14:textId="77777777" w:rsidTr="009B44E2">
        <w:tc>
          <w:tcPr>
            <w:tcW w:w="0" w:type="auto"/>
            <w:hideMark/>
          </w:tcPr>
          <w:p w14:paraId="05325D7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10. The training environment was comfortable and conducive for learning.</w:t>
            </w:r>
          </w:p>
        </w:tc>
        <w:tc>
          <w:tcPr>
            <w:tcW w:w="0" w:type="auto"/>
            <w:hideMark/>
          </w:tcPr>
          <w:p w14:paraId="7838E42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38B4C002" w14:textId="77777777" w:rsidTr="009B44E2">
        <w:tc>
          <w:tcPr>
            <w:tcW w:w="0" w:type="auto"/>
            <w:hideMark/>
          </w:tcPr>
          <w:p w14:paraId="3A01C867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11. Training materials (handouts, posters, projectors) were adequate.</w:t>
            </w:r>
          </w:p>
        </w:tc>
        <w:tc>
          <w:tcPr>
            <w:tcW w:w="0" w:type="auto"/>
            <w:hideMark/>
          </w:tcPr>
          <w:p w14:paraId="7171E03F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9B44E2" w:rsidRPr="009B44E2" w14:paraId="1D5344B6" w14:textId="77777777" w:rsidTr="009B44E2">
        <w:tc>
          <w:tcPr>
            <w:tcW w:w="0" w:type="auto"/>
            <w:hideMark/>
          </w:tcPr>
          <w:p w14:paraId="0936CE98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12. Meals and refreshments were satisfactory.</w:t>
            </w:r>
          </w:p>
        </w:tc>
        <w:tc>
          <w:tcPr>
            <w:tcW w:w="0" w:type="auto"/>
            <w:hideMark/>
          </w:tcPr>
          <w:p w14:paraId="16A043BC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</w:tbl>
    <w:p w14:paraId="267DAC00" w14:textId="47C0218D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Section 4: Overall Satisfaction</w:t>
      </w:r>
    </w:p>
    <w:tbl>
      <w:tblPr>
        <w:tblStyle w:val="TableGrid"/>
        <w:tblW w:w="9551" w:type="dxa"/>
        <w:tblLook w:val="04A0" w:firstRow="1" w:lastRow="0" w:firstColumn="1" w:lastColumn="0" w:noHBand="0" w:noVBand="1"/>
      </w:tblPr>
      <w:tblGrid>
        <w:gridCol w:w="7220"/>
        <w:gridCol w:w="2331"/>
      </w:tblGrid>
      <w:tr w:rsidR="009B44E2" w:rsidRPr="009B44E2" w14:paraId="3A7FAEE8" w14:textId="77777777" w:rsidTr="009B44E2">
        <w:trPr>
          <w:trHeight w:val="295"/>
        </w:trPr>
        <w:tc>
          <w:tcPr>
            <w:tcW w:w="0" w:type="auto"/>
            <w:hideMark/>
          </w:tcPr>
          <w:p w14:paraId="3E3C432F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Evaluation Question</w:t>
            </w:r>
          </w:p>
        </w:tc>
        <w:tc>
          <w:tcPr>
            <w:tcW w:w="0" w:type="auto"/>
            <w:hideMark/>
          </w:tcPr>
          <w:p w14:paraId="28EA2AFB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9B44E2">
              <w:rPr>
                <w:rFonts w:ascii="Rockwell" w:hAnsi="Rockwell"/>
                <w:b/>
                <w:bCs/>
                <w:sz w:val="24"/>
                <w:szCs w:val="24"/>
              </w:rPr>
              <w:t>Rating (1–5)</w:t>
            </w:r>
          </w:p>
        </w:tc>
      </w:tr>
      <w:tr w:rsidR="009B44E2" w:rsidRPr="009B44E2" w14:paraId="4DEC3D58" w14:textId="77777777" w:rsidTr="009B44E2">
        <w:trPr>
          <w:trHeight w:val="301"/>
        </w:trPr>
        <w:tc>
          <w:tcPr>
            <w:tcW w:w="0" w:type="auto"/>
            <w:hideMark/>
          </w:tcPr>
          <w:p w14:paraId="4F65DE4F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9B44E2">
              <w:rPr>
                <w:rFonts w:ascii="Rockwell" w:hAnsi="Rockwell"/>
                <w:sz w:val="24"/>
                <w:szCs w:val="24"/>
              </w:rPr>
              <w:t>13. Overall, I am satisfied with this training.</w:t>
            </w:r>
          </w:p>
        </w:tc>
        <w:tc>
          <w:tcPr>
            <w:tcW w:w="0" w:type="auto"/>
            <w:hideMark/>
          </w:tcPr>
          <w:p w14:paraId="120E6959" w14:textId="77777777" w:rsidR="009B44E2" w:rsidRPr="009B44E2" w:rsidRDefault="009B44E2" w:rsidP="009B44E2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</w:tbl>
    <w:p w14:paraId="12BBBFF7" w14:textId="77777777" w:rsidR="009B44E2" w:rsidRDefault="009B44E2" w:rsidP="009B44E2">
      <w:pPr>
        <w:rPr>
          <w:rFonts w:ascii="Rockwell" w:hAnsi="Rockwell"/>
          <w:sz w:val="24"/>
          <w:szCs w:val="24"/>
        </w:rPr>
      </w:pPr>
    </w:p>
    <w:p w14:paraId="6BA15F30" w14:textId="4433CFE8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Section 5: Open Feedback</w:t>
      </w:r>
    </w:p>
    <w:p w14:paraId="28CDA50E" w14:textId="77777777" w:rsidR="009B44E2" w:rsidRPr="009B44E2" w:rsidRDefault="009B44E2" w:rsidP="009B44E2">
      <w:pPr>
        <w:numPr>
          <w:ilvl w:val="0"/>
          <w:numId w:val="12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What did you like most about the training?</w:t>
      </w:r>
    </w:p>
    <w:p w14:paraId="7441E439" w14:textId="77777777" w:rsidR="009B44E2" w:rsidRPr="009B44E2" w:rsidRDefault="00000000" w:rsidP="009B44E2">
      <w:pPr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pict w14:anchorId="60C02136">
          <v:rect id="_x0000_i1039" style="width:0;height:1.5pt" o:hralign="center" o:hrstd="t" o:hr="t" fillcolor="#a0a0a0" stroked="f"/>
        </w:pict>
      </w:r>
    </w:p>
    <w:p w14:paraId="1EDD4C41" w14:textId="77777777" w:rsidR="009B44E2" w:rsidRPr="009B44E2" w:rsidRDefault="009B44E2" w:rsidP="009B44E2">
      <w:pPr>
        <w:numPr>
          <w:ilvl w:val="0"/>
          <w:numId w:val="12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What should be improved for future trainings?</w:t>
      </w:r>
    </w:p>
    <w:p w14:paraId="2AC322AC" w14:textId="77777777" w:rsidR="009B44E2" w:rsidRPr="009B44E2" w:rsidRDefault="00000000" w:rsidP="009B44E2">
      <w:pPr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pict w14:anchorId="45C70F46">
          <v:rect id="_x0000_i1026" style="width:0;height:1.5pt" o:hralign="center" o:hrstd="t" o:hr="t" fillcolor="#a0a0a0" stroked="f"/>
        </w:pict>
      </w:r>
    </w:p>
    <w:p w14:paraId="1B15D7C9" w14:textId="77777777" w:rsidR="009B44E2" w:rsidRPr="009B44E2" w:rsidRDefault="009B44E2" w:rsidP="009B44E2">
      <w:pPr>
        <w:numPr>
          <w:ilvl w:val="0"/>
          <w:numId w:val="12"/>
        </w:num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Do you recommend this training for others? Why/Why not?</w:t>
      </w:r>
    </w:p>
    <w:p w14:paraId="3003EF72" w14:textId="77777777" w:rsidR="009B44E2" w:rsidRPr="009B44E2" w:rsidRDefault="00000000" w:rsidP="009B44E2">
      <w:pPr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pict w14:anchorId="00A1D789">
          <v:rect id="_x0000_i1041" style="width:0;height:1.5pt" o:hralign="center" o:hrstd="t" o:hr="t" fillcolor="#a0a0a0" stroked="f"/>
        </w:pict>
      </w:r>
    </w:p>
    <w:p w14:paraId="2205AF73" w14:textId="13B865F7" w:rsidR="009B44E2" w:rsidRDefault="009B44E2" w:rsidP="009B44E2">
      <w:pPr>
        <w:rPr>
          <w:rFonts w:ascii="Rockwell" w:hAnsi="Rockwell"/>
          <w:sz w:val="24"/>
          <w:szCs w:val="24"/>
        </w:rPr>
      </w:pPr>
    </w:p>
    <w:p w14:paraId="65907D7A" w14:textId="77777777" w:rsidR="00457C8E" w:rsidRDefault="00457C8E" w:rsidP="009B44E2">
      <w:pPr>
        <w:rPr>
          <w:rFonts w:ascii="Rockwell" w:hAnsi="Rockwell"/>
          <w:sz w:val="24"/>
          <w:szCs w:val="24"/>
        </w:rPr>
      </w:pPr>
    </w:p>
    <w:p w14:paraId="46DDDF61" w14:textId="77777777" w:rsidR="00457C8E" w:rsidRPr="009B44E2" w:rsidRDefault="00457C8E" w:rsidP="009B44E2">
      <w:pPr>
        <w:rPr>
          <w:rFonts w:ascii="Rockwell" w:hAnsi="Rockwell"/>
          <w:sz w:val="24"/>
          <w:szCs w:val="24"/>
        </w:rPr>
      </w:pPr>
    </w:p>
    <w:p w14:paraId="5C7CA00A" w14:textId="77777777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9B44E2">
        <w:rPr>
          <w:rFonts w:ascii="Rockwell" w:hAnsi="Rockwell"/>
          <w:b/>
          <w:bCs/>
          <w:sz w:val="24"/>
          <w:szCs w:val="24"/>
        </w:rPr>
        <w:t xml:space="preserve"> Annex 5: Training Certificate Template</w:t>
      </w:r>
    </w:p>
    <w:p w14:paraId="104E4B17" w14:textId="77777777" w:rsidR="009B44E2" w:rsidRPr="009B44E2" w:rsidRDefault="009B44E2" w:rsidP="009B44E2">
      <w:p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Deder General Hospital</w:t>
      </w:r>
      <w:r w:rsidRPr="009B44E2">
        <w:rPr>
          <w:rFonts w:ascii="Rockwell" w:hAnsi="Rockwell"/>
          <w:sz w:val="24"/>
          <w:szCs w:val="24"/>
        </w:rPr>
        <w:br/>
      </w:r>
      <w:r w:rsidRPr="009B44E2">
        <w:rPr>
          <w:rFonts w:ascii="Rockwell" w:hAnsi="Rockwell"/>
          <w:i/>
          <w:iCs/>
          <w:sz w:val="24"/>
          <w:szCs w:val="24"/>
        </w:rPr>
        <w:t>Official Logo Here</w:t>
      </w:r>
    </w:p>
    <w:p w14:paraId="26A365F5" w14:textId="77777777" w:rsidR="009B44E2" w:rsidRPr="009B44E2" w:rsidRDefault="009B44E2" w:rsidP="009B44E2">
      <w:pPr>
        <w:rPr>
          <w:rFonts w:ascii="Rockwell" w:hAnsi="Rockwell"/>
          <w:b/>
          <w:bCs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Certificate of Completion</w:t>
      </w:r>
    </w:p>
    <w:p w14:paraId="658B2F1C" w14:textId="77777777" w:rsidR="009B44E2" w:rsidRPr="009B44E2" w:rsidRDefault="009B44E2" w:rsidP="009B44E2">
      <w:p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This is to certify that</w:t>
      </w:r>
    </w:p>
    <w:p w14:paraId="279B2D79" w14:textId="77777777" w:rsidR="009B44E2" w:rsidRPr="009B44E2" w:rsidRDefault="009B44E2" w:rsidP="009B44E2">
      <w:p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[Participant Full Name]</w:t>
      </w:r>
    </w:p>
    <w:p w14:paraId="072C4ECE" w14:textId="77777777" w:rsidR="009B44E2" w:rsidRPr="009B44E2" w:rsidRDefault="009B44E2" w:rsidP="009B44E2">
      <w:p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has successfully completed the</w:t>
      </w:r>
    </w:p>
    <w:p w14:paraId="49D7F221" w14:textId="77777777" w:rsidR="009B44E2" w:rsidRPr="009B44E2" w:rsidRDefault="009B44E2" w:rsidP="009B44E2">
      <w:p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Integrated Training on Infection Prevention and Control (IPC) and Nursing Care Plan Protocol</w:t>
      </w:r>
    </w:p>
    <w:p w14:paraId="7C70A5CA" w14:textId="77777777" w:rsidR="009B44E2" w:rsidRPr="009B44E2" w:rsidRDefault="009B44E2" w:rsidP="009B44E2">
      <w:p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 xml:space="preserve">held on </w:t>
      </w:r>
      <w:r w:rsidRPr="009B44E2">
        <w:rPr>
          <w:rFonts w:ascii="Rockwell" w:hAnsi="Rockwell"/>
          <w:b/>
          <w:bCs/>
          <w:sz w:val="24"/>
          <w:szCs w:val="24"/>
        </w:rPr>
        <w:t>[Start Date] to [End Date]</w:t>
      </w:r>
      <w:r w:rsidRPr="009B44E2">
        <w:rPr>
          <w:rFonts w:ascii="Rockwell" w:hAnsi="Rockwell"/>
          <w:sz w:val="24"/>
          <w:szCs w:val="24"/>
        </w:rPr>
        <w:t>,</w:t>
      </w:r>
      <w:r w:rsidRPr="009B44E2">
        <w:rPr>
          <w:rFonts w:ascii="Rockwell" w:hAnsi="Rockwell"/>
          <w:sz w:val="24"/>
          <w:szCs w:val="24"/>
        </w:rPr>
        <w:br/>
        <w:t xml:space="preserve">at </w:t>
      </w:r>
      <w:r w:rsidRPr="009B44E2">
        <w:rPr>
          <w:rFonts w:ascii="Rockwell" w:hAnsi="Rockwell"/>
          <w:b/>
          <w:bCs/>
          <w:sz w:val="24"/>
          <w:szCs w:val="24"/>
        </w:rPr>
        <w:t>Deder General Hospital</w:t>
      </w:r>
      <w:r w:rsidRPr="009B44E2">
        <w:rPr>
          <w:rFonts w:ascii="Rockwell" w:hAnsi="Rockwell"/>
          <w:sz w:val="24"/>
          <w:szCs w:val="24"/>
        </w:rPr>
        <w:t>,</w:t>
      </w:r>
      <w:r w:rsidRPr="009B44E2">
        <w:rPr>
          <w:rFonts w:ascii="Rockwell" w:hAnsi="Rockwell"/>
          <w:sz w:val="24"/>
          <w:szCs w:val="24"/>
        </w:rPr>
        <w:br/>
        <w:t>with demonstrated knowledge and skills essential for improved patient care and safety.</w:t>
      </w:r>
    </w:p>
    <w:p w14:paraId="0895335E" w14:textId="77777777" w:rsidR="009B44E2" w:rsidRPr="009B44E2" w:rsidRDefault="00000000" w:rsidP="009B44E2">
      <w:pPr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pict w14:anchorId="36D8E88E">
          <v:rect id="_x0000_i1030" style="width:0;height:1.5pt" o:hralign="center" o:hrstd="t" o:hr="t" fillcolor="#a0a0a0" stroked="f"/>
        </w:pict>
      </w:r>
    </w:p>
    <w:p w14:paraId="5EE04FB9" w14:textId="77777777" w:rsidR="009B44E2" w:rsidRPr="009B44E2" w:rsidRDefault="009B44E2" w:rsidP="009B44E2">
      <w:p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Training Coordinator</w:t>
      </w:r>
      <w:r w:rsidRPr="009B44E2">
        <w:rPr>
          <w:rFonts w:ascii="Rockwell" w:hAnsi="Rockwell"/>
          <w:sz w:val="24"/>
          <w:szCs w:val="24"/>
        </w:rPr>
        <w:br/>
        <w:t>Name: _________________________</w:t>
      </w:r>
      <w:r w:rsidRPr="009B44E2">
        <w:rPr>
          <w:rFonts w:ascii="Rockwell" w:hAnsi="Rockwell"/>
          <w:sz w:val="24"/>
          <w:szCs w:val="24"/>
        </w:rPr>
        <w:br/>
        <w:t>Signature: _____________________</w:t>
      </w:r>
      <w:r w:rsidRPr="009B44E2">
        <w:rPr>
          <w:rFonts w:ascii="Rockwell" w:hAnsi="Rockwell"/>
          <w:sz w:val="24"/>
          <w:szCs w:val="24"/>
        </w:rPr>
        <w:br/>
        <w:t>Date: _________________________</w:t>
      </w:r>
    </w:p>
    <w:p w14:paraId="5E5F5D59" w14:textId="77777777" w:rsidR="009B44E2" w:rsidRPr="009B44E2" w:rsidRDefault="00000000" w:rsidP="009B44E2">
      <w:pPr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pict w14:anchorId="3A5E6EAC">
          <v:rect id="_x0000_i1031" style="width:0;height:1.5pt" o:hralign="center" o:hrstd="t" o:hr="t" fillcolor="#a0a0a0" stroked="f"/>
        </w:pict>
      </w:r>
    </w:p>
    <w:p w14:paraId="0B8D03D0" w14:textId="77777777" w:rsidR="009B44E2" w:rsidRPr="009B44E2" w:rsidRDefault="009B44E2" w:rsidP="009B44E2">
      <w:p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b/>
          <w:bCs/>
          <w:sz w:val="24"/>
          <w:szCs w:val="24"/>
        </w:rPr>
        <w:t>Medical Director</w:t>
      </w:r>
      <w:r w:rsidRPr="009B44E2">
        <w:rPr>
          <w:rFonts w:ascii="Rockwell" w:hAnsi="Rockwell"/>
          <w:sz w:val="24"/>
          <w:szCs w:val="24"/>
        </w:rPr>
        <w:br/>
        <w:t>Name: _________________________</w:t>
      </w:r>
      <w:r w:rsidRPr="009B44E2">
        <w:rPr>
          <w:rFonts w:ascii="Rockwell" w:hAnsi="Rockwell"/>
          <w:sz w:val="24"/>
          <w:szCs w:val="24"/>
        </w:rPr>
        <w:br/>
        <w:t>Signature: _____________________</w:t>
      </w:r>
      <w:r w:rsidRPr="009B44E2">
        <w:rPr>
          <w:rFonts w:ascii="Rockwell" w:hAnsi="Rockwell"/>
          <w:sz w:val="24"/>
          <w:szCs w:val="24"/>
        </w:rPr>
        <w:br/>
        <w:t>Date: _________________________</w:t>
      </w:r>
    </w:p>
    <w:p w14:paraId="3BD80C4B" w14:textId="77777777" w:rsidR="009B44E2" w:rsidRPr="009B44E2" w:rsidRDefault="00000000" w:rsidP="009B44E2">
      <w:pPr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pict w14:anchorId="53C88337">
          <v:rect id="_x0000_i1032" style="width:0;height:1.5pt" o:hralign="center" o:hrstd="t" o:hr="t" fillcolor="#a0a0a0" stroked="f"/>
        </w:pict>
      </w:r>
    </w:p>
    <w:p w14:paraId="6A5C68E5" w14:textId="77777777" w:rsidR="009B44E2" w:rsidRPr="009B44E2" w:rsidRDefault="009B44E2" w:rsidP="009B44E2">
      <w:p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i/>
          <w:iCs/>
          <w:sz w:val="24"/>
          <w:szCs w:val="24"/>
        </w:rPr>
        <w:t>Seal / Stamp of Deder General Hospital</w:t>
      </w:r>
    </w:p>
    <w:p w14:paraId="7630F640" w14:textId="77777777" w:rsidR="009B44E2" w:rsidRPr="009B44E2" w:rsidRDefault="00000000" w:rsidP="009B44E2">
      <w:pPr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pict w14:anchorId="4E5EC0CD">
          <v:rect id="_x0000_i1033" style="width:0;height:1.5pt" o:hralign="center" o:hrstd="t" o:hr="t" fillcolor="#a0a0a0" stroked="f"/>
        </w:pict>
      </w:r>
    </w:p>
    <w:p w14:paraId="4F63E604" w14:textId="77777777" w:rsidR="009B44E2" w:rsidRPr="009B44E2" w:rsidRDefault="009B44E2" w:rsidP="009B44E2">
      <w:pPr>
        <w:rPr>
          <w:rFonts w:ascii="Rockwell" w:hAnsi="Rockwell"/>
          <w:sz w:val="24"/>
          <w:szCs w:val="24"/>
        </w:rPr>
      </w:pPr>
      <w:r w:rsidRPr="009B44E2">
        <w:rPr>
          <w:rFonts w:ascii="Rockwell" w:hAnsi="Rockwell"/>
          <w:sz w:val="24"/>
          <w:szCs w:val="24"/>
        </w:rPr>
        <w:t>If you want, I can forma</w:t>
      </w:r>
    </w:p>
    <w:p w14:paraId="06E737AD" w14:textId="77777777" w:rsidR="00B14378" w:rsidRPr="009B44E2" w:rsidRDefault="00B14378">
      <w:pPr>
        <w:rPr>
          <w:rFonts w:ascii="Rockwell" w:hAnsi="Rockwell"/>
          <w:sz w:val="24"/>
          <w:szCs w:val="24"/>
        </w:rPr>
      </w:pPr>
    </w:p>
    <w:sectPr w:rsidR="00B14378" w:rsidRPr="009B44E2" w:rsidSect="00457C8E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20E6A" w14:textId="77777777" w:rsidR="00EF6481" w:rsidRDefault="00EF6481" w:rsidP="00457C8E">
      <w:pPr>
        <w:spacing w:after="0" w:line="240" w:lineRule="auto"/>
      </w:pPr>
      <w:r>
        <w:separator/>
      </w:r>
    </w:p>
  </w:endnote>
  <w:endnote w:type="continuationSeparator" w:id="0">
    <w:p w14:paraId="09F1699E" w14:textId="77777777" w:rsidR="00EF6481" w:rsidRDefault="00EF6481" w:rsidP="0045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3906599"/>
      <w:docPartObj>
        <w:docPartGallery w:val="Page Numbers (Bottom of Page)"/>
        <w:docPartUnique/>
      </w:docPartObj>
    </w:sdtPr>
    <w:sdtContent>
      <w:p w14:paraId="267FD27B" w14:textId="77777777" w:rsidR="00000000" w:rsidRDefault="00000000">
        <w:pPr>
          <w:pStyle w:val="Footer"/>
        </w:pPr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5707803" wp14:editId="76B900B9">
              <wp:simplePos x="0" y="0"/>
              <wp:positionH relativeFrom="column">
                <wp:posOffset>-2551790</wp:posOffset>
              </wp:positionH>
              <wp:positionV relativeFrom="paragraph">
                <wp:posOffset>85030</wp:posOffset>
              </wp:positionV>
              <wp:extent cx="934483" cy="227457"/>
              <wp:effectExtent l="0" t="0" r="0" b="1270"/>
              <wp:wrapNone/>
              <wp:docPr id="524588279" name="Picture 8440230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4588279" name="Picture 844023034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4483" cy="2274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370839"/>
      <w:docPartObj>
        <w:docPartGallery w:val="Page Numbers (Bottom of Page)"/>
        <w:docPartUnique/>
      </w:docPartObj>
    </w:sdtPr>
    <w:sdtContent>
      <w:p w14:paraId="6091107B" w14:textId="77777777" w:rsidR="00000000" w:rsidRDefault="00000000">
        <w:pPr>
          <w:pStyle w:val="Footer"/>
        </w:pP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325DC04E" wp14:editId="51A736FE">
              <wp:simplePos x="0" y="0"/>
              <wp:positionH relativeFrom="column">
                <wp:posOffset>-2551790</wp:posOffset>
              </wp:positionH>
              <wp:positionV relativeFrom="paragraph">
                <wp:posOffset>85030</wp:posOffset>
              </wp:positionV>
              <wp:extent cx="934483" cy="227457"/>
              <wp:effectExtent l="0" t="0" r="0" b="1270"/>
              <wp:wrapNone/>
              <wp:docPr id="145012547" name="Picture 8440230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4588279" name="Picture 844023034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4483" cy="2274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16F59321" wp14:editId="661A1F32">
                  <wp:simplePos x="0" y="0"/>
                  <wp:positionH relativeFrom="page">
                    <wp:align>left</wp:align>
                  </wp:positionH>
                  <wp:positionV relativeFrom="page">
                    <wp:posOffset>8394700</wp:posOffset>
                  </wp:positionV>
                  <wp:extent cx="1085850" cy="1616710"/>
                  <wp:effectExtent l="0" t="38100" r="38100" b="21590"/>
                  <wp:wrapNone/>
                  <wp:docPr id="1430599808" name="Isosceles Tri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1085850" cy="161671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BA1B8E" w14:textId="77777777" w:rsidR="00000000" w:rsidRDefault="00000000">
                              <w:pPr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3FBFE363" w14:textId="77777777" w:rsidR="00000000" w:rsidRPr="0078721D" w:rsidRDefault="00000000">
                              <w:pPr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szCs w:val="72"/>
                                </w:rPr>
                              </w:pPr>
                              <w:r w:rsidRPr="0078721D">
                                <w:rPr>
                                  <w:rFonts w:ascii="Rockwell" w:hAnsi="Rockwell" w:cs="Times New Roman"/>
                                  <w:b/>
                                  <w:bCs/>
                                </w:rPr>
                                <w:fldChar w:fldCharType="begin"/>
                              </w:r>
                              <w:r w:rsidRPr="0078721D">
                                <w:rPr>
                                  <w:rFonts w:ascii="Rockwell" w:hAnsi="Rockwell"/>
                                  <w:b/>
                                  <w:bCs/>
                                </w:rPr>
                                <w:instrText xml:space="preserve"> PAGE    \* MERGEFORMAT </w:instrText>
                              </w:r>
                              <w:r w:rsidRPr="0078721D">
                                <w:rPr>
                                  <w:rFonts w:ascii="Rockwell" w:hAnsi="Rockwell" w:cs="Times New Roman"/>
                                  <w:b/>
                                  <w:bCs/>
                                </w:rPr>
                                <w:fldChar w:fldCharType="separate"/>
                              </w:r>
                              <w:r w:rsidRPr="0078721D">
                                <w:rPr>
                                  <w:rFonts w:ascii="Rockwell" w:eastAsiaTheme="majorEastAsia" w:hAnsi="Rockwell" w:cstheme="majorBidi"/>
                                  <w:b/>
                                  <w:bCs/>
                                  <w:noProof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78721D">
                                <w:rPr>
                                  <w:rFonts w:ascii="Rockwell" w:eastAsiaTheme="majorEastAsia" w:hAnsi="Rockwell" w:cstheme="majorBidi"/>
                                  <w:b/>
                                  <w:bCs/>
                                  <w:noProof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6F59321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" o:spid="_x0000_s1026" type="#_x0000_t5" style="position:absolute;margin-left:0;margin-top:661pt;width:85.5pt;height:127.3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" adj="21600" fillcolor="#4ea72e [3209]" strokecolor="#0b1807 [489]" strokeweight="1.5pt">
                  <v:textbox>
                    <w:txbxContent>
                      <w:p w14:paraId="35BA1B8E" w14:textId="77777777" w:rsidR="00000000" w:rsidRDefault="00000000">
                        <w:pPr>
                          <w:jc w:val="center"/>
                          <w:rPr>
                            <w:rFonts w:ascii="Rockwell" w:hAnsi="Rockwell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  <w:p w14:paraId="3FBFE363" w14:textId="77777777" w:rsidR="00000000" w:rsidRPr="0078721D" w:rsidRDefault="00000000">
                        <w:pPr>
                          <w:jc w:val="center"/>
                          <w:rPr>
                            <w:rFonts w:ascii="Rockwell" w:hAnsi="Rockwell"/>
                            <w:b/>
                            <w:bCs/>
                            <w:szCs w:val="72"/>
                          </w:rPr>
                        </w:pPr>
                        <w:r w:rsidRPr="0078721D">
                          <w:rPr>
                            <w:rFonts w:ascii="Rockwell" w:hAnsi="Rockwell" w:cs="Times New Roman"/>
                            <w:b/>
                            <w:bCs/>
                          </w:rPr>
                          <w:fldChar w:fldCharType="begin"/>
                        </w:r>
                        <w:r w:rsidRPr="0078721D">
                          <w:rPr>
                            <w:rFonts w:ascii="Rockwell" w:hAnsi="Rockwell"/>
                            <w:b/>
                            <w:bCs/>
                          </w:rPr>
                          <w:instrText xml:space="preserve"> PAGE    \* MERGEFORMAT </w:instrText>
                        </w:r>
                        <w:r w:rsidRPr="0078721D">
                          <w:rPr>
                            <w:rFonts w:ascii="Rockwell" w:hAnsi="Rockwell" w:cs="Times New Roman"/>
                            <w:b/>
                            <w:bCs/>
                          </w:rPr>
                          <w:fldChar w:fldCharType="separate"/>
                        </w:r>
                        <w:r w:rsidRPr="0078721D">
                          <w:rPr>
                            <w:rFonts w:ascii="Rockwell" w:eastAsiaTheme="majorEastAsia" w:hAnsi="Rockwell" w:cstheme="majorBidi"/>
                            <w:b/>
                            <w:bCs/>
                            <w:noProof/>
                            <w:sz w:val="72"/>
                            <w:szCs w:val="72"/>
                          </w:rPr>
                          <w:t>2</w:t>
                        </w:r>
                        <w:r w:rsidRPr="0078721D">
                          <w:rPr>
                            <w:rFonts w:ascii="Rockwell" w:eastAsiaTheme="majorEastAsia" w:hAnsi="Rockwell" w:cstheme="majorBidi"/>
                            <w:b/>
                            <w:bCs/>
                            <w:noProof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32BA293" wp14:editId="0C0899FA">
                  <wp:simplePos x="0" y="0"/>
                  <wp:positionH relativeFrom="page">
                    <wp:align>right</wp:align>
                  </wp:positionH>
                  <wp:positionV relativeFrom="paragraph">
                    <wp:posOffset>-19685</wp:posOffset>
                  </wp:positionV>
                  <wp:extent cx="10011962" cy="50800"/>
                  <wp:effectExtent l="19050" t="19050" r="27940" b="25400"/>
                  <wp:wrapNone/>
                  <wp:docPr id="790538223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0011962" cy="5080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8010D6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737.15pt,-1.55pt" to="1525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" strokecolor="#e97132 [3205]" strokeweight="3pt">
                  <v:stroke joinstyle="miter"/>
                  <w10:wrap anchorx="page"/>
                </v:lin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4776709"/>
      <w:docPartObj>
        <w:docPartGallery w:val="Page Numbers (Bottom of Page)"/>
        <w:docPartUnique/>
      </w:docPartObj>
    </w:sdtPr>
    <w:sdtContent>
      <w:p w14:paraId="414C2EBF" w14:textId="77777777" w:rsidR="00457C8E" w:rsidRDefault="00457C8E">
        <w:pPr>
          <w:pStyle w:val="Footer"/>
        </w:pPr>
        <w:r>
          <w:rPr>
            <w:noProof/>
          </w:rPr>
          <w:drawing>
            <wp:anchor distT="0" distB="0" distL="114300" distR="114300" simplePos="0" relativeHeight="251664384" behindDoc="0" locked="0" layoutInCell="1" allowOverlap="1" wp14:anchorId="22AA3F1D" wp14:editId="7843FA52">
              <wp:simplePos x="0" y="0"/>
              <wp:positionH relativeFrom="column">
                <wp:posOffset>-2551790</wp:posOffset>
              </wp:positionH>
              <wp:positionV relativeFrom="paragraph">
                <wp:posOffset>85030</wp:posOffset>
              </wp:positionV>
              <wp:extent cx="934483" cy="227457"/>
              <wp:effectExtent l="0" t="0" r="0" b="1270"/>
              <wp:wrapNone/>
              <wp:docPr id="402043730" name="Picture 8440230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4588279" name="Picture 844023034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4483" cy="2274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62E7243B" wp14:editId="5865E2CB">
                  <wp:simplePos x="0" y="0"/>
                  <wp:positionH relativeFrom="page">
                    <wp:align>left</wp:align>
                  </wp:positionH>
                  <wp:positionV relativeFrom="page">
                    <wp:posOffset>8394700</wp:posOffset>
                  </wp:positionV>
                  <wp:extent cx="1085850" cy="1616710"/>
                  <wp:effectExtent l="0" t="38100" r="38100" b="21590"/>
                  <wp:wrapNone/>
                  <wp:docPr id="775388254" name="Isosceles Tri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1085850" cy="161671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696A61" w14:textId="77777777" w:rsidR="00457C8E" w:rsidRDefault="00457C8E">
                              <w:pPr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5522E2E7" w14:textId="77777777" w:rsidR="00457C8E" w:rsidRPr="0078721D" w:rsidRDefault="00457C8E">
                              <w:pPr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szCs w:val="72"/>
                                </w:rPr>
                              </w:pPr>
                              <w:r w:rsidRPr="0078721D">
                                <w:rPr>
                                  <w:rFonts w:ascii="Rockwell" w:hAnsi="Rockwell" w:cs="Times New Roman"/>
                                  <w:b/>
                                  <w:bCs/>
                                </w:rPr>
                                <w:fldChar w:fldCharType="begin"/>
                              </w:r>
                              <w:r w:rsidRPr="0078721D">
                                <w:rPr>
                                  <w:rFonts w:ascii="Rockwell" w:hAnsi="Rockwell"/>
                                  <w:b/>
                                  <w:bCs/>
                                </w:rPr>
                                <w:instrText xml:space="preserve"> PAGE    \* MERGEFORMAT </w:instrText>
                              </w:r>
                              <w:r w:rsidRPr="0078721D">
                                <w:rPr>
                                  <w:rFonts w:ascii="Rockwell" w:hAnsi="Rockwell" w:cs="Times New Roman"/>
                                  <w:b/>
                                  <w:bCs/>
                                </w:rPr>
                                <w:fldChar w:fldCharType="separate"/>
                              </w:r>
                              <w:r w:rsidRPr="0078721D">
                                <w:rPr>
                                  <w:rFonts w:ascii="Rockwell" w:eastAsiaTheme="majorEastAsia" w:hAnsi="Rockwell" w:cstheme="majorBidi"/>
                                  <w:b/>
                                  <w:bCs/>
                                  <w:noProof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78721D">
                                <w:rPr>
                                  <w:rFonts w:ascii="Rockwell" w:eastAsiaTheme="majorEastAsia" w:hAnsi="Rockwell" w:cstheme="majorBidi"/>
                                  <w:b/>
                                  <w:bCs/>
                                  <w:noProof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2E7243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027" type="#_x0000_t5" style="position:absolute;margin-left:0;margin-top:661pt;width:85.5pt;height:127.3pt;flip:x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" adj="21600" fillcolor="#4ea72e [3209]" strokecolor="#0b1807 [489]" strokeweight="1.5pt">
                  <v:textbox>
                    <w:txbxContent>
                      <w:p w14:paraId="46696A61" w14:textId="77777777" w:rsidR="00457C8E" w:rsidRDefault="00457C8E">
                        <w:pPr>
                          <w:jc w:val="center"/>
                          <w:rPr>
                            <w:rFonts w:ascii="Rockwell" w:hAnsi="Rockwell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  <w:p w14:paraId="5522E2E7" w14:textId="77777777" w:rsidR="00457C8E" w:rsidRPr="0078721D" w:rsidRDefault="00457C8E">
                        <w:pPr>
                          <w:jc w:val="center"/>
                          <w:rPr>
                            <w:rFonts w:ascii="Rockwell" w:hAnsi="Rockwell"/>
                            <w:b/>
                            <w:bCs/>
                            <w:szCs w:val="72"/>
                          </w:rPr>
                        </w:pPr>
                        <w:r w:rsidRPr="0078721D">
                          <w:rPr>
                            <w:rFonts w:ascii="Rockwell" w:hAnsi="Rockwell" w:cs="Times New Roman"/>
                            <w:b/>
                            <w:bCs/>
                          </w:rPr>
                          <w:fldChar w:fldCharType="begin"/>
                        </w:r>
                        <w:r w:rsidRPr="0078721D">
                          <w:rPr>
                            <w:rFonts w:ascii="Rockwell" w:hAnsi="Rockwell"/>
                            <w:b/>
                            <w:bCs/>
                          </w:rPr>
                          <w:instrText xml:space="preserve"> PAGE    \* MERGEFORMAT </w:instrText>
                        </w:r>
                        <w:r w:rsidRPr="0078721D">
                          <w:rPr>
                            <w:rFonts w:ascii="Rockwell" w:hAnsi="Rockwell" w:cs="Times New Roman"/>
                            <w:b/>
                            <w:bCs/>
                          </w:rPr>
                          <w:fldChar w:fldCharType="separate"/>
                        </w:r>
                        <w:r w:rsidRPr="0078721D">
                          <w:rPr>
                            <w:rFonts w:ascii="Rockwell" w:eastAsiaTheme="majorEastAsia" w:hAnsi="Rockwell" w:cstheme="majorBidi"/>
                            <w:b/>
                            <w:bCs/>
                            <w:noProof/>
                            <w:sz w:val="72"/>
                            <w:szCs w:val="72"/>
                          </w:rPr>
                          <w:t>2</w:t>
                        </w:r>
                        <w:r w:rsidRPr="0078721D">
                          <w:rPr>
                            <w:rFonts w:ascii="Rockwell" w:eastAsiaTheme="majorEastAsia" w:hAnsi="Rockwell" w:cstheme="majorBidi"/>
                            <w:b/>
                            <w:bCs/>
                            <w:noProof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7BA6D25" wp14:editId="25FA17C2">
                  <wp:simplePos x="0" y="0"/>
                  <wp:positionH relativeFrom="page">
                    <wp:align>right</wp:align>
                  </wp:positionH>
                  <wp:positionV relativeFrom="paragraph">
                    <wp:posOffset>-19685</wp:posOffset>
                  </wp:positionV>
                  <wp:extent cx="10011962" cy="50800"/>
                  <wp:effectExtent l="19050" t="19050" r="27940" b="25400"/>
                  <wp:wrapNone/>
                  <wp:docPr id="116804221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0011962" cy="5080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4277D46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737.15pt,-1.55pt" to="1525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" strokecolor="#e97132 [3205]" strokeweight="3pt">
                  <v:stroke joinstyle="miter"/>
                  <w10:wrap anchorx="page"/>
                </v:lin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82AE" w14:textId="77777777" w:rsidR="00EF6481" w:rsidRDefault="00EF6481" w:rsidP="00457C8E">
      <w:pPr>
        <w:spacing w:after="0" w:line="240" w:lineRule="auto"/>
      </w:pPr>
      <w:r>
        <w:separator/>
      </w:r>
    </w:p>
  </w:footnote>
  <w:footnote w:type="continuationSeparator" w:id="0">
    <w:p w14:paraId="0E607C38" w14:textId="77777777" w:rsidR="00EF6481" w:rsidRDefault="00EF6481" w:rsidP="00457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FCC"/>
    <w:multiLevelType w:val="multilevel"/>
    <w:tmpl w:val="E884C51C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602"/>
    <w:multiLevelType w:val="multilevel"/>
    <w:tmpl w:val="B07C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080B"/>
    <w:multiLevelType w:val="multilevel"/>
    <w:tmpl w:val="8C5A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27E1"/>
    <w:multiLevelType w:val="multilevel"/>
    <w:tmpl w:val="860AA1CA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514D2"/>
    <w:multiLevelType w:val="multilevel"/>
    <w:tmpl w:val="D3305176"/>
    <w:lvl w:ilvl="0">
      <w:start w:val="1"/>
      <w:numFmt w:val="bullet"/>
      <w:lvlText w:val="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C54A0"/>
    <w:multiLevelType w:val="multilevel"/>
    <w:tmpl w:val="0958D39A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C48FA"/>
    <w:multiLevelType w:val="multilevel"/>
    <w:tmpl w:val="E6D2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47D57"/>
    <w:multiLevelType w:val="multilevel"/>
    <w:tmpl w:val="9E769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A965B0"/>
    <w:multiLevelType w:val="multilevel"/>
    <w:tmpl w:val="8B9A001E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B53A8"/>
    <w:multiLevelType w:val="multilevel"/>
    <w:tmpl w:val="374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95E51"/>
    <w:multiLevelType w:val="multilevel"/>
    <w:tmpl w:val="50A67AE6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84421"/>
    <w:multiLevelType w:val="multilevel"/>
    <w:tmpl w:val="40D80C6E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05194"/>
    <w:multiLevelType w:val="hybridMultilevel"/>
    <w:tmpl w:val="D9C4B8E2"/>
    <w:lvl w:ilvl="0" w:tplc="981AA828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CC302E"/>
    <w:multiLevelType w:val="multilevel"/>
    <w:tmpl w:val="0058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007654">
    <w:abstractNumId w:val="3"/>
  </w:num>
  <w:num w:numId="2" w16cid:durableId="1182403439">
    <w:abstractNumId w:val="9"/>
  </w:num>
  <w:num w:numId="3" w16cid:durableId="2060546249">
    <w:abstractNumId w:val="8"/>
  </w:num>
  <w:num w:numId="4" w16cid:durableId="592055862">
    <w:abstractNumId w:val="5"/>
  </w:num>
  <w:num w:numId="5" w16cid:durableId="1965231598">
    <w:abstractNumId w:val="10"/>
  </w:num>
  <w:num w:numId="6" w16cid:durableId="79760048">
    <w:abstractNumId w:val="0"/>
  </w:num>
  <w:num w:numId="7" w16cid:durableId="260722144">
    <w:abstractNumId w:val="6"/>
  </w:num>
  <w:num w:numId="8" w16cid:durableId="495845952">
    <w:abstractNumId w:val="11"/>
  </w:num>
  <w:num w:numId="9" w16cid:durableId="101582192">
    <w:abstractNumId w:val="2"/>
  </w:num>
  <w:num w:numId="10" w16cid:durableId="953709755">
    <w:abstractNumId w:val="7"/>
  </w:num>
  <w:num w:numId="11" w16cid:durableId="418406855">
    <w:abstractNumId w:val="1"/>
  </w:num>
  <w:num w:numId="12" w16cid:durableId="1809200735">
    <w:abstractNumId w:val="13"/>
  </w:num>
  <w:num w:numId="13" w16cid:durableId="2127118599">
    <w:abstractNumId w:val="4"/>
  </w:num>
  <w:num w:numId="14" w16cid:durableId="19896232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E2"/>
    <w:rsid w:val="001951DB"/>
    <w:rsid w:val="00457C8E"/>
    <w:rsid w:val="0077445B"/>
    <w:rsid w:val="00841A65"/>
    <w:rsid w:val="009B44E2"/>
    <w:rsid w:val="00B14378"/>
    <w:rsid w:val="00E028A3"/>
    <w:rsid w:val="00EF6481"/>
    <w:rsid w:val="00F3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CF916"/>
  <w15:chartTrackingRefBased/>
  <w15:docId w15:val="{3FC2A8BC-4C56-4311-9E4A-C6180D775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4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4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57C8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57C8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7C8E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57C8E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57C8E"/>
    <w:pPr>
      <w:spacing w:after="100"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57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1363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Nuredin Yigezu</dc:creator>
  <cp:keywords/>
  <dc:description/>
  <cp:lastModifiedBy>Abdi Tofik</cp:lastModifiedBy>
  <cp:revision>2</cp:revision>
  <dcterms:created xsi:type="dcterms:W3CDTF">2025-07-25T18:55:00Z</dcterms:created>
  <dcterms:modified xsi:type="dcterms:W3CDTF">2025-07-25T21:52:00Z</dcterms:modified>
</cp:coreProperties>
</file>