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«This is test the document»</w:t>
      </w:r>
    </w:p>
    <w:p>
      <w:pPr>
        <w:pStyle w:val="TextBody"/>
        <w:bidi w:val="0"/>
        <w:jc w:val="left"/>
        <w:rPr>
          <w:i/>
          <w:i/>
          <w:iCs/>
        </w:rPr>
      </w:pPr>
      <w:r>
        <w:rPr>
          <w:i/>
          <w:iCs/>
        </w:rPr>
      </w:r>
    </w:p>
    <w:p>
      <w:pPr>
        <w:pStyle w:val="TextBody"/>
        <w:bidi w:val="0"/>
        <w:jc w:val="left"/>
        <w:rPr/>
      </w:pPr>
      <w:r>
        <w:rPr>
          <w:i/>
          <w:iCs/>
        </w:rPr>
        <w:t xml:space="preserve">Reading is one of the most valuable habits a person can develop. It opens doors to new worlds, expands knowledge, and enhances creativity. Whether </w:t>
      </w:r>
      <w:r>
        <w:rPr/>
        <w:t xml:space="preserve">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pPr>
            <w:r>
              <w:rPr/>
              <w:t>Abra cadabra</w:t>
            </w:r>
          </w:p>
        </w:tc>
        <w:tc>
          <w:tcPr>
            <w:tcW w:w="4819" w:type="dxa"/>
            <w:tcBorders/>
          </w:tcPr>
          <w:p>
            <w:pPr>
              <w:pStyle w:val="TableContents"/>
              <w:widowControl w:val="false"/>
              <w:rPr/>
            </w:pPr>
            <w:r>
              <w:rPr/>
            </w:r>
          </w:p>
        </w:tc>
      </w:tr>
      <w:tr>
        <w:trPr/>
        <w:tc>
          <w:tcPr>
            <w:tcW w:w="4818" w:type="dxa"/>
            <w:tcBorders/>
          </w:tcPr>
          <w:p>
            <w:pPr>
              <w:pStyle w:val="TableContents"/>
              <w:widowControl w:val="false"/>
              <w:rPr/>
            </w:pPr>
            <w:r>
              <w:rPr/>
              <w:t>Cadabra abra</w:t>
            </w:r>
          </w:p>
        </w:tc>
        <w:tc>
          <w:tcPr>
            <w:tcW w:w="4819" w:type="dxa"/>
            <w:tcBorders/>
          </w:tcPr>
          <w:p>
            <w:pPr>
              <w:pStyle w:val="TableContents"/>
              <w:widowControl w:val="false"/>
              <w:rPr/>
            </w:pPr>
            <w:r>
              <w:rPr/>
            </w:r>
          </w:p>
        </w:tc>
      </w:tr>
    </w:tbl>
    <w:p>
      <w:pPr>
        <w:pStyle w:val="TextBody"/>
        <w:bidi w:val="0"/>
        <w:spacing w:lineRule="auto" w:line="276" w:before="0" w:after="140"/>
        <w:jc w:val="left"/>
        <w:rPr/>
      </w:pPr>
      <w:r>
        <w:rPr>
          <w:strike/>
        </w:rPr>
        <w:t xml:space="preserve">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 xml:space="preserve">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2025-06-24T16:52:48Z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