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9D8" w:rsidRDefault="004F0956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3368040</wp:posOffset>
            </wp:positionH>
            <wp:positionV relativeFrom="paragraph">
              <wp:posOffset>34290</wp:posOffset>
            </wp:positionV>
            <wp:extent cx="2141220" cy="16230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-716280</wp:posOffset>
            </wp:positionH>
            <wp:positionV relativeFrom="paragraph">
              <wp:posOffset>3810</wp:posOffset>
            </wp:positionV>
            <wp:extent cx="3945161" cy="22250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61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Logo of course, it is a technical figure, wait to know what it is.</w:t>
      </w:r>
    </w:p>
    <w:p w:rsidR="004F0956" w:rsidRDefault="004F0956" w:rsidP="004F0956">
      <w:pPr>
        <w:ind w:left="-1134" w:right="-46"/>
      </w:pPr>
    </w:p>
    <w:p w:rsidR="004F0956" w:rsidRDefault="004F0956" w:rsidP="004F0956">
      <w:pPr>
        <w:ind w:left="-1134" w:right="-46"/>
      </w:pPr>
    </w:p>
    <w:p w:rsidR="004F0956" w:rsidRDefault="00485FE4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5149563D" wp14:editId="057E3170">
            <wp:simplePos x="0" y="0"/>
            <wp:positionH relativeFrom="column">
              <wp:posOffset>-4150360</wp:posOffset>
            </wp:positionH>
            <wp:positionV relativeFrom="paragraph">
              <wp:posOffset>346075</wp:posOffset>
            </wp:positionV>
            <wp:extent cx="3459480" cy="25063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40708D6D" wp14:editId="38EE751A">
            <wp:simplePos x="0" y="0"/>
            <wp:positionH relativeFrom="column">
              <wp:posOffset>-485140</wp:posOffset>
            </wp:positionH>
            <wp:positionV relativeFrom="paragraph">
              <wp:posOffset>327660</wp:posOffset>
            </wp:positionV>
            <wp:extent cx="3779520" cy="20707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FE4" w:rsidRDefault="00485FE4" w:rsidP="004F0956">
      <w:pPr>
        <w:ind w:left="-1134" w:right="-46"/>
      </w:pPr>
    </w:p>
    <w:p w:rsidR="00485FE4" w:rsidRDefault="00F00EF6" w:rsidP="004F0956">
      <w:pPr>
        <w:ind w:left="-1134" w:right="-46"/>
      </w:pPr>
      <w:r>
        <w:t>The model on right uses machine learning, on the left uses straight forward way which isn’t efficient.</w:t>
      </w:r>
    </w:p>
    <w:p w:rsidR="00F00EF6" w:rsidRDefault="006070DC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55168" behindDoc="0" locked="0" layoutInCell="1" allowOverlap="1" wp14:anchorId="4470AA8C" wp14:editId="314BA409">
            <wp:simplePos x="0" y="0"/>
            <wp:positionH relativeFrom="column">
              <wp:posOffset>2598420</wp:posOffset>
            </wp:positionH>
            <wp:positionV relativeFrom="paragraph">
              <wp:posOffset>12065</wp:posOffset>
            </wp:positionV>
            <wp:extent cx="3055620" cy="17062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A2C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1398080" wp14:editId="6603577C">
            <wp:simplePos x="0" y="0"/>
            <wp:positionH relativeFrom="column">
              <wp:posOffset>-716280</wp:posOffset>
            </wp:positionH>
            <wp:positionV relativeFrom="paragraph">
              <wp:posOffset>1270</wp:posOffset>
            </wp:positionV>
            <wp:extent cx="3154680" cy="18497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EEA">
        <w:t>Approve or reject loan request based on historic data.</w:t>
      </w:r>
    </w:p>
    <w:p w:rsidR="006070DC" w:rsidRDefault="00D73316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56192" behindDoc="0" locked="0" layoutInCell="1" allowOverlap="1" wp14:anchorId="36CC9169" wp14:editId="60F34647">
            <wp:simplePos x="0" y="0"/>
            <wp:positionH relativeFrom="column">
              <wp:posOffset>-3284220</wp:posOffset>
            </wp:positionH>
            <wp:positionV relativeFrom="paragraph">
              <wp:posOffset>285115</wp:posOffset>
            </wp:positionV>
            <wp:extent cx="2377440" cy="21545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5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5FE4" w:rsidRDefault="00485FE4" w:rsidP="004F0956">
      <w:pPr>
        <w:ind w:left="-1134" w:right="-46"/>
      </w:pPr>
    </w:p>
    <w:p w:rsidR="006070DC" w:rsidRDefault="00613ACB" w:rsidP="004F0956">
      <w:pPr>
        <w:ind w:left="-1134" w:right="-46"/>
      </w:pPr>
      <w:r>
        <w:t>From historical data, we use our approval function to accept or deny loan. We make it better using the historical data so that we will get the usable function g which is our predictor.</w:t>
      </w:r>
    </w:p>
    <w:p w:rsidR="00D73316" w:rsidRDefault="00D73316" w:rsidP="004F0956">
      <w:pPr>
        <w:ind w:left="-1134" w:right="-46"/>
      </w:pPr>
      <w:r>
        <w:t>From unknown to final, it looks like a normal flow. Why have the hypothesis set?</w:t>
      </w:r>
    </w:p>
    <w:p w:rsidR="00D73316" w:rsidRDefault="0085535A" w:rsidP="004F0956">
      <w:pPr>
        <w:ind w:left="-1134" w:right="-46"/>
      </w:pPr>
      <w:r>
        <w:t>There is no downside with HT and there is an upside. Trying different modes will only make the learning better.</w:t>
      </w:r>
    </w:p>
    <w:p w:rsidR="0085535A" w:rsidRDefault="0085535A" w:rsidP="004F0956">
      <w:pPr>
        <w:ind w:left="-1134" w:right="-46"/>
      </w:pPr>
    </w:p>
    <w:p w:rsidR="0085535A" w:rsidRDefault="002175F6" w:rsidP="004F0956">
      <w:pPr>
        <w:ind w:left="-1134" w:right="-46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7216" behindDoc="0" locked="0" layoutInCell="1" allowOverlap="1" wp14:anchorId="7304CE7F" wp14:editId="1A72E1F0">
            <wp:simplePos x="0" y="0"/>
            <wp:positionH relativeFrom="column">
              <wp:posOffset>-784860</wp:posOffset>
            </wp:positionH>
            <wp:positionV relativeFrom="paragraph">
              <wp:posOffset>293370</wp:posOffset>
            </wp:positionV>
            <wp:extent cx="3724910" cy="18669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06618" w:rsidRDefault="00806618" w:rsidP="004F0956">
      <w:pPr>
        <w:ind w:left="-1134" w:right="-46"/>
      </w:pPr>
      <w:r>
        <w:t xml:space="preserve">In the above component diagram, what we have control over is learning </w:t>
      </w:r>
      <w:proofErr w:type="spellStart"/>
      <w:r>
        <w:t>algo</w:t>
      </w:r>
      <w:proofErr w:type="spellEnd"/>
      <w:r>
        <w:t xml:space="preserve"> and hypothesis set. So they are the solution components.</w:t>
      </w:r>
      <w:r w:rsidR="002175F6">
        <w:t xml:space="preserve"> </w:t>
      </w:r>
      <w:r w:rsidR="006404EB">
        <w:t xml:space="preserve">Learning model consists of both </w:t>
      </w:r>
      <w:r w:rsidR="00BC415A">
        <w:t>hypotheses</w:t>
      </w:r>
      <w:r w:rsidR="006404EB">
        <w:t xml:space="preserve"> set and learning algorithm. As in, perceptron model will be our hypothesis, perceptron learning </w:t>
      </w:r>
      <w:proofErr w:type="spellStart"/>
      <w:r w:rsidR="006404EB">
        <w:t>algo</w:t>
      </w:r>
      <w:proofErr w:type="spellEnd"/>
      <w:r w:rsidR="006404EB">
        <w:t xml:space="preserve"> is our learning </w:t>
      </w:r>
      <w:proofErr w:type="spellStart"/>
      <w:r w:rsidR="006404EB">
        <w:t>algo</w:t>
      </w:r>
      <w:proofErr w:type="spellEnd"/>
      <w:r w:rsidR="006404EB">
        <w:t xml:space="preserve">. Neural network + back propagation, support vector machine + quadratic program, </w:t>
      </w:r>
      <w:r w:rsidR="002E207E">
        <w:t>every model has these two components.</w:t>
      </w:r>
    </w:p>
    <w:p w:rsidR="002E207E" w:rsidRDefault="002E207E" w:rsidP="004F0956">
      <w:pPr>
        <w:ind w:left="-1134" w:right="-46"/>
      </w:pPr>
    </w:p>
    <w:p w:rsidR="002E207E" w:rsidRDefault="002E207E" w:rsidP="004F0956">
      <w:pPr>
        <w:ind w:left="-1134" w:right="-46"/>
      </w:pPr>
    </w:p>
    <w:p w:rsidR="002E207E" w:rsidRDefault="00D576B2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C6F2D73" wp14:editId="502F9B0C">
            <wp:simplePos x="0" y="0"/>
            <wp:positionH relativeFrom="column">
              <wp:posOffset>-731520</wp:posOffset>
            </wp:positionH>
            <wp:positionV relativeFrom="paragraph">
              <wp:posOffset>293370</wp:posOffset>
            </wp:positionV>
            <wp:extent cx="3597109" cy="19583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109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207E">
        <w:t>Example model: Perceptron</w:t>
      </w:r>
      <w:r w:rsidR="009B4BC8">
        <w:t>, a simple model</w:t>
      </w:r>
    </w:p>
    <w:p w:rsidR="009B4BC8" w:rsidRDefault="009B4BC8" w:rsidP="004F0956">
      <w:pPr>
        <w:ind w:left="-1134" w:right="-46"/>
      </w:pPr>
      <w:r>
        <w:t xml:space="preserve">Depending on the type of attribute or feature, a weight is </w:t>
      </w:r>
      <w:proofErr w:type="gramStart"/>
      <w:r>
        <w:t>assigned(</w:t>
      </w:r>
      <w:proofErr w:type="gramEnd"/>
      <w:r>
        <w:t xml:space="preserve">like for the feature outstanding loan, negative weight is given meaning not desirable for further loan sanction). </w:t>
      </w:r>
      <w:r w:rsidR="00F07DEB">
        <w:t>We calculate the credit score and compare it with threshold score.</w:t>
      </w:r>
      <w:r w:rsidR="00D576B2">
        <w:t xml:space="preserve"> As we see in the hypothesis, what determines the output is the threshold we chose and the weights assigned to each feature.</w:t>
      </w:r>
    </w:p>
    <w:p w:rsidR="00E170C5" w:rsidRDefault="00E170C5" w:rsidP="004F0956">
      <w:pPr>
        <w:ind w:left="-1134" w:right="-46"/>
      </w:pPr>
    </w:p>
    <w:p w:rsidR="00D576B2" w:rsidRDefault="00D576B2" w:rsidP="004F0956">
      <w:pPr>
        <w:ind w:left="-1134" w:right="-46"/>
      </w:pPr>
    </w:p>
    <w:p w:rsidR="002175F6" w:rsidRDefault="0026248F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A3D61F" wp14:editId="375A536E">
            <wp:simplePos x="0" y="0"/>
            <wp:positionH relativeFrom="column">
              <wp:posOffset>-3688080</wp:posOffset>
            </wp:positionH>
            <wp:positionV relativeFrom="paragraph">
              <wp:posOffset>378460</wp:posOffset>
            </wp:positionV>
            <wp:extent cx="3665220" cy="220218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73316" w:rsidRDefault="00E170C5" w:rsidP="004F0956">
      <w:pPr>
        <w:ind w:left="-1134" w:right="-46"/>
      </w:pPr>
      <w:r>
        <w:t>When we work on linear data, the model we used will draw a separator between the classes of output. As per our choice of weights and threshold, the separating line changes as seen in the picture.</w:t>
      </w:r>
      <w:r w:rsidR="007C0D49">
        <w:t xml:space="preserve"> The notation is changed, notice it. WE used w0 instead of threshold.</w:t>
      </w:r>
      <w:r w:rsidR="009B65F5">
        <w:t xml:space="preserve"> WE took w0 as negative of threshold. W0 = -(threshold). WE do that because we introduce an artificial coordinate x0 = 1.</w:t>
      </w:r>
      <w:r w:rsidR="00C56EC1">
        <w:t xml:space="preserve"> By doing so, our hypothesis function gets simplified. </w:t>
      </w:r>
    </w:p>
    <w:p w:rsidR="0026248F" w:rsidRDefault="0026248F" w:rsidP="004F0956">
      <w:pPr>
        <w:ind w:left="-1134" w:right="-46"/>
      </w:pPr>
    </w:p>
    <w:p w:rsidR="00D73316" w:rsidRDefault="00D73316" w:rsidP="004F0956">
      <w:pPr>
        <w:ind w:left="-1134" w:right="-46"/>
      </w:pPr>
    </w:p>
    <w:p w:rsidR="00DB003C" w:rsidRDefault="00DB003C" w:rsidP="004F0956">
      <w:pPr>
        <w:ind w:left="-1134" w:right="-46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198120" y="7559040"/>
            <wp:positionH relativeFrom="column">
              <wp:align>left</wp:align>
            </wp:positionH>
            <wp:positionV relativeFrom="paragraph">
              <wp:align>top</wp:align>
            </wp:positionV>
            <wp:extent cx="3733800" cy="18821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Once we have the hypothesis, we try to implement it with the learning algorithm using the historical data. What we do is, we feed in the x value to our H, and see what it predicts for </w:t>
      </w:r>
      <w:proofErr w:type="gramStart"/>
      <w:r>
        <w:t>a</w:t>
      </w:r>
      <w:proofErr w:type="gramEnd"/>
      <w:r>
        <w:t xml:space="preserve"> assigned weight W. As per the outcome, we try to adjust the weights W and then </w:t>
      </w:r>
      <w:r w:rsidR="00BC415A">
        <w:t>predict again</w:t>
      </w:r>
      <w:r>
        <w:t>. This way we keep doing it, until the model H predicts well. If model predicts -1 instead of 1, we multiply W with actual output y and add it to weight W to form new adjusted W. This is repeated for some iterations.</w:t>
      </w:r>
    </w:p>
    <w:p w:rsidR="005D3CD7" w:rsidRDefault="005D3CD7" w:rsidP="004F0956">
      <w:pPr>
        <w:ind w:left="-1134" w:right="-46"/>
      </w:pPr>
      <w:bookmarkStart w:id="0" w:name="_GoBack"/>
      <w:bookmarkEnd w:id="0"/>
    </w:p>
    <w:sectPr w:rsidR="005D3CD7" w:rsidSect="004F0956">
      <w:pgSz w:w="11906" w:h="16838"/>
      <w:pgMar w:top="426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B23887"/>
    <w:rsid w:val="0000168B"/>
    <w:rsid w:val="00010359"/>
    <w:rsid w:val="00035645"/>
    <w:rsid w:val="00062F43"/>
    <w:rsid w:val="000647B5"/>
    <w:rsid w:val="000A471B"/>
    <w:rsid w:val="000A52CB"/>
    <w:rsid w:val="000D6009"/>
    <w:rsid w:val="000E0CA1"/>
    <w:rsid w:val="000E1753"/>
    <w:rsid w:val="000F497A"/>
    <w:rsid w:val="00112C57"/>
    <w:rsid w:val="001339D8"/>
    <w:rsid w:val="001633FB"/>
    <w:rsid w:val="001920E1"/>
    <w:rsid w:val="001B2025"/>
    <w:rsid w:val="002175F6"/>
    <w:rsid w:val="00232F5D"/>
    <w:rsid w:val="00243863"/>
    <w:rsid w:val="00251752"/>
    <w:rsid w:val="0026248F"/>
    <w:rsid w:val="002722F1"/>
    <w:rsid w:val="002832A4"/>
    <w:rsid w:val="00284415"/>
    <w:rsid w:val="00284D69"/>
    <w:rsid w:val="002A5F7D"/>
    <w:rsid w:val="002E207E"/>
    <w:rsid w:val="003334BB"/>
    <w:rsid w:val="00343C2F"/>
    <w:rsid w:val="003A3F5F"/>
    <w:rsid w:val="003F00D8"/>
    <w:rsid w:val="003F2FBB"/>
    <w:rsid w:val="00474D13"/>
    <w:rsid w:val="00485FE4"/>
    <w:rsid w:val="00492C5D"/>
    <w:rsid w:val="004F0956"/>
    <w:rsid w:val="005317C4"/>
    <w:rsid w:val="00560EEA"/>
    <w:rsid w:val="005A264D"/>
    <w:rsid w:val="005C48A0"/>
    <w:rsid w:val="005D3CD7"/>
    <w:rsid w:val="005F0391"/>
    <w:rsid w:val="005F37D4"/>
    <w:rsid w:val="00603E85"/>
    <w:rsid w:val="006070DC"/>
    <w:rsid w:val="00613ACB"/>
    <w:rsid w:val="006404EB"/>
    <w:rsid w:val="00687E4F"/>
    <w:rsid w:val="00690301"/>
    <w:rsid w:val="00774720"/>
    <w:rsid w:val="00786A2C"/>
    <w:rsid w:val="007A305F"/>
    <w:rsid w:val="007B22B9"/>
    <w:rsid w:val="007C0D49"/>
    <w:rsid w:val="00806618"/>
    <w:rsid w:val="0085535A"/>
    <w:rsid w:val="0089084A"/>
    <w:rsid w:val="008F1DDB"/>
    <w:rsid w:val="008F69E8"/>
    <w:rsid w:val="009265AA"/>
    <w:rsid w:val="0093009C"/>
    <w:rsid w:val="0094137B"/>
    <w:rsid w:val="00953718"/>
    <w:rsid w:val="0095644D"/>
    <w:rsid w:val="009B4BC8"/>
    <w:rsid w:val="009B65F5"/>
    <w:rsid w:val="00A916FF"/>
    <w:rsid w:val="00AF34B2"/>
    <w:rsid w:val="00B23887"/>
    <w:rsid w:val="00B611F6"/>
    <w:rsid w:val="00B6552F"/>
    <w:rsid w:val="00BA24FB"/>
    <w:rsid w:val="00BB6F67"/>
    <w:rsid w:val="00BC415A"/>
    <w:rsid w:val="00C230C0"/>
    <w:rsid w:val="00C56EC1"/>
    <w:rsid w:val="00C75A3C"/>
    <w:rsid w:val="00C9525A"/>
    <w:rsid w:val="00CD341F"/>
    <w:rsid w:val="00CD61ED"/>
    <w:rsid w:val="00D576B2"/>
    <w:rsid w:val="00D73316"/>
    <w:rsid w:val="00D93587"/>
    <w:rsid w:val="00DA5094"/>
    <w:rsid w:val="00DB003C"/>
    <w:rsid w:val="00DB66EF"/>
    <w:rsid w:val="00DD27A2"/>
    <w:rsid w:val="00DD4EE4"/>
    <w:rsid w:val="00E170C5"/>
    <w:rsid w:val="00EE2D6C"/>
    <w:rsid w:val="00F00EF6"/>
    <w:rsid w:val="00F07DEB"/>
    <w:rsid w:val="00F17F41"/>
    <w:rsid w:val="00FE0C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E96B3F-B194-4F5D-9ABD-E494030C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4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avinashso13@outlook.com</dc:creator>
  <cp:keywords/>
  <dc:description/>
  <cp:lastModifiedBy>Kappa, Avinash Reddy</cp:lastModifiedBy>
  <cp:revision>90</cp:revision>
  <dcterms:created xsi:type="dcterms:W3CDTF">2017-08-27T10:25:00Z</dcterms:created>
  <dcterms:modified xsi:type="dcterms:W3CDTF">2017-08-27T13:25:00Z</dcterms:modified>
</cp:coreProperties>
</file>