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3672" w:rsidRDefault="00BD175E" w:rsidP="00E80768">
      <w:pPr>
        <w:ind w:left="0" w:right="270"/>
      </w:pPr>
      <w:r>
        <w:t xml:space="preserve">Lecture 2: </w:t>
      </w:r>
    </w:p>
    <w:p w:rsidR="00234EE2" w:rsidRDefault="00234EE2" w:rsidP="00E80768">
      <w:pPr>
        <w:ind w:left="0" w:right="27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07055" cy="17145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If there is no pattern, learning fails. We can still try for the purpose of knowing whether there is pattern in the data.</w:t>
      </w:r>
    </w:p>
    <w:p w:rsidR="008D1558" w:rsidRDefault="008D1558" w:rsidP="00E80768">
      <w:pPr>
        <w:ind w:left="0" w:right="270"/>
      </w:pPr>
      <w:r>
        <w:t>If we can pin it down with math, we can still use ML.</w:t>
      </w:r>
    </w:p>
    <w:p w:rsidR="008D1558" w:rsidRDefault="008D1558" w:rsidP="00E80768">
      <w:pPr>
        <w:ind w:left="0" w:right="270"/>
      </w:pPr>
      <w:r>
        <w:t>Without data? Forget it, nothing’s possible.</w:t>
      </w:r>
    </w:p>
    <w:p w:rsidR="008D1558" w:rsidRDefault="008D1558" w:rsidP="00E80768">
      <w:pPr>
        <w:ind w:left="0" w:right="270"/>
      </w:pPr>
    </w:p>
    <w:p w:rsidR="008D1558" w:rsidRDefault="00E275F4" w:rsidP="00E80768">
      <w:pPr>
        <w:ind w:left="0" w:right="270"/>
      </w:pPr>
      <w:r>
        <w:t>The main property of target function is that it is unknown.</w:t>
      </w:r>
      <w:r w:rsidR="002F3C4C">
        <w:t xml:space="preserve"> Since the data contains the output labels or classes, we call it supervised learning. </w:t>
      </w:r>
    </w:p>
    <w:p w:rsidR="0052328C" w:rsidRDefault="007C1FE3" w:rsidP="00E80768">
      <w:pPr>
        <w:ind w:left="0" w:right="270"/>
        <w:rPr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137C3C8" wp14:editId="2E8EF02A">
            <wp:simplePos x="0" y="0"/>
            <wp:positionH relativeFrom="margin">
              <wp:align>left</wp:align>
            </wp:positionH>
            <wp:positionV relativeFrom="paragraph">
              <wp:posOffset>171450</wp:posOffset>
            </wp:positionV>
            <wp:extent cx="2298700" cy="1746250"/>
            <wp:effectExtent l="0" t="0" r="635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328C" w:rsidRPr="0052328C">
        <w:rPr>
          <w:b/>
        </w:rPr>
        <w:t>Is learning feasible?</w:t>
      </w:r>
    </w:p>
    <w:p w:rsidR="007C1FE3" w:rsidRDefault="007C1FE3" w:rsidP="00E80768">
      <w:pPr>
        <w:ind w:left="0" w:right="270"/>
      </w:pPr>
      <w:r>
        <w:t xml:space="preserve">We will start with a probabilistic </w:t>
      </w:r>
      <w:r w:rsidR="004B6742">
        <w:t>situation</w:t>
      </w:r>
      <w:r>
        <w:t xml:space="preserve">. </w:t>
      </w:r>
      <w:r w:rsidR="00030CD2">
        <w:t>Can we capture something outside the data?</w:t>
      </w:r>
      <w:r>
        <w:t>Then translate it to 2 stages – connection to learning and real learning.</w:t>
      </w:r>
      <w:r w:rsidR="00092D10">
        <w:t xml:space="preserve"> There is a dilemma with this which will be discussed.</w:t>
      </w:r>
    </w:p>
    <w:p w:rsidR="00092D10" w:rsidRDefault="00092D10" w:rsidP="00E80768">
      <w:pPr>
        <w:ind w:left="0" w:right="270"/>
      </w:pPr>
    </w:p>
    <w:p w:rsidR="002D5E48" w:rsidRDefault="002D5E48" w:rsidP="00E80768">
      <w:pPr>
        <w:ind w:left="0" w:right="270"/>
      </w:pPr>
    </w:p>
    <w:p w:rsidR="002D5E48" w:rsidRDefault="00EF04DA" w:rsidP="00E80768">
      <w:pPr>
        <w:ind w:left="0" w:right="27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46EB14" wp14:editId="704AA63B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435350" cy="17418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E48">
        <w:t xml:space="preserve">We have a bin with red and green marbles. </w:t>
      </w:r>
      <w:r w:rsidR="000F538F">
        <w:t xml:space="preserve">Experiment is to pick a marble. </w:t>
      </w:r>
      <w:r w:rsidR="00457B45">
        <w:t xml:space="preserve">This is just a representation of an experiment with binary outcome. </w:t>
      </w:r>
      <w:r>
        <w:t>We have no idea about what u is. Different samples will contain different proportions of red and green marbles. V is fraction of red marbles in sample</w:t>
      </w:r>
      <w:r w:rsidR="00DE56C0">
        <w:t xml:space="preserve"> N</w:t>
      </w:r>
      <w:r>
        <w:t xml:space="preserve">. </w:t>
      </w:r>
    </w:p>
    <w:p w:rsidR="00EF04DA" w:rsidRDefault="003434B7" w:rsidP="00E80768">
      <w:pPr>
        <w:ind w:left="0" w:right="27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7A4047F" wp14:editId="408A71A8">
            <wp:simplePos x="0" y="0"/>
            <wp:positionH relativeFrom="margin">
              <wp:posOffset>52070</wp:posOffset>
            </wp:positionH>
            <wp:positionV relativeFrom="paragraph">
              <wp:posOffset>367030</wp:posOffset>
            </wp:positionV>
            <wp:extent cx="3107055" cy="185293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04DA" w:rsidRDefault="004141A3" w:rsidP="00E80768">
      <w:pPr>
        <w:ind w:left="0" w:right="270"/>
      </w:pPr>
      <w:r>
        <w:t xml:space="preserve">Does v say anything about u? A YES and a NO. Consider the example of a poll. There are million voters, you take sample of 3000. How will they vote? Possible vs Probable. </w:t>
      </w:r>
      <w:r w:rsidR="00223B15">
        <w:t>Absolutely certain vs almost certain</w:t>
      </w:r>
      <w:r w:rsidR="00A05FFA">
        <w:t>(opens a world of possibilities)</w:t>
      </w:r>
      <w:r w:rsidR="00223B15">
        <w:t>.</w:t>
      </w:r>
      <w:r w:rsidR="00B7007C">
        <w:t xml:space="preserve">  Sample can be mostly green while bin is mostly red</w:t>
      </w:r>
      <w:r w:rsidR="004C5A85">
        <w:t>. But as per probability if sample is big enough then v can be same as u</w:t>
      </w:r>
      <w:r w:rsidR="0090101A">
        <w:t>.</w:t>
      </w:r>
    </w:p>
    <w:p w:rsidR="003434B7" w:rsidRDefault="003434B7" w:rsidP="00E80768">
      <w:pPr>
        <w:ind w:left="0" w:right="270"/>
      </w:pPr>
    </w:p>
    <w:p w:rsidR="003434B7" w:rsidRDefault="000971C2" w:rsidP="00E80768">
      <w:pPr>
        <w:ind w:left="0" w:right="27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63DFABA" wp14:editId="4435A6D1">
            <wp:simplePos x="0" y="0"/>
            <wp:positionH relativeFrom="margin">
              <wp:align>left</wp:align>
            </wp:positionH>
            <wp:positionV relativeFrom="paragraph">
              <wp:posOffset>129540</wp:posOffset>
            </wp:positionV>
            <wp:extent cx="2979420" cy="18897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2D2B">
        <w:t xml:space="preserve">If we are claiming something to be of low probability, then it must be a bad </w:t>
      </w:r>
      <w:r w:rsidR="00182765">
        <w:t xml:space="preserve">quality. We want v – u to be within E.The bad thing in this case is for E to be &gt; v – u. </w:t>
      </w:r>
    </w:p>
    <w:p w:rsidR="000971C2" w:rsidRDefault="000971C2" w:rsidP="00E80768">
      <w:pPr>
        <w:ind w:left="0" w:right="270"/>
      </w:pPr>
      <w:r>
        <w:t>Probably approximately correct.</w:t>
      </w:r>
    </w:p>
    <w:p w:rsidR="000971C2" w:rsidRDefault="000971C2" w:rsidP="00E80768">
      <w:pPr>
        <w:ind w:left="0" w:right="270"/>
      </w:pPr>
      <w:r>
        <w:t>Law of large numbers.</w:t>
      </w:r>
    </w:p>
    <w:p w:rsidR="00716DE0" w:rsidRDefault="00716DE0" w:rsidP="00E80768">
      <w:pPr>
        <w:ind w:left="0" w:right="270"/>
      </w:pPr>
    </w:p>
    <w:p w:rsidR="00FD2A04" w:rsidRDefault="003E1CA6" w:rsidP="00E80768">
      <w:pPr>
        <w:ind w:left="0" w:right="27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27144BE" wp14:editId="1841F2CA">
            <wp:simplePos x="0" y="0"/>
            <wp:positionH relativeFrom="margin">
              <wp:posOffset>-119380</wp:posOffset>
            </wp:positionH>
            <wp:positionV relativeFrom="paragraph">
              <wp:posOffset>67945</wp:posOffset>
            </wp:positionV>
            <wp:extent cx="3580765" cy="2410460"/>
            <wp:effectExtent l="0" t="0" r="635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1C2">
        <w:t>The right hand side doesn’t have u, which is a good advantage.</w:t>
      </w:r>
      <w:r>
        <w:t xml:space="preserve"> </w:t>
      </w:r>
      <w:r w:rsidR="00515166">
        <w:t>The smaller the E value is the bigger the N you need to compensate the E value to maintain the same level of probability bound.</w:t>
      </w:r>
      <w:r w:rsidR="00FD2A04">
        <w:t xml:space="preserve"> When you run the experiment, v is the random component, where as u though unknown is the happy constant.</w:t>
      </w:r>
      <w:r w:rsidR="001F00B4">
        <w:t xml:space="preserve">From the equation, you are trying to infer u from v. But that’s not the actual cause and effect, its u which effects v, not the other way. But still we use it that way. Its fine since the </w:t>
      </w:r>
      <w:r>
        <w:t>form of probability</w:t>
      </w:r>
      <w:r w:rsidR="001F00B4">
        <w:t xml:space="preserve"> is symmetric. </w:t>
      </w:r>
    </w:p>
    <w:p w:rsidR="003E1CA6" w:rsidRDefault="00BB1ECD" w:rsidP="00E80768">
      <w:pPr>
        <w:ind w:left="0" w:right="27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B83CAF1" wp14:editId="0FBD00AD">
            <wp:simplePos x="0" y="0"/>
            <wp:positionH relativeFrom="margin">
              <wp:posOffset>-76245</wp:posOffset>
            </wp:positionH>
            <wp:positionV relativeFrom="paragraph">
              <wp:posOffset>1693256</wp:posOffset>
            </wp:positionV>
            <wp:extent cx="2979420" cy="19113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8BD">
        <w:rPr>
          <w:noProof/>
        </w:rPr>
        <w:drawing>
          <wp:anchor distT="0" distB="0" distL="114300" distR="114300" simplePos="0" relativeHeight="251672576" behindDoc="0" locked="0" layoutInCell="1" allowOverlap="1" wp14:anchorId="53F0B518" wp14:editId="28DB59E5">
            <wp:simplePos x="0" y="0"/>
            <wp:positionH relativeFrom="margin">
              <wp:posOffset>-51155</wp:posOffset>
            </wp:positionH>
            <wp:positionV relativeFrom="paragraph">
              <wp:posOffset>74895</wp:posOffset>
            </wp:positionV>
            <wp:extent cx="2934970" cy="1540510"/>
            <wp:effectExtent l="0" t="0" r="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206">
        <w:t>The bin problem is simple, but in real, a learning problem will be complex.</w:t>
      </w:r>
      <w:r w:rsidR="00895055">
        <w:t xml:space="preserve"> Relating the bin problem to credit card proble</w:t>
      </w:r>
      <w:r w:rsidR="00B85D96">
        <w:t>m</w:t>
      </w:r>
      <w:bookmarkStart w:id="0" w:name="_GoBack"/>
      <w:bookmarkEnd w:id="0"/>
      <w:r w:rsidR="00895055">
        <w:t xml:space="preserve">, let each marble be a sample. Green marbles is Hypothesis getting it right. If H matches with actual output, mark them green. </w:t>
      </w:r>
      <w:r w:rsidR="000873EF">
        <w:t xml:space="preserve"> The wrong H are marked in red. </w:t>
      </w:r>
      <w:r w:rsidR="00891ACA">
        <w:t>Now we have a new component added to learning problem</w:t>
      </w:r>
      <w:r w:rsidR="008B3C31">
        <w:t>(probability distribution)</w:t>
      </w:r>
      <w:r w:rsidR="00891ACA">
        <w:t>. In addition to data, we now have the probability linked to it.</w:t>
      </w:r>
      <w:r w:rsidR="00997D93">
        <w:t xml:space="preserve"> P can be anything, no restrictions on it. The p choice will effect whether its green or red marble. But still P can be anything. </w:t>
      </w:r>
      <w:r w:rsidR="00DB00DB">
        <w:t xml:space="preserve">Now we use  P to generate the data points, each being independent. </w:t>
      </w:r>
    </w:p>
    <w:p w:rsidR="00FE196B" w:rsidRDefault="00FE196B" w:rsidP="00E80768">
      <w:pPr>
        <w:ind w:left="0" w:right="270"/>
      </w:pPr>
    </w:p>
    <w:p w:rsidR="0075490E" w:rsidRDefault="0075490E" w:rsidP="00E80768">
      <w:pPr>
        <w:ind w:left="0" w:right="270"/>
      </w:pPr>
    </w:p>
    <w:p w:rsidR="00B714D6" w:rsidRDefault="00B714D6" w:rsidP="00E80768">
      <w:pPr>
        <w:ind w:left="0" w:right="270"/>
      </w:pPr>
    </w:p>
    <w:p w:rsidR="00B714D6" w:rsidRDefault="00CD02E7" w:rsidP="00E80768">
      <w:pPr>
        <w:ind w:left="0" w:right="27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742DC1A" wp14:editId="37F342C6">
            <wp:simplePos x="0" y="0"/>
            <wp:positionH relativeFrom="margin">
              <wp:align>left</wp:align>
            </wp:positionH>
            <wp:positionV relativeFrom="paragraph">
              <wp:posOffset>59251</wp:posOffset>
            </wp:positionV>
            <wp:extent cx="3286125" cy="177673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1F4B">
        <w:t xml:space="preserve">We have a problem here. </w:t>
      </w:r>
      <w:r w:rsidR="005158C4">
        <w:t>We should choose H from multiple hs</w:t>
      </w:r>
      <w:r>
        <w:t xml:space="preserve">. </w:t>
      </w:r>
      <w:r w:rsidR="006F7824">
        <w:t>We will have multiple bins each with its own h1 and u1.</w:t>
      </w:r>
      <w:r w:rsidR="00E53C4A">
        <w:t xml:space="preserve"> We will choose the best bin and then its h and u values. </w:t>
      </w:r>
    </w:p>
    <w:p w:rsidR="00CD02E7" w:rsidRDefault="0021639D" w:rsidP="00E80768">
      <w:pPr>
        <w:ind w:left="0" w:right="27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88C0DBE" wp14:editId="7D02CD59">
            <wp:simplePos x="0" y="0"/>
            <wp:positionH relativeFrom="margin">
              <wp:posOffset>102235</wp:posOffset>
            </wp:positionH>
            <wp:positionV relativeFrom="paragraph">
              <wp:posOffset>896687</wp:posOffset>
            </wp:positionV>
            <wp:extent cx="3183890" cy="1842770"/>
            <wp:effectExtent l="0" t="0" r="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We can think of it this way: we set a weight vector W for a specific H, and then decide if it’s a green or red marble. For another H , we use different W and come with different outcome. </w:t>
      </w:r>
    </w:p>
    <w:p w:rsidR="00A2079B" w:rsidRDefault="00A2079B" w:rsidP="00E80768">
      <w:pPr>
        <w:ind w:left="0" w:right="270"/>
      </w:pPr>
      <w:r>
        <w:t>Each h has different u and v proportions.</w:t>
      </w:r>
    </w:p>
    <w:p w:rsidR="00A2079B" w:rsidRDefault="00F17848" w:rsidP="00E80768">
      <w:pPr>
        <w:ind w:left="0" w:right="270"/>
      </w:pPr>
      <w:r>
        <w:t xml:space="preserve"> </w:t>
      </w:r>
    </w:p>
    <w:p w:rsidR="00F17848" w:rsidRDefault="00F17848" w:rsidP="00E80768">
      <w:pPr>
        <w:ind w:left="0" w:right="270"/>
      </w:pPr>
    </w:p>
    <w:p w:rsidR="00F17848" w:rsidRDefault="00F17848" w:rsidP="00E80768">
      <w:pPr>
        <w:ind w:left="0" w:right="270"/>
      </w:pPr>
    </w:p>
    <w:p w:rsidR="00F17848" w:rsidRDefault="00F17848" w:rsidP="00E80768">
      <w:pPr>
        <w:ind w:left="0" w:right="270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7F56469" wp14:editId="0A34F0AD">
            <wp:simplePos x="0" y="0"/>
            <wp:positionH relativeFrom="margin">
              <wp:posOffset>80010</wp:posOffset>
            </wp:positionH>
            <wp:positionV relativeFrom="paragraph">
              <wp:posOffset>42612</wp:posOffset>
            </wp:positionV>
            <wp:extent cx="3312160" cy="1764030"/>
            <wp:effectExtent l="0" t="0" r="254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F10">
        <w:t xml:space="preserve">using new and relevant notations for u and v. </w:t>
      </w:r>
    </w:p>
    <w:p w:rsidR="00006655" w:rsidRDefault="00006655" w:rsidP="00E80768">
      <w:pPr>
        <w:ind w:left="0" w:right="270"/>
      </w:pPr>
      <w:r>
        <w:t>Out of sample is something which isn’t seen yet.</w:t>
      </w:r>
    </w:p>
    <w:p w:rsidR="00AA0110" w:rsidRDefault="00AA0110" w:rsidP="00E80768">
      <w:pPr>
        <w:ind w:left="0" w:right="270"/>
      </w:pPr>
      <w:r>
        <w:t>Are we done now? Not yet. Hoeffding doesn’t apply to multiple bins!!!</w:t>
      </w:r>
      <w:r w:rsidR="00D67A1E">
        <w:t xml:space="preserve"> What can be done now? Why doesn’t it apply?</w:t>
      </w:r>
      <w:r w:rsidR="00F91BE1">
        <w:t xml:space="preserve"> Take a coin and flip it 5 times and record the output. </w:t>
      </w:r>
      <w:r w:rsidR="00A637B5">
        <w:t xml:space="preserve">Will </w:t>
      </w:r>
      <w:r w:rsidR="005B5073">
        <w:t>anyone</w:t>
      </w:r>
      <w:r w:rsidR="00A637B5">
        <w:t xml:space="preserve"> get all 5 heads?</w:t>
      </w:r>
      <w:r w:rsidR="005B5073">
        <w:t xml:space="preserve"> If yes, it’s a biased coin?</w:t>
      </w:r>
    </w:p>
    <w:p w:rsidR="00EE1974" w:rsidRDefault="00D95540" w:rsidP="00E80768">
      <w:pPr>
        <w:ind w:left="0" w:right="27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012F690" wp14:editId="6061FBC5">
            <wp:simplePos x="0" y="0"/>
            <wp:positionH relativeFrom="column">
              <wp:posOffset>81349</wp:posOffset>
            </wp:positionH>
            <wp:positionV relativeFrom="paragraph">
              <wp:posOffset>5475</wp:posOffset>
            </wp:positionV>
            <wp:extent cx="3288030" cy="1611630"/>
            <wp:effectExtent l="0" t="0" r="762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08C">
        <w:t>We see that when coin is tossed more and more, those few flips which will give certain higher probabilities, being disjoint, club together to give a better probability as we got with 1000 coins flipped 10 times each.</w:t>
      </w:r>
    </w:p>
    <w:p w:rsidR="00391C04" w:rsidRDefault="00391C04" w:rsidP="00E80768">
      <w:pPr>
        <w:ind w:left="0" w:right="270"/>
      </w:pPr>
    </w:p>
    <w:p w:rsidR="00391C04" w:rsidRDefault="00391C04" w:rsidP="00E80768">
      <w:pPr>
        <w:ind w:left="0" w:right="270"/>
      </w:pPr>
    </w:p>
    <w:p w:rsidR="00391C04" w:rsidRDefault="00391C04" w:rsidP="00E80768">
      <w:pPr>
        <w:ind w:left="0" w:right="270"/>
      </w:pPr>
    </w:p>
    <w:p w:rsidR="00391C04" w:rsidRDefault="00391C04" w:rsidP="00E80768">
      <w:pPr>
        <w:ind w:left="0" w:right="270"/>
      </w:pPr>
    </w:p>
    <w:p w:rsidR="00391C04" w:rsidRDefault="00391C04" w:rsidP="00E80768">
      <w:pPr>
        <w:ind w:left="0" w:right="270"/>
      </w:pPr>
    </w:p>
    <w:p w:rsidR="00391C04" w:rsidRDefault="00391C04" w:rsidP="00E80768">
      <w:pPr>
        <w:ind w:left="0" w:right="27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5071F65" wp14:editId="5A137AD0">
            <wp:simplePos x="0" y="0"/>
            <wp:positionH relativeFrom="margin">
              <wp:posOffset>-64168</wp:posOffset>
            </wp:positionH>
            <wp:positionV relativeFrom="paragraph">
              <wp:posOffset>10494</wp:posOffset>
            </wp:positionV>
            <wp:extent cx="3980180" cy="2209800"/>
            <wp:effectExtent l="0" t="0" r="127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97C">
        <w:t>Is it really BINGO? No. the hypothesis which we think approaches the target value might get terribly diluted for new data.</w:t>
      </w:r>
    </w:p>
    <w:p w:rsidR="00ED1BDC" w:rsidRDefault="00ED1BDC" w:rsidP="00E80768">
      <w:pPr>
        <w:ind w:left="0" w:right="270"/>
      </w:pPr>
    </w:p>
    <w:p w:rsidR="00ED1BDC" w:rsidRDefault="00ED1BDC" w:rsidP="00E80768">
      <w:pPr>
        <w:ind w:left="0" w:right="270"/>
      </w:pPr>
    </w:p>
    <w:p w:rsidR="00ED1BDC" w:rsidRDefault="00ED1BDC" w:rsidP="00E80768">
      <w:pPr>
        <w:ind w:left="0" w:right="270"/>
      </w:pPr>
    </w:p>
    <w:p w:rsidR="00ED1BDC" w:rsidRDefault="00D95EBB" w:rsidP="00E80768">
      <w:pPr>
        <w:ind w:left="0" w:right="270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A7A59AE" wp14:editId="30D4E177">
            <wp:simplePos x="0" y="0"/>
            <wp:positionH relativeFrom="margin">
              <wp:posOffset>-118745</wp:posOffset>
            </wp:positionH>
            <wp:positionV relativeFrom="paragraph">
              <wp:posOffset>291465</wp:posOffset>
            </wp:positionV>
            <wp:extent cx="4050030" cy="2245360"/>
            <wp:effectExtent l="0" t="0" r="7620" b="254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1BDC" w:rsidRDefault="00235551" w:rsidP="00E80768">
      <w:pPr>
        <w:ind w:left="0" w:right="270"/>
      </w:pPr>
      <w:r>
        <w:t>This gives the outer bound or the worst case.</w:t>
      </w:r>
    </w:p>
    <w:p w:rsidR="00235551" w:rsidRDefault="00235551" w:rsidP="00E80768">
      <w:pPr>
        <w:ind w:left="0" w:right="270"/>
      </w:pPr>
      <w:r>
        <w:t xml:space="preserve">As the model gets complex(M gets bigger), it generalizes less and </w:t>
      </w:r>
      <w:r w:rsidR="00FC7D70">
        <w:t>memorizes</w:t>
      </w:r>
      <w:r>
        <w:t xml:space="preserve"> more as discussed in Q &amp; A. </w:t>
      </w:r>
    </w:p>
    <w:p w:rsidR="00FC7D70" w:rsidRDefault="00FC7D70" w:rsidP="00E80768">
      <w:pPr>
        <w:ind w:left="0" w:right="270"/>
      </w:pPr>
    </w:p>
    <w:p w:rsidR="00FC7D70" w:rsidRDefault="00FC7D70" w:rsidP="00E80768">
      <w:pPr>
        <w:ind w:left="0" w:right="270"/>
      </w:pPr>
    </w:p>
    <w:p w:rsidR="00FC7D70" w:rsidRDefault="00FC7D70" w:rsidP="00E80768">
      <w:pPr>
        <w:ind w:left="0" w:right="270"/>
      </w:pPr>
    </w:p>
    <w:p w:rsidR="00FC7D70" w:rsidRDefault="00FC7D70" w:rsidP="00E80768">
      <w:pPr>
        <w:ind w:left="0" w:right="270"/>
        <w:rPr>
          <w:b/>
        </w:rPr>
      </w:pPr>
      <w:r w:rsidRPr="00FC7D70">
        <w:rPr>
          <w:b/>
        </w:rPr>
        <w:t>Q &amp; A:</w:t>
      </w:r>
    </w:p>
    <w:p w:rsidR="001862F0" w:rsidRPr="00B443F3" w:rsidRDefault="001862F0" w:rsidP="00E80768">
      <w:pPr>
        <w:ind w:left="0" w:right="270"/>
      </w:pPr>
      <w:r w:rsidRPr="00B443F3">
        <w:t>Probability results in a sample, if we know the probability, we will know what sample. In statistics we already know the sample and we try to infer what probability gave rise to it.</w:t>
      </w:r>
    </w:p>
    <w:p w:rsidR="008D78A6" w:rsidRPr="00B443F3" w:rsidRDefault="008D78A6" w:rsidP="00E80768">
      <w:pPr>
        <w:ind w:left="0" w:right="270"/>
      </w:pPr>
      <w:r w:rsidRPr="00B443F3">
        <w:t>In terms of bin analogy, bin is the cause and sample is the effect.</w:t>
      </w:r>
    </w:p>
    <w:p w:rsidR="00391C04" w:rsidRDefault="00857A13" w:rsidP="00E80768">
      <w:pPr>
        <w:ind w:left="0" w:right="270"/>
      </w:pPr>
      <w:r>
        <w:t>Hows v = u, u = v? Given probability, you try to take samples. In statistics it’s the reverse. You are already given the sample and trying to infer its probability.</w:t>
      </w:r>
      <w:r w:rsidR="00D8606B">
        <w:t xml:space="preserve"> In ML, v is the one that keeps changing for some constant u.</w:t>
      </w:r>
      <w:r w:rsidR="00537587">
        <w:t xml:space="preserve"> Each h is a function. Complexity of individual h vs collective h.</w:t>
      </w:r>
    </w:p>
    <w:p w:rsidR="00537587" w:rsidRDefault="00575F45" w:rsidP="00E80768">
      <w:pPr>
        <w:ind w:left="0" w:right="270"/>
      </w:pPr>
      <w:r>
        <w:lastRenderedPageBreak/>
        <w:t xml:space="preserve">G is just the final H we choose. </w:t>
      </w:r>
    </w:p>
    <w:p w:rsidR="000F6B75" w:rsidRDefault="000F6B75" w:rsidP="00E80768">
      <w:pPr>
        <w:ind w:left="0" w:right="270"/>
      </w:pPr>
      <w:r>
        <w:t>How to use probability equation for multiple classes output?</w:t>
      </w:r>
      <w:r w:rsidR="009A74A7">
        <w:t xml:space="preserve"> Can be done with some technical changes to notation.</w:t>
      </w:r>
    </w:p>
    <w:p w:rsidR="009A74A7" w:rsidRDefault="001E0949" w:rsidP="00E80768">
      <w:pPr>
        <w:ind w:left="0" w:right="270"/>
      </w:pPr>
      <w:r>
        <w:t xml:space="preserve">Why multiple bins? With single bin we pick a h, draw some conclusions from it relating to the data. </w:t>
      </w:r>
      <w:r w:rsidR="00E457B7">
        <w:t xml:space="preserve"> But we need multiple h for getting at better results. So we need multiple bins so that we can play around with different h until we reach at an efficient h.</w:t>
      </w:r>
    </w:p>
    <w:p w:rsidR="005E5557" w:rsidRDefault="005E5557" w:rsidP="00E80768">
      <w:pPr>
        <w:ind w:left="0" w:right="270"/>
      </w:pPr>
      <w:r>
        <w:t>We set probability on the data alone but not on H.</w:t>
      </w:r>
    </w:p>
    <w:p w:rsidR="005E5557" w:rsidRDefault="005E5557" w:rsidP="00E80768">
      <w:pPr>
        <w:ind w:left="0" w:right="270"/>
      </w:pPr>
      <w:r>
        <w:t>What if we have multiple hyperplanes that separate our linear data?</w:t>
      </w:r>
      <w:r w:rsidR="00E2358B">
        <w:t xml:space="preserve"> We have some certain metrics which will help us in deciding which model. This includes even for multiple models with zero error.</w:t>
      </w:r>
    </w:p>
    <w:p w:rsidR="00E2358B" w:rsidRDefault="00906FCE" w:rsidP="00E80768">
      <w:pPr>
        <w:ind w:left="0" w:right="270"/>
      </w:pPr>
      <w:r>
        <w:t>G is the final h.</w:t>
      </w:r>
      <w:r w:rsidR="00BC6E99">
        <w:t xml:space="preserve">  Given data, the ml algo goes through the data and magically comes up with one final h. In the process of doing this, it actually tries out different h. </w:t>
      </w:r>
      <w:r w:rsidR="00602B9A">
        <w:t>By changing some parameters or weights, we have different h. we do this until the h generalizes for data.</w:t>
      </w:r>
      <w:r w:rsidR="008C2723">
        <w:t xml:space="preserve"> </w:t>
      </w:r>
    </w:p>
    <w:p w:rsidR="008C2723" w:rsidRDefault="008C2723" w:rsidP="00E80768">
      <w:pPr>
        <w:ind w:left="0" w:right="270"/>
      </w:pPr>
      <w:r>
        <w:t xml:space="preserve">Verification – we predict some output for sample, then verify how close it is to the output of the data or bin. Verification is feasible. </w:t>
      </w:r>
      <w:r w:rsidR="007E07E9">
        <w:t xml:space="preserve">When we do it for many samples, M samples, we use learning. </w:t>
      </w:r>
    </w:p>
    <w:p w:rsidR="00F73845" w:rsidRDefault="00F73845" w:rsidP="00E80768">
      <w:pPr>
        <w:ind w:left="0" w:right="270"/>
      </w:pPr>
      <w:r>
        <w:t>The bin with gray marbles is the general data or population. As we pick h, we get colored marbles.</w:t>
      </w:r>
    </w:p>
    <w:p w:rsidR="00F73845" w:rsidRDefault="00F73845" w:rsidP="00E80768">
      <w:pPr>
        <w:ind w:left="0" w:right="270"/>
      </w:pPr>
    </w:p>
    <w:p w:rsidR="00391C04" w:rsidRDefault="00204BE8" w:rsidP="00E80768">
      <w:pPr>
        <w:ind w:left="0" w:right="270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5B6E4D5" wp14:editId="3475A19C">
            <wp:simplePos x="0" y="0"/>
            <wp:positionH relativeFrom="column">
              <wp:posOffset>0</wp:posOffset>
            </wp:positionH>
            <wp:positionV relativeFrom="paragraph">
              <wp:posOffset>378460</wp:posOffset>
            </wp:positionV>
            <wp:extent cx="3107055" cy="17145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108C" w:rsidRDefault="00204BE8" w:rsidP="00E80768">
      <w:pPr>
        <w:ind w:left="0" w:right="270"/>
      </w:pPr>
      <w:r>
        <w:t xml:space="preserve">A pattern should exist for learning to be used. For example in credit approval or decline problem there is a pattern of old customers. We can derive for what salary, age or other criteria credit should be approved or declined. </w:t>
      </w:r>
      <w:r w:rsidR="00DD16B7">
        <w:t xml:space="preserve"> When we cant use math for it then we can use ML.</w:t>
      </w:r>
      <w:r w:rsidR="0059538C">
        <w:t xml:space="preserve"> If we don’t have a pattern we can try learning(though we will fail, but still we can apply the technique)</w:t>
      </w:r>
    </w:p>
    <w:p w:rsidR="00F75CB8" w:rsidRDefault="00634614" w:rsidP="00E80768">
      <w:pPr>
        <w:ind w:left="0" w:right="270"/>
      </w:pPr>
      <w:r>
        <w:t>Similarly, even if we can pin down problem using Math, we can still use ML though Math gives better result. But without data, we cant proceed.</w:t>
      </w:r>
      <w:r w:rsidR="00056F24">
        <w:t xml:space="preserve">  X is the credit applicant and f(x) is whether you are a good or a bad applicant for the credit giver.</w:t>
      </w:r>
    </w:p>
    <w:p w:rsidR="00B9108C" w:rsidRDefault="00473EFD" w:rsidP="00E80768">
      <w:pPr>
        <w:ind w:left="0" w:right="270"/>
      </w:pPr>
      <w:r>
        <w:t>Hypothesis is the purple line, using a different hypothesis gives a different line or model.</w:t>
      </w:r>
    </w:p>
    <w:p w:rsidR="00B9108C" w:rsidRDefault="00B9108C" w:rsidP="00E80768">
      <w:pPr>
        <w:ind w:left="0" w:right="270"/>
      </w:pPr>
    </w:p>
    <w:p w:rsidR="00EE1974" w:rsidRDefault="00EE1974" w:rsidP="00E80768">
      <w:pPr>
        <w:ind w:left="0" w:right="270"/>
      </w:pPr>
    </w:p>
    <w:p w:rsidR="00AE2514" w:rsidRDefault="00AE2514" w:rsidP="00E80768">
      <w:pPr>
        <w:ind w:left="0" w:right="270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425612A" wp14:editId="56878073">
            <wp:simplePos x="0" y="0"/>
            <wp:positionH relativeFrom="column">
              <wp:posOffset>-255373</wp:posOffset>
            </wp:positionH>
            <wp:positionV relativeFrom="paragraph">
              <wp:posOffset>326</wp:posOffset>
            </wp:positionV>
            <wp:extent cx="7143750" cy="263207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2514" w:rsidRDefault="00AE2514" w:rsidP="00E80768">
      <w:pPr>
        <w:ind w:left="0" w:right="270"/>
      </w:pPr>
    </w:p>
    <w:p w:rsidR="0075490E" w:rsidRDefault="0075490E" w:rsidP="00E80768">
      <w:pPr>
        <w:ind w:left="0" w:right="270"/>
      </w:pPr>
    </w:p>
    <w:p w:rsidR="00845512" w:rsidRDefault="00845512" w:rsidP="00E80768">
      <w:pPr>
        <w:ind w:left="0" w:right="270"/>
      </w:pPr>
    </w:p>
    <w:p w:rsidR="00845512" w:rsidRDefault="00845512" w:rsidP="00E80768">
      <w:pPr>
        <w:ind w:left="0" w:right="270"/>
      </w:pPr>
    </w:p>
    <w:p w:rsidR="000971C2" w:rsidRDefault="000971C2" w:rsidP="00E80768">
      <w:pPr>
        <w:ind w:left="0" w:right="270"/>
      </w:pPr>
    </w:p>
    <w:p w:rsidR="007C1FE3" w:rsidRPr="007C1FE3" w:rsidRDefault="007C1FE3" w:rsidP="00E80768">
      <w:pPr>
        <w:ind w:left="0" w:right="270"/>
      </w:pPr>
    </w:p>
    <w:sectPr w:rsidR="007C1FE3" w:rsidRPr="007C1FE3" w:rsidSect="00E80768">
      <w:pgSz w:w="12240" w:h="15840"/>
      <w:pgMar w:top="450" w:right="450" w:bottom="144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B66"/>
    <w:rsid w:val="00006655"/>
    <w:rsid w:val="00015F10"/>
    <w:rsid w:val="00026954"/>
    <w:rsid w:val="00030CD2"/>
    <w:rsid w:val="000315AA"/>
    <w:rsid w:val="00051143"/>
    <w:rsid w:val="00056F24"/>
    <w:rsid w:val="000873EF"/>
    <w:rsid w:val="00092D10"/>
    <w:rsid w:val="000971C2"/>
    <w:rsid w:val="000F3672"/>
    <w:rsid w:val="000F538F"/>
    <w:rsid w:val="000F6B75"/>
    <w:rsid w:val="00182765"/>
    <w:rsid w:val="001862F0"/>
    <w:rsid w:val="001C28BD"/>
    <w:rsid w:val="001E0949"/>
    <w:rsid w:val="001F00B4"/>
    <w:rsid w:val="00204BE8"/>
    <w:rsid w:val="0021639D"/>
    <w:rsid w:val="00223B15"/>
    <w:rsid w:val="00234EE2"/>
    <w:rsid w:val="00235551"/>
    <w:rsid w:val="002D5E48"/>
    <w:rsid w:val="002F3C4C"/>
    <w:rsid w:val="003434B7"/>
    <w:rsid w:val="00363163"/>
    <w:rsid w:val="00391C04"/>
    <w:rsid w:val="003E1CA6"/>
    <w:rsid w:val="004141A3"/>
    <w:rsid w:val="004405C3"/>
    <w:rsid w:val="00457B45"/>
    <w:rsid w:val="00473EFD"/>
    <w:rsid w:val="004B6742"/>
    <w:rsid w:val="004C5A85"/>
    <w:rsid w:val="0050197C"/>
    <w:rsid w:val="00515166"/>
    <w:rsid w:val="005158C4"/>
    <w:rsid w:val="0052328C"/>
    <w:rsid w:val="00537206"/>
    <w:rsid w:val="00537587"/>
    <w:rsid w:val="00575F45"/>
    <w:rsid w:val="0059538C"/>
    <w:rsid w:val="005B5073"/>
    <w:rsid w:val="005E5557"/>
    <w:rsid w:val="00602B9A"/>
    <w:rsid w:val="00634614"/>
    <w:rsid w:val="006F7824"/>
    <w:rsid w:val="00716DE0"/>
    <w:rsid w:val="0075490E"/>
    <w:rsid w:val="007C1FE3"/>
    <w:rsid w:val="007E07E9"/>
    <w:rsid w:val="00845512"/>
    <w:rsid w:val="00857A13"/>
    <w:rsid w:val="00891ACA"/>
    <w:rsid w:val="00895055"/>
    <w:rsid w:val="008B3C31"/>
    <w:rsid w:val="008C2723"/>
    <w:rsid w:val="008D1558"/>
    <w:rsid w:val="008D75CE"/>
    <w:rsid w:val="008D78A6"/>
    <w:rsid w:val="008F620C"/>
    <w:rsid w:val="0090101A"/>
    <w:rsid w:val="00906FCE"/>
    <w:rsid w:val="00997D93"/>
    <w:rsid w:val="009A74A7"/>
    <w:rsid w:val="00A05FFA"/>
    <w:rsid w:val="00A2079B"/>
    <w:rsid w:val="00A637B5"/>
    <w:rsid w:val="00AA0110"/>
    <w:rsid w:val="00AE2514"/>
    <w:rsid w:val="00B443F3"/>
    <w:rsid w:val="00B7007C"/>
    <w:rsid w:val="00B714D6"/>
    <w:rsid w:val="00B72D2B"/>
    <w:rsid w:val="00B85D96"/>
    <w:rsid w:val="00B9108C"/>
    <w:rsid w:val="00BB1ECD"/>
    <w:rsid w:val="00BC6E99"/>
    <w:rsid w:val="00BD175E"/>
    <w:rsid w:val="00CD02E7"/>
    <w:rsid w:val="00D51F4B"/>
    <w:rsid w:val="00D66B66"/>
    <w:rsid w:val="00D67A1E"/>
    <w:rsid w:val="00D8606B"/>
    <w:rsid w:val="00D95540"/>
    <w:rsid w:val="00D95EBB"/>
    <w:rsid w:val="00DB00DB"/>
    <w:rsid w:val="00DD16B7"/>
    <w:rsid w:val="00DE56C0"/>
    <w:rsid w:val="00E2358B"/>
    <w:rsid w:val="00E275F4"/>
    <w:rsid w:val="00E457B7"/>
    <w:rsid w:val="00E53C4A"/>
    <w:rsid w:val="00E80768"/>
    <w:rsid w:val="00ED1BDC"/>
    <w:rsid w:val="00EE1974"/>
    <w:rsid w:val="00EF04DA"/>
    <w:rsid w:val="00F17848"/>
    <w:rsid w:val="00F73845"/>
    <w:rsid w:val="00F75CB8"/>
    <w:rsid w:val="00F91BE1"/>
    <w:rsid w:val="00FC7D70"/>
    <w:rsid w:val="00FD2A04"/>
    <w:rsid w:val="00FE1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5BC89"/>
  <w15:chartTrackingRefBased/>
  <w15:docId w15:val="{CFDEABD8-BD6C-4651-9581-15B0C8F8B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480" w:lineRule="atLeast"/>
        <w:ind w:left="-994" w:right="-96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1174</TotalTime>
  <Pages>6</Pages>
  <Words>957</Words>
  <Characters>5456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Unisys</Company>
  <LinksUpToDate>false</LinksUpToDate>
  <CharactersWithSpaces>6401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Kappa</dc:creator>
  <cp:keywords/>
  <dc:description/>
  <cp:lastModifiedBy>Kappa, Avinash Reddy</cp:lastModifiedBy>
  <cp:revision>103</cp:revision>
  <dcterms:created xsi:type="dcterms:W3CDTF">2017-08-28T00:59:00Z</dcterms:created>
  <dcterms:modified xsi:type="dcterms:W3CDTF">2017-11-15T13:49:00Z</dcterms:modified>
</cp:coreProperties>
</file>