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7DA1" w:rsidRPr="003D4E6C" w:rsidRDefault="00FB7DA1" w:rsidP="00FB7DA1">
      <w:pPr>
        <w:shd w:val="clear" w:color="auto" w:fill="FFFFFF"/>
        <w:tabs>
          <w:tab w:val="left" w:leader="underscore" w:pos="742"/>
          <w:tab w:val="left" w:pos="5645"/>
          <w:tab w:val="left" w:leader="underscore" w:pos="8827"/>
        </w:tabs>
        <w:ind w:right="113" w:firstLine="709"/>
        <w:jc w:val="both"/>
        <w:rPr>
          <w:b/>
          <w:sz w:val="24"/>
          <w:szCs w:val="24"/>
        </w:rPr>
      </w:pPr>
      <w:r w:rsidRPr="003D4E6C">
        <w:rPr>
          <w:b/>
          <w:sz w:val="24"/>
          <w:szCs w:val="24"/>
          <w:u w:val="single"/>
        </w:rPr>
        <w:t>Тема: Флот и культура</w:t>
      </w:r>
      <w:r w:rsidRPr="003D4E6C">
        <w:rPr>
          <w:b/>
          <w:sz w:val="24"/>
          <w:szCs w:val="24"/>
        </w:rPr>
        <w:tab/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С созданием и развитием Северного флота шло и формирование сети учреждений культуры. 31 марта 1936 года в новом Доме Красной Армии и Флота в г. Полярное состоялась премьера спектакля по пьесе </w:t>
      </w:r>
      <w:proofErr w:type="spellStart"/>
      <w:r w:rsidRPr="003D4E6C">
        <w:rPr>
          <w:sz w:val="24"/>
          <w:szCs w:val="24"/>
        </w:rPr>
        <w:t>А.Корнейчука</w:t>
      </w:r>
      <w:proofErr w:type="spellEnd"/>
      <w:r w:rsidRPr="003D4E6C">
        <w:rPr>
          <w:sz w:val="24"/>
          <w:szCs w:val="24"/>
        </w:rPr>
        <w:t xml:space="preserve"> «Гибель эскадры». С того далекого времени, вот уже 69 лет, постановки Драматического театра Северного флота пользуются заслуженным успехом у флотских зрителей и мурманчан. В годы Великой Отечественной войны на кораблях и в базах флота артистами театра было поставлено свыше 2.000 концертов и спектаклей, за что 55 человек были награждены орденами и медалями. В написании пьес для театра и постановках спектаклей в разное время принимали участие Юрий Герман, Константин Симонов, Исидор Шток. Здесь начинали свою артистическую деятельность популярный артист Михаил Пуговкин. Многие годы на сцене флотского театра трудились народные артисты Сергей </w:t>
      </w:r>
      <w:proofErr w:type="spellStart"/>
      <w:r w:rsidRPr="003D4E6C">
        <w:rPr>
          <w:sz w:val="24"/>
          <w:szCs w:val="24"/>
        </w:rPr>
        <w:t>Простяков</w:t>
      </w:r>
      <w:proofErr w:type="spellEnd"/>
      <w:r w:rsidRPr="003D4E6C">
        <w:rPr>
          <w:sz w:val="24"/>
          <w:szCs w:val="24"/>
        </w:rPr>
        <w:t xml:space="preserve">, Алексей </w:t>
      </w:r>
      <w:proofErr w:type="spellStart"/>
      <w:r w:rsidRPr="003D4E6C">
        <w:rPr>
          <w:sz w:val="24"/>
          <w:szCs w:val="24"/>
        </w:rPr>
        <w:t>Найчук</w:t>
      </w:r>
      <w:proofErr w:type="spellEnd"/>
      <w:r w:rsidRPr="003D4E6C">
        <w:rPr>
          <w:sz w:val="24"/>
          <w:szCs w:val="24"/>
        </w:rPr>
        <w:t xml:space="preserve">. Большой вклад в развитие театра внесли художественные руководители </w:t>
      </w:r>
      <w:proofErr w:type="spellStart"/>
      <w:r w:rsidRPr="003D4E6C">
        <w:rPr>
          <w:sz w:val="24"/>
          <w:szCs w:val="24"/>
        </w:rPr>
        <w:t>Валенти</w:t>
      </w:r>
      <w:proofErr w:type="spellEnd"/>
      <w:r w:rsidRPr="003D4E6C">
        <w:rPr>
          <w:sz w:val="24"/>
          <w:szCs w:val="24"/>
        </w:rPr>
        <w:t xml:space="preserve"> Плучек и </w:t>
      </w:r>
      <w:proofErr w:type="spellStart"/>
      <w:r w:rsidRPr="003D4E6C">
        <w:rPr>
          <w:sz w:val="24"/>
          <w:szCs w:val="24"/>
        </w:rPr>
        <w:t>Исай</w:t>
      </w:r>
      <w:proofErr w:type="spellEnd"/>
      <w:r w:rsidRPr="003D4E6C">
        <w:rPr>
          <w:sz w:val="24"/>
          <w:szCs w:val="24"/>
        </w:rPr>
        <w:t xml:space="preserve"> Борисович Шойхет. Всего за годы существования Драматического театра около 30 артистов и работников сцены были удостоены почетных званий.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  <w:u w:val="single"/>
        </w:rPr>
        <w:t>В экспозици</w:t>
      </w:r>
      <w:r w:rsidRPr="003D4E6C">
        <w:rPr>
          <w:sz w:val="24"/>
          <w:szCs w:val="24"/>
        </w:rPr>
        <w:t>и:</w:t>
      </w:r>
    </w:p>
    <w:p w:rsidR="00FB7DA1" w:rsidRPr="003D4E6C" w:rsidRDefault="00FB7DA1" w:rsidP="00FB7DA1">
      <w:pPr>
        <w:numPr>
          <w:ilvl w:val="0"/>
          <w:numId w:val="4"/>
        </w:numPr>
        <w:shd w:val="clear" w:color="auto" w:fill="FFFFFF"/>
        <w:tabs>
          <w:tab w:val="left" w:pos="871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Бескозырка-подарок художественному руководителю Драматического театра Северного флота </w:t>
      </w:r>
      <w:proofErr w:type="spellStart"/>
      <w:r w:rsidRPr="003D4E6C">
        <w:rPr>
          <w:sz w:val="24"/>
          <w:szCs w:val="24"/>
        </w:rPr>
        <w:t>И.Б.Шойхету</w:t>
      </w:r>
      <w:proofErr w:type="spellEnd"/>
    </w:p>
    <w:p w:rsidR="00FB7DA1" w:rsidRPr="003D4E6C" w:rsidRDefault="00FB7DA1" w:rsidP="00FB7DA1">
      <w:pPr>
        <w:numPr>
          <w:ilvl w:val="0"/>
          <w:numId w:val="4"/>
        </w:numPr>
        <w:shd w:val="clear" w:color="auto" w:fill="FFFFFF"/>
        <w:tabs>
          <w:tab w:val="left" w:pos="871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Грамота Народного артиста РСФСР </w:t>
      </w:r>
      <w:proofErr w:type="spellStart"/>
      <w:r w:rsidRPr="003D4E6C">
        <w:rPr>
          <w:sz w:val="24"/>
          <w:szCs w:val="24"/>
        </w:rPr>
        <w:t>И.Б.Шойхета</w:t>
      </w:r>
      <w:proofErr w:type="spellEnd"/>
    </w:p>
    <w:p w:rsidR="00FB7DA1" w:rsidRPr="003D4E6C" w:rsidRDefault="00FB7DA1" w:rsidP="00FB7DA1">
      <w:pPr>
        <w:numPr>
          <w:ilvl w:val="0"/>
          <w:numId w:val="4"/>
        </w:numPr>
        <w:shd w:val="clear" w:color="auto" w:fill="FFFFFF"/>
        <w:tabs>
          <w:tab w:val="left" w:pos="871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Программы спектаклей, поставленных на сцене Драматического театра СФ в разное время</w:t>
      </w:r>
    </w:p>
    <w:p w:rsidR="00FB7DA1" w:rsidRPr="003D4E6C" w:rsidRDefault="00FB7DA1" w:rsidP="00FB7DA1">
      <w:pPr>
        <w:numPr>
          <w:ilvl w:val="0"/>
          <w:numId w:val="4"/>
        </w:numPr>
        <w:shd w:val="clear" w:color="auto" w:fill="FFFFFF"/>
        <w:tabs>
          <w:tab w:val="left" w:pos="871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Программы гастролей коллектива Драматического театра СФ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2 декабря 1940 года приказом Командующего Северным флотом был создан ансамбль песни и пляски. Здесь начиналась творческая юность композиторов Евгения Жарковского, Бориса Терентьева, поэтов Николая Букина, Николая Флерова, Ярослава Родионова, Александра Ойслендера.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Их произведения и сегодня звучат в репертуаре ансамбля. Коллектив ан7самбля бережно хранит боевые традиции артистов фронтовой поры. В 1945 году на первом конкурсе ансамблей ВМФ североморцы завоевали 2-е место, а в 1970 году стали лауреатами. Ансамбль песни и пляски Северного флота первым среди флотских коллективов удостоен премии ленинского комсомола в 1981 году. Флотским артистам рукоплескали не только зрители Москвы, Урала, Сибири, Карелии, но и Швеции, Франции, США, Канады и других стран. Долгие годы коллектив флотского ансамбля возглавлял заслуженный деятель искусств РСФСР подполковник Борис Михайлович </w:t>
      </w:r>
      <w:proofErr w:type="spellStart"/>
      <w:r w:rsidRPr="003D4E6C">
        <w:rPr>
          <w:sz w:val="24"/>
          <w:szCs w:val="24"/>
        </w:rPr>
        <w:t>Победимский</w:t>
      </w:r>
      <w:proofErr w:type="spellEnd"/>
      <w:r w:rsidRPr="003D4E6C">
        <w:rPr>
          <w:sz w:val="24"/>
          <w:szCs w:val="24"/>
        </w:rPr>
        <w:t xml:space="preserve"> </w:t>
      </w:r>
      <w:proofErr w:type="gramStart"/>
      <w:r w:rsidRPr="003D4E6C">
        <w:rPr>
          <w:sz w:val="24"/>
          <w:szCs w:val="24"/>
        </w:rPr>
        <w:t>( около</w:t>
      </w:r>
      <w:proofErr w:type="gramEnd"/>
      <w:r w:rsidRPr="003D4E6C">
        <w:rPr>
          <w:sz w:val="24"/>
          <w:szCs w:val="24"/>
        </w:rPr>
        <w:t xml:space="preserve"> 20 лет) и заслуженный работник культуры РСФСР подполковник Александр Николаевич Квакин (с 1991 по 1995).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  <w:u w:val="single"/>
        </w:rPr>
        <w:t>В экспозиции:</w:t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69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Грамота о присуждении премии ленинского Комсомола ансамблю песни и пляски СФ. </w:t>
      </w:r>
      <w:smartTag w:uri="urn:schemas-microsoft-com:office:smarttags" w:element="metricconverter">
        <w:smartTagPr>
          <w:attr w:name="ProductID" w:val="1981 г"/>
        </w:smartTagPr>
        <w:r w:rsidRPr="003D4E6C">
          <w:rPr>
            <w:sz w:val="24"/>
            <w:szCs w:val="24"/>
          </w:rPr>
          <w:t>1981 г</w:t>
        </w:r>
      </w:smartTag>
      <w:r w:rsidRPr="003D4E6C">
        <w:rPr>
          <w:sz w:val="24"/>
          <w:szCs w:val="24"/>
        </w:rPr>
        <w:t>.</w:t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69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Знак лауреата премии Ленинского Комсомола</w:t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69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Фото. Выступает Ансамбль песни и пляски СФ</w:t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69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Диплом 1 степени за первое место в смотре-конкурсе ансамблей песни и пляски и концертных ансамблей ВМФ. </w:t>
      </w:r>
      <w:smartTag w:uri="urn:schemas-microsoft-com:office:smarttags" w:element="metricconverter">
        <w:smartTagPr>
          <w:attr w:name="ProductID" w:val="1981 г"/>
        </w:smartTagPr>
        <w:r w:rsidRPr="003D4E6C">
          <w:rPr>
            <w:sz w:val="24"/>
            <w:szCs w:val="24"/>
          </w:rPr>
          <w:t>1981 г</w:t>
        </w:r>
      </w:smartTag>
      <w:r w:rsidRPr="003D4E6C">
        <w:rPr>
          <w:sz w:val="24"/>
          <w:szCs w:val="24"/>
        </w:rPr>
        <w:t>. Вручен ансамблю песни и пляски СФ.</w:t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69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Форма одежды солиста Ансамбля песни и пляски СФ народного артиста Российской Федерации </w:t>
      </w:r>
      <w:proofErr w:type="spellStart"/>
      <w:r w:rsidRPr="003D4E6C">
        <w:rPr>
          <w:sz w:val="24"/>
          <w:szCs w:val="24"/>
        </w:rPr>
        <w:t>А.И.Цымбала</w:t>
      </w:r>
      <w:proofErr w:type="spellEnd"/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69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Фото. Перед морскими пехотинцами, прибывшими </w:t>
      </w:r>
      <w:proofErr w:type="gramStart"/>
      <w:r w:rsidRPr="003D4E6C">
        <w:rPr>
          <w:sz w:val="24"/>
          <w:szCs w:val="24"/>
        </w:rPr>
        <w:t>с Северного Кавказа</w:t>
      </w:r>
      <w:proofErr w:type="gramEnd"/>
      <w:r w:rsidRPr="003D4E6C">
        <w:rPr>
          <w:sz w:val="24"/>
          <w:szCs w:val="24"/>
        </w:rPr>
        <w:t xml:space="preserve"> выступает с концертом оркестр штаба СФ. </w:t>
      </w:r>
      <w:smartTag w:uri="urn:schemas-microsoft-com:office:smarttags" w:element="metricconverter">
        <w:smartTagPr>
          <w:attr w:name="ProductID" w:val="2000 г"/>
        </w:smartTagPr>
        <w:r w:rsidRPr="003D4E6C">
          <w:rPr>
            <w:sz w:val="24"/>
            <w:szCs w:val="24"/>
          </w:rPr>
          <w:t>2000 г</w:t>
        </w:r>
      </w:smartTag>
      <w:r w:rsidRPr="003D4E6C">
        <w:rPr>
          <w:sz w:val="24"/>
          <w:szCs w:val="24"/>
        </w:rPr>
        <w:t>.</w:t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69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Программа концерта ансамбля песни и пляски Северного флота</w:t>
      </w:r>
    </w:p>
    <w:p w:rsidR="00FB7DA1" w:rsidRPr="003D4E6C" w:rsidRDefault="00FB7DA1" w:rsidP="00FB7DA1">
      <w:pPr>
        <w:shd w:val="clear" w:color="auto" w:fill="FFFFFF"/>
        <w:tabs>
          <w:tab w:val="left" w:leader="underscore" w:pos="9360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  <w:u w:val="single"/>
        </w:rPr>
        <w:t>Тема: Развитие шефства на Северном флоте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5 ноября 1997 года была создана Межрегиональная Ассоциация субъектов РФ и городов, шефствующих над кораблями и частями Северного флота.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На 2004 год 180 субъектов РФ, городов, районов, производственных объединений </w:t>
      </w:r>
      <w:r w:rsidRPr="003D4E6C">
        <w:rPr>
          <w:sz w:val="24"/>
          <w:szCs w:val="24"/>
        </w:rPr>
        <w:lastRenderedPageBreak/>
        <w:t>шефствуют над 103 кораблями и воинскими частями флота. Свыше 50 кораблей и подводных лодок являются именными.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28 предприятий Мурманской области оказывают помощь Северному флоту.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  <w:u w:val="single"/>
        </w:rPr>
        <w:t>В экспозиции:</w:t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69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Модель дизельной подводной лодки «Вологда»</w:t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69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Ленточки с бескозырок моряков, проходящих службу на именных подводных лодках СФ</w:t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69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Переходящий Кубок Губернатора Мурманской области «Лучшей подводной лодке СФ» </w:t>
      </w:r>
      <w:proofErr w:type="gramStart"/>
      <w:r w:rsidRPr="003D4E6C">
        <w:rPr>
          <w:sz w:val="24"/>
          <w:szCs w:val="24"/>
        </w:rPr>
        <w:t>( АПРК</w:t>
      </w:r>
      <w:proofErr w:type="gramEnd"/>
      <w:r w:rsidRPr="003D4E6C">
        <w:rPr>
          <w:sz w:val="24"/>
          <w:szCs w:val="24"/>
        </w:rPr>
        <w:t xml:space="preserve"> «Курск»).</w:t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69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Фото. Североморцы шефствуют над ротой курсантов Нахимовского училища г. Санкт-Петербурга</w:t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69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Памятный знак Губернатора мурманской области «За доблестную службу в Заполярье»</w:t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69"/>
          <w:tab w:val="left" w:pos="5621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Памятные подарки от межрегиональной ассоциации воинам СФ, отличившимся во время службы</w:t>
      </w:r>
      <w:r w:rsidRPr="003D4E6C">
        <w:rPr>
          <w:sz w:val="24"/>
          <w:szCs w:val="24"/>
        </w:rPr>
        <w:tab/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69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Подарочный колокол </w:t>
      </w:r>
      <w:proofErr w:type="gramStart"/>
      <w:r w:rsidRPr="003D4E6C">
        <w:rPr>
          <w:sz w:val="24"/>
          <w:szCs w:val="24"/>
        </w:rPr>
        <w:t>( рында</w:t>
      </w:r>
      <w:proofErr w:type="gramEnd"/>
      <w:r w:rsidRPr="003D4E6C">
        <w:rPr>
          <w:sz w:val="24"/>
          <w:szCs w:val="24"/>
        </w:rPr>
        <w:t>) музею СФ от шефов Северного флота-Министерства по атомной энергетике Российской Федерации</w:t>
      </w:r>
    </w:p>
    <w:p w:rsidR="00FB7DA1" w:rsidRPr="003D4E6C" w:rsidRDefault="00FB7DA1" w:rsidP="00FB7DA1">
      <w:pPr>
        <w:shd w:val="clear" w:color="auto" w:fill="FFFFFF"/>
        <w:tabs>
          <w:tab w:val="left" w:pos="864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-</w:t>
      </w:r>
      <w:r w:rsidRPr="003D4E6C">
        <w:rPr>
          <w:sz w:val="24"/>
          <w:szCs w:val="24"/>
        </w:rPr>
        <w:tab/>
        <w:t>Договоры о шефстве над кораблями и частями Северного флота</w:t>
      </w:r>
      <w:r w:rsidRPr="003D4E6C">
        <w:rPr>
          <w:sz w:val="24"/>
          <w:szCs w:val="24"/>
        </w:rPr>
        <w:br/>
        <w:t>Тема: Внешнеполитические связи Северного флота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последние годы на деятельность флота сказывается потепление международной обстановки. В военной доктрине закреплено положение о том, что Россия ни одну страну не рассматривает в качестве своего противника. Это позволяет развивать хорошие отношения ВМФ с Военно-Морскими Силами других государств. Осуществляя дальние плавания, заходы и визиты во многие порты стран мира военные моряки вносят свой вклад в выполнение благородной миссии - укрепление дружбы и упрочение связей нашей страны с народами других стран. За послевоенное время около 60 кораблей Северного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флота осуществили около 30 официальных и более 100 деловых заходов в порты 30 стран мира.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Многовековая история дружеских отношений связывает наше государство с Норвегией. Не случайно корабли СФ с 1956 года более 10 раз официально посещали нашего северного соседа.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  <w:u w:val="single"/>
        </w:rPr>
        <w:t>В экспозиции:</w:t>
      </w:r>
    </w:p>
    <w:p w:rsidR="00FB7DA1" w:rsidRPr="003D4E6C" w:rsidRDefault="00FB7DA1" w:rsidP="00FB7DA1">
      <w:pPr>
        <w:numPr>
          <w:ilvl w:val="0"/>
          <w:numId w:val="3"/>
        </w:numPr>
        <w:shd w:val="clear" w:color="auto" w:fill="FFFFFF"/>
        <w:tabs>
          <w:tab w:val="left" w:pos="864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Программы визитов кораблей СФ в США, Францию, Голландию, Швецию, Норвегию, африканские государства.</w:t>
      </w:r>
    </w:p>
    <w:p w:rsidR="00FB7DA1" w:rsidRPr="003D4E6C" w:rsidRDefault="00FB7DA1" w:rsidP="00FB7DA1">
      <w:pPr>
        <w:numPr>
          <w:ilvl w:val="0"/>
          <w:numId w:val="3"/>
        </w:numPr>
        <w:shd w:val="clear" w:color="auto" w:fill="FFFFFF"/>
        <w:tabs>
          <w:tab w:val="left" w:pos="864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Фото. Артиллерийский крейсер «Октябрьская Революция», эскадренные миноносцы «Ожесточенный» и «Ответственный» во время визита в Норвегию и Швецию. Август 1956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Первым после Великой Отечественной войны стал визит этих кораблей под флагом командующего Северным флотом адмирала </w:t>
      </w:r>
      <w:proofErr w:type="spellStart"/>
      <w:r w:rsidRPr="003D4E6C">
        <w:rPr>
          <w:sz w:val="24"/>
          <w:szCs w:val="24"/>
        </w:rPr>
        <w:t>А.Т.Чабаненко</w:t>
      </w:r>
      <w:proofErr w:type="spellEnd"/>
      <w:r w:rsidRPr="003D4E6C">
        <w:rPr>
          <w:sz w:val="24"/>
          <w:szCs w:val="24"/>
        </w:rPr>
        <w:t xml:space="preserve"> (3-12 августа 1956) в шведский порт Гетеборг и столицу Норвегии - Осло.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экспозиции:</w:t>
      </w:r>
    </w:p>
    <w:p w:rsidR="00FB7DA1" w:rsidRPr="003D4E6C" w:rsidRDefault="00FB7DA1" w:rsidP="00FB7DA1">
      <w:pPr>
        <w:shd w:val="clear" w:color="auto" w:fill="FFFFFF"/>
        <w:tabs>
          <w:tab w:val="left" w:pos="864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-</w:t>
      </w:r>
      <w:r w:rsidRPr="003D4E6C">
        <w:rPr>
          <w:sz w:val="24"/>
          <w:szCs w:val="24"/>
        </w:rPr>
        <w:tab/>
        <w:t xml:space="preserve">Герб города Берген. С 30 августа по 3 сентября 1958 года отряд кораблей под флагом командира соединения контр-адмирала </w:t>
      </w:r>
      <w:proofErr w:type="spellStart"/>
      <w:r w:rsidRPr="003D4E6C">
        <w:rPr>
          <w:sz w:val="24"/>
          <w:szCs w:val="24"/>
        </w:rPr>
        <w:t>С.М.Лобова</w:t>
      </w:r>
      <w:proofErr w:type="spellEnd"/>
      <w:r w:rsidRPr="003D4E6C">
        <w:rPr>
          <w:sz w:val="24"/>
          <w:szCs w:val="24"/>
        </w:rPr>
        <w:t xml:space="preserve"> находился с визитом дружбы во втором по величине норвежском городе.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Во время визита большого противолодочного корабля «Адмирал Чабаненко» в Норвегию </w:t>
      </w:r>
      <w:proofErr w:type="gramStart"/>
      <w:r w:rsidRPr="003D4E6C">
        <w:rPr>
          <w:sz w:val="24"/>
          <w:szCs w:val="24"/>
        </w:rPr>
        <w:t>( Осло</w:t>
      </w:r>
      <w:proofErr w:type="gramEnd"/>
      <w:r w:rsidRPr="003D4E6C">
        <w:rPr>
          <w:sz w:val="24"/>
          <w:szCs w:val="24"/>
        </w:rPr>
        <w:t xml:space="preserve">) 11-15 ноября 2002 года корабль посетил Президент РФ </w:t>
      </w:r>
      <w:proofErr w:type="spellStart"/>
      <w:r w:rsidRPr="003D4E6C">
        <w:rPr>
          <w:sz w:val="24"/>
          <w:szCs w:val="24"/>
        </w:rPr>
        <w:t>В.В.Путин</w:t>
      </w:r>
      <w:proofErr w:type="spellEnd"/>
      <w:r w:rsidRPr="003D4E6C">
        <w:rPr>
          <w:sz w:val="24"/>
          <w:szCs w:val="24"/>
        </w:rPr>
        <w:t>, находившийся с официальным визитом в этой стране по приглашению.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  <w:u w:val="single"/>
        </w:rPr>
        <w:t>В экспозиции:</w:t>
      </w:r>
    </w:p>
    <w:p w:rsidR="00FB7DA1" w:rsidRPr="003D4E6C" w:rsidRDefault="00FB7DA1" w:rsidP="00FB7DA1">
      <w:pPr>
        <w:shd w:val="clear" w:color="auto" w:fill="FFFFFF"/>
        <w:tabs>
          <w:tab w:val="left" w:pos="864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-</w:t>
      </w:r>
      <w:r w:rsidRPr="003D4E6C">
        <w:rPr>
          <w:sz w:val="24"/>
          <w:szCs w:val="24"/>
        </w:rPr>
        <w:tab/>
        <w:t>Гербы кораблей ВМС США, Великобритании, Франции, Италии, в разное время посетившие с официальными дружественными визитами столицу СФ г. Североморск.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Взаимоотношения между флотами двух великих держав России и США были долгими и непростыми. В 1808 - 1809 годах Россия и США официально установили </w:t>
      </w:r>
      <w:r w:rsidRPr="003D4E6C">
        <w:rPr>
          <w:sz w:val="24"/>
          <w:szCs w:val="24"/>
        </w:rPr>
        <w:lastRenderedPageBreak/>
        <w:t>дипломатические отношения. Во время гражданской войны 1861 - 1865 гг. у американских берегов находилось две русские эскадры под командованием контр</w:t>
      </w:r>
      <w:r w:rsidRPr="003D4E6C">
        <w:rPr>
          <w:sz w:val="24"/>
          <w:szCs w:val="24"/>
        </w:rPr>
        <w:softHyphen/>
        <w:t xml:space="preserve">-адмиралов </w:t>
      </w:r>
      <w:proofErr w:type="spellStart"/>
      <w:r w:rsidRPr="003D4E6C">
        <w:rPr>
          <w:sz w:val="24"/>
          <w:szCs w:val="24"/>
        </w:rPr>
        <w:t>С.С.Лисовского</w:t>
      </w:r>
      <w:proofErr w:type="spellEnd"/>
      <w:r w:rsidRPr="003D4E6C">
        <w:rPr>
          <w:sz w:val="24"/>
          <w:szCs w:val="24"/>
        </w:rPr>
        <w:t xml:space="preserve"> и </w:t>
      </w:r>
      <w:proofErr w:type="spellStart"/>
      <w:r w:rsidRPr="003D4E6C">
        <w:rPr>
          <w:sz w:val="24"/>
          <w:szCs w:val="24"/>
        </w:rPr>
        <w:t>А.Н.Попова</w:t>
      </w:r>
      <w:proofErr w:type="spellEnd"/>
      <w:r w:rsidRPr="003D4E6C">
        <w:rPr>
          <w:sz w:val="24"/>
          <w:szCs w:val="24"/>
        </w:rPr>
        <w:t>. В 1933 году между странами было вторично установлены дипломатические отношения. Но в послевоенный период под воздействием политики «холодной войны» эти отношения ухудшились. В мае 1975 года состоялся первый за послевоенный период обмен визитами боевых кораблей двух флотов. Отряд кораблей СФ в составе эскадренных миноносцев «Жгучий» и «Бойкий» под флагом контр-</w:t>
      </w:r>
      <w:r w:rsidRPr="003D4E6C">
        <w:rPr>
          <w:sz w:val="24"/>
          <w:szCs w:val="24"/>
        </w:rPr>
        <w:softHyphen/>
        <w:t xml:space="preserve">адмирала </w:t>
      </w:r>
      <w:proofErr w:type="spellStart"/>
      <w:r w:rsidRPr="003D4E6C">
        <w:rPr>
          <w:sz w:val="24"/>
          <w:szCs w:val="24"/>
        </w:rPr>
        <w:t>А.И.Калинина</w:t>
      </w:r>
      <w:proofErr w:type="spellEnd"/>
      <w:r w:rsidRPr="003D4E6C">
        <w:rPr>
          <w:sz w:val="24"/>
          <w:szCs w:val="24"/>
        </w:rPr>
        <w:t xml:space="preserve"> посетил г. Бостон. В июле 1991 года отряд кораблей СФ посетил военно-морскую базу США - </w:t>
      </w:r>
      <w:proofErr w:type="spellStart"/>
      <w:r w:rsidRPr="003D4E6C">
        <w:rPr>
          <w:sz w:val="24"/>
          <w:szCs w:val="24"/>
        </w:rPr>
        <w:t>Мейпорт</w:t>
      </w:r>
      <w:proofErr w:type="spellEnd"/>
      <w:r w:rsidRPr="003D4E6C">
        <w:rPr>
          <w:sz w:val="24"/>
          <w:szCs w:val="24"/>
        </w:rPr>
        <w:t>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Особенно памятным стал 1993 год. Корабли флота посетили порты семи государств. Шесть дней участвовал эскадренный миноносец «Безудержный» в торжествах, посвященных 50-летию битвы за Атлантику. За время стоянки корабль посетили более 12 тысяч жителей и гостей Нью-Йорка. А в июле 1992 года североморцы сами стали гостеприимными хозяевами. 1 июля начался официальный визит отряда кораблей ВМС США на Северный флот. В главную базу флота г. Североморск прибыли крейсер УРО «</w:t>
      </w:r>
      <w:proofErr w:type="spellStart"/>
      <w:r w:rsidRPr="003D4E6C">
        <w:rPr>
          <w:sz w:val="24"/>
          <w:szCs w:val="24"/>
        </w:rPr>
        <w:t>Йорктаун</w:t>
      </w:r>
      <w:proofErr w:type="spellEnd"/>
      <w:r w:rsidRPr="003D4E6C">
        <w:rPr>
          <w:sz w:val="24"/>
          <w:szCs w:val="24"/>
        </w:rPr>
        <w:t>» и эскадренный миноносец «</w:t>
      </w:r>
      <w:proofErr w:type="gramStart"/>
      <w:r w:rsidRPr="003D4E6C">
        <w:rPr>
          <w:sz w:val="24"/>
          <w:szCs w:val="24"/>
        </w:rPr>
        <w:t>0»Бэннон</w:t>
      </w:r>
      <w:proofErr w:type="gramEnd"/>
      <w:r w:rsidRPr="003D4E6C">
        <w:rPr>
          <w:sz w:val="24"/>
          <w:szCs w:val="24"/>
        </w:rPr>
        <w:t xml:space="preserve">» под командованием контр-адмирала </w:t>
      </w:r>
      <w:proofErr w:type="spellStart"/>
      <w:r w:rsidRPr="003D4E6C">
        <w:rPr>
          <w:sz w:val="24"/>
          <w:szCs w:val="24"/>
        </w:rPr>
        <w:t>Дж.С.Рэдда</w:t>
      </w:r>
      <w:proofErr w:type="spellEnd"/>
      <w:r w:rsidRPr="003D4E6C">
        <w:rPr>
          <w:sz w:val="24"/>
          <w:szCs w:val="24"/>
        </w:rPr>
        <w:t>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августе 1993 года главную базу СФ г. Североморск впервые посетили моряки ВМС Великобритании. 2-6 августа здесь находилась дизельная подводная лодка «Опоссум». Английские моряки посетили с экскурсией музей СФ и передали подарки, отражающие историю этого корабля.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мае 1995 года на торжества, связанные с празднованием 50-летия Победы над фашисткой Германией в город Североморск с официальными визитами прибыли корабли ВМС Норвегии, Италии, США, Канады.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  <w:u w:val="single"/>
        </w:rPr>
        <w:t>В экспозиции:</w:t>
      </w:r>
    </w:p>
    <w:p w:rsidR="00FB7DA1" w:rsidRPr="003D4E6C" w:rsidRDefault="00FB7DA1" w:rsidP="00FB7DA1">
      <w:pPr>
        <w:shd w:val="clear" w:color="auto" w:fill="FFFFFF"/>
        <w:tabs>
          <w:tab w:val="left" w:pos="864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-</w:t>
      </w:r>
      <w:r w:rsidRPr="003D4E6C">
        <w:rPr>
          <w:sz w:val="24"/>
          <w:szCs w:val="24"/>
        </w:rPr>
        <w:tab/>
        <w:t>Фото. Иностранные военные моряки в главной базе СФ.</w:t>
      </w:r>
    </w:p>
    <w:p w:rsidR="00FB7DA1" w:rsidRPr="003D4E6C" w:rsidRDefault="00FB7DA1" w:rsidP="00FB7DA1">
      <w:pPr>
        <w:shd w:val="clear" w:color="auto" w:fill="FFFFFF"/>
        <w:tabs>
          <w:tab w:val="left" w:pos="845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-</w:t>
      </w:r>
      <w:r w:rsidRPr="003D4E6C">
        <w:rPr>
          <w:sz w:val="24"/>
          <w:szCs w:val="24"/>
        </w:rPr>
        <w:tab/>
        <w:t>Гербы военных кораблей, участвовавших в визите.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мае 2001 года ответный визит в Великобританию совершила дизельная подводная лодка Северного флота «Вологда». Моряки-североморцы посетили военно-морскую базу Клайд. А в мае 2003 года с официальным визитом в английском порту Ливерпуль находился большой противолодочный корабль «Адмирал Чабаненко».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Добрый след оставили моряки СФ в памяти французов.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16 июня 1972 года в ответ на официальный дружественный визит во французский порт Нант экспедиционного судна «Полюс» в город Мурманск прибыло французское океанографическое судно «</w:t>
      </w:r>
      <w:proofErr w:type="spellStart"/>
      <w:proofErr w:type="gramStart"/>
      <w:r w:rsidRPr="003D4E6C">
        <w:rPr>
          <w:sz w:val="24"/>
          <w:szCs w:val="24"/>
        </w:rPr>
        <w:t>Д»Антрекасто</w:t>
      </w:r>
      <w:proofErr w:type="spellEnd"/>
      <w:proofErr w:type="gramEnd"/>
      <w:r w:rsidRPr="003D4E6C">
        <w:rPr>
          <w:sz w:val="24"/>
          <w:szCs w:val="24"/>
        </w:rPr>
        <w:t xml:space="preserve">» под командованием капитана 2 ранга </w:t>
      </w:r>
      <w:proofErr w:type="spellStart"/>
      <w:r w:rsidRPr="003D4E6C">
        <w:rPr>
          <w:sz w:val="24"/>
          <w:szCs w:val="24"/>
        </w:rPr>
        <w:t>Гийо</w:t>
      </w:r>
      <w:proofErr w:type="spellEnd"/>
      <w:r w:rsidRPr="003D4E6C">
        <w:rPr>
          <w:sz w:val="24"/>
          <w:szCs w:val="24"/>
        </w:rPr>
        <w:t xml:space="preserve">. Радушные мурманчане встречали гостей. А в конце мая </w:t>
      </w:r>
      <w:proofErr w:type="gramStart"/>
      <w:r w:rsidRPr="003D4E6C">
        <w:rPr>
          <w:sz w:val="24"/>
          <w:szCs w:val="24"/>
        </w:rPr>
        <w:t>( 24</w:t>
      </w:r>
      <w:proofErr w:type="gramEnd"/>
      <w:r w:rsidRPr="003D4E6C">
        <w:rPr>
          <w:sz w:val="24"/>
          <w:szCs w:val="24"/>
        </w:rPr>
        <w:t xml:space="preserve">-29) 1977 года впервые отряд боевых кораблей в составе эскадренного миноносца «Жгучий» и учебного судна «Смольный» под флагом командующего Северным флотом адмирала </w:t>
      </w:r>
      <w:proofErr w:type="spellStart"/>
      <w:r w:rsidRPr="003D4E6C">
        <w:rPr>
          <w:sz w:val="24"/>
          <w:szCs w:val="24"/>
        </w:rPr>
        <w:t>Г.М.Егорова</w:t>
      </w:r>
      <w:proofErr w:type="spellEnd"/>
      <w:r w:rsidRPr="003D4E6C">
        <w:rPr>
          <w:sz w:val="24"/>
          <w:szCs w:val="24"/>
        </w:rPr>
        <w:t xml:space="preserve"> посетил с визитом крупнейший порт Франции - Шербур. Именно здесь находится штаб-квартира командующего первым Военно-морским округом Франции, а на верфях города строятся боевые корабли.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Визит отряда кораблей Северного флота 11-15 октября 1993 года стал юбилейным. Сто лет назад 13 октября 1893 года в Тулоне бросила якорь русская эскадра Балтийского флота под командованием Федора </w:t>
      </w:r>
      <w:proofErr w:type="spellStart"/>
      <w:r w:rsidRPr="003D4E6C">
        <w:rPr>
          <w:sz w:val="24"/>
          <w:szCs w:val="24"/>
        </w:rPr>
        <w:t>Авелана</w:t>
      </w:r>
      <w:proofErr w:type="spellEnd"/>
      <w:r w:rsidRPr="003D4E6C">
        <w:rPr>
          <w:sz w:val="24"/>
          <w:szCs w:val="24"/>
        </w:rPr>
        <w:t xml:space="preserve">. На празднование этой юбилейной даты в Тулон прибыли большой противолодочный корабль «Адмирал Левченко», эскадренный миноносец «Расторопный» и танкер «Днестр» под флагом заместителя командующего Северным флотом вице-адмирала </w:t>
      </w:r>
      <w:proofErr w:type="spellStart"/>
      <w:r w:rsidRPr="003D4E6C">
        <w:rPr>
          <w:sz w:val="24"/>
          <w:szCs w:val="24"/>
        </w:rPr>
        <w:t>В.Порошина</w:t>
      </w:r>
      <w:proofErr w:type="spellEnd"/>
      <w:r w:rsidRPr="003D4E6C">
        <w:rPr>
          <w:sz w:val="24"/>
          <w:szCs w:val="24"/>
        </w:rPr>
        <w:t>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А в 1994 году ( с 20 по 21 июня) состоялся первый официальный дружественный визит отряда кораблей ВМС Франции в составе фрегата «</w:t>
      </w:r>
      <w:proofErr w:type="spellStart"/>
      <w:r w:rsidRPr="003D4E6C">
        <w:rPr>
          <w:sz w:val="24"/>
          <w:szCs w:val="24"/>
        </w:rPr>
        <w:t>Де»Грасс</w:t>
      </w:r>
      <w:proofErr w:type="spellEnd"/>
      <w:r w:rsidRPr="003D4E6C">
        <w:rPr>
          <w:sz w:val="24"/>
          <w:szCs w:val="24"/>
        </w:rPr>
        <w:t>» и вспомогательного судна «Дюран» под флагом контр-адмирала Мориса Жерара в главную базу СФ г. Североморск.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  <w:u w:val="single"/>
        </w:rPr>
        <w:t>В экспозиции:</w:t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45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lastRenderedPageBreak/>
        <w:t>Герб фрегата «</w:t>
      </w:r>
      <w:proofErr w:type="spellStart"/>
      <w:proofErr w:type="gramStart"/>
      <w:r w:rsidRPr="003D4E6C">
        <w:rPr>
          <w:sz w:val="24"/>
          <w:szCs w:val="24"/>
        </w:rPr>
        <w:t>Де»Грасс</w:t>
      </w:r>
      <w:proofErr w:type="spellEnd"/>
      <w:proofErr w:type="gramEnd"/>
      <w:r w:rsidRPr="003D4E6C">
        <w:rPr>
          <w:sz w:val="24"/>
          <w:szCs w:val="24"/>
        </w:rPr>
        <w:t>»</w:t>
      </w:r>
    </w:p>
    <w:p w:rsidR="00FB7DA1" w:rsidRPr="003D4E6C" w:rsidRDefault="00FB7DA1" w:rsidP="00FB7DA1">
      <w:pPr>
        <w:numPr>
          <w:ilvl w:val="0"/>
          <w:numId w:val="2"/>
        </w:numPr>
        <w:shd w:val="clear" w:color="auto" w:fill="FFFFFF"/>
        <w:tabs>
          <w:tab w:val="left" w:pos="845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Герб вспомогательного судна «Дюран»</w:t>
      </w:r>
    </w:p>
    <w:p w:rsidR="00FB7DA1" w:rsidRPr="003D4E6C" w:rsidRDefault="00FB7DA1" w:rsidP="00FB7DA1">
      <w:pPr>
        <w:numPr>
          <w:ilvl w:val="0"/>
          <w:numId w:val="1"/>
        </w:numPr>
        <w:shd w:val="clear" w:color="auto" w:fill="FFFFFF"/>
        <w:tabs>
          <w:tab w:val="left" w:pos="845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Герб эскадренного миноносца УРО «</w:t>
      </w:r>
      <w:proofErr w:type="spellStart"/>
      <w:r w:rsidRPr="003D4E6C">
        <w:rPr>
          <w:sz w:val="24"/>
          <w:szCs w:val="24"/>
        </w:rPr>
        <w:t>Латуш</w:t>
      </w:r>
      <w:proofErr w:type="spellEnd"/>
      <w:r w:rsidRPr="003D4E6C">
        <w:rPr>
          <w:sz w:val="24"/>
          <w:szCs w:val="24"/>
        </w:rPr>
        <w:t xml:space="preserve"> </w:t>
      </w:r>
      <w:proofErr w:type="spellStart"/>
      <w:r w:rsidRPr="003D4E6C">
        <w:rPr>
          <w:sz w:val="24"/>
          <w:szCs w:val="24"/>
        </w:rPr>
        <w:t>Тревиль</w:t>
      </w:r>
      <w:proofErr w:type="spellEnd"/>
      <w:r w:rsidRPr="003D4E6C">
        <w:rPr>
          <w:sz w:val="24"/>
          <w:szCs w:val="24"/>
        </w:rPr>
        <w:t>». 11-16 июля 2003 года эскадренный миноносец и атомная подводная лодка «</w:t>
      </w:r>
      <w:proofErr w:type="spellStart"/>
      <w:r w:rsidRPr="003D4E6C">
        <w:rPr>
          <w:sz w:val="24"/>
          <w:szCs w:val="24"/>
        </w:rPr>
        <w:t>Касабьянка</w:t>
      </w:r>
      <w:proofErr w:type="spellEnd"/>
      <w:r w:rsidRPr="003D4E6C">
        <w:rPr>
          <w:sz w:val="24"/>
          <w:szCs w:val="24"/>
        </w:rPr>
        <w:t>» находились с визитом в Североморске.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Впервые в истории взаимоотношений России </w:t>
      </w:r>
      <w:proofErr w:type="gramStart"/>
      <w:r w:rsidRPr="003D4E6C">
        <w:rPr>
          <w:sz w:val="24"/>
          <w:szCs w:val="24"/>
        </w:rPr>
        <w:t>и  Франции</w:t>
      </w:r>
      <w:proofErr w:type="gramEnd"/>
      <w:r w:rsidRPr="003D4E6C">
        <w:rPr>
          <w:sz w:val="24"/>
          <w:szCs w:val="24"/>
        </w:rPr>
        <w:t xml:space="preserve"> 21 сентября 2004 года во французский порт Брест вошла для участия в визите атомная подводная лодка СФ «Вепрь». Для моряков-подводников хозяевами была подготовлена обширная экскурсионная и культурная программа.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Декабрь 1995 -январь 1996 года. Задачи боевой службы в Средиземном море выполняет авианосная многоцелевая группа во главе с ТАВКР «Адмирал Флота Советского Союза Кузнецов». 28 января 1996 года в десять часов по местному времени крейсер встал на якорь на внешнем рейде порта </w:t>
      </w:r>
      <w:proofErr w:type="spellStart"/>
      <w:r w:rsidRPr="003D4E6C">
        <w:rPr>
          <w:sz w:val="24"/>
          <w:szCs w:val="24"/>
        </w:rPr>
        <w:t>Тартус</w:t>
      </w:r>
      <w:proofErr w:type="spellEnd"/>
      <w:r w:rsidRPr="003D4E6C">
        <w:rPr>
          <w:sz w:val="24"/>
          <w:szCs w:val="24"/>
        </w:rPr>
        <w:t xml:space="preserve">. Так начался визит отряда российских кораблей в Сирийскую Арабскую Республику под руководством первого заместителя ГК ВМФ адмирала </w:t>
      </w:r>
      <w:proofErr w:type="spellStart"/>
      <w:r w:rsidRPr="003D4E6C">
        <w:rPr>
          <w:sz w:val="24"/>
          <w:szCs w:val="24"/>
        </w:rPr>
        <w:t>И.В.Касатонова</w:t>
      </w:r>
      <w:proofErr w:type="spellEnd"/>
      <w:r w:rsidRPr="003D4E6C">
        <w:rPr>
          <w:sz w:val="24"/>
          <w:szCs w:val="24"/>
        </w:rPr>
        <w:t xml:space="preserve">. Программа пребывания была насыщена различными встречами, приемами, культурными мероприятиями. Перед местными жителями выступил оркестр штаба СФ. Моряки побывали на экскурсиях в гг. </w:t>
      </w:r>
      <w:proofErr w:type="spellStart"/>
      <w:r w:rsidRPr="003D4E6C">
        <w:rPr>
          <w:sz w:val="24"/>
          <w:szCs w:val="24"/>
        </w:rPr>
        <w:t>Латакия</w:t>
      </w:r>
      <w:proofErr w:type="spellEnd"/>
      <w:r w:rsidRPr="003D4E6C">
        <w:rPr>
          <w:sz w:val="24"/>
          <w:szCs w:val="24"/>
        </w:rPr>
        <w:t xml:space="preserve">, </w:t>
      </w:r>
      <w:proofErr w:type="spellStart"/>
      <w:r w:rsidRPr="003D4E6C">
        <w:rPr>
          <w:sz w:val="24"/>
          <w:szCs w:val="24"/>
        </w:rPr>
        <w:t>Алепо</w:t>
      </w:r>
      <w:proofErr w:type="spellEnd"/>
      <w:r w:rsidRPr="003D4E6C">
        <w:rPr>
          <w:sz w:val="24"/>
          <w:szCs w:val="24"/>
        </w:rPr>
        <w:t xml:space="preserve">, </w:t>
      </w:r>
      <w:proofErr w:type="spellStart"/>
      <w:r w:rsidRPr="003D4E6C">
        <w:rPr>
          <w:sz w:val="24"/>
          <w:szCs w:val="24"/>
        </w:rPr>
        <w:t>Тартус</w:t>
      </w:r>
      <w:proofErr w:type="spellEnd"/>
      <w:r w:rsidRPr="003D4E6C">
        <w:rPr>
          <w:sz w:val="24"/>
          <w:szCs w:val="24"/>
        </w:rPr>
        <w:t>. Чуть больше суток длился визит этого же отряда российских кораблей на о. Мальта в порт Ля-Валлетта. Спустя 170 лет Андреевский флаг вновь затрепетал над островом. У причала ошвартовался эскадренный миноносец «Бесстрашный». На прием прибыли президент страны и члены правительства. Визиты внесли большой вклад в повышение престижа России у народов стран Средиземного моря.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Говорят, что один официальный визит военного корабля в иностранный порт может сделать больше для укрепления сотрудничества двух стран, чем работа целого корпуса дипломатов за год.</w:t>
      </w:r>
    </w:p>
    <w:p w:rsidR="00FB7DA1" w:rsidRPr="003D4E6C" w:rsidRDefault="00FB7DA1" w:rsidP="00FB7DA1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Военно-Морской Флот сегодня </w:t>
      </w:r>
      <w:proofErr w:type="gramStart"/>
      <w:r w:rsidRPr="003D4E6C">
        <w:rPr>
          <w:sz w:val="24"/>
          <w:szCs w:val="24"/>
        </w:rPr>
        <w:t>- это</w:t>
      </w:r>
      <w:proofErr w:type="gramEnd"/>
      <w:r w:rsidRPr="003D4E6C">
        <w:rPr>
          <w:sz w:val="24"/>
          <w:szCs w:val="24"/>
        </w:rPr>
        <w:t xml:space="preserve"> не только оплот и гарант безопасности страны, но и эффективный инструмент проведения миролюбивого внешнеполитического курса нашего государства.</w:t>
      </w:r>
    </w:p>
    <w:p w:rsidR="00FB7DA1" w:rsidRPr="003D4E6C" w:rsidRDefault="00FB7DA1" w:rsidP="00FB7DA1">
      <w:pPr>
        <w:shd w:val="clear" w:color="auto" w:fill="FFFFFF"/>
        <w:tabs>
          <w:tab w:val="left" w:pos="898"/>
        </w:tabs>
        <w:ind w:right="113" w:firstLine="709"/>
        <w:jc w:val="both"/>
        <w:rPr>
          <w:sz w:val="24"/>
          <w:szCs w:val="24"/>
        </w:rPr>
      </w:pPr>
    </w:p>
    <w:p w:rsidR="00FB7DA1" w:rsidRDefault="00FB7DA1">
      <w:bookmarkStart w:id="0" w:name="_GoBack"/>
      <w:bookmarkEnd w:id="0"/>
    </w:p>
    <w:sectPr w:rsidR="00FB7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DB665486"/>
    <w:lvl w:ilvl="0">
      <w:numFmt w:val="bullet"/>
      <w:lvlText w:val="*"/>
      <w:lvlJc w:val="left"/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40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139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35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DA1"/>
    <w:rsid w:val="00FB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D36A5A-F0E8-4D1B-8359-640D8C20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DA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1727</Words>
  <Characters>9844</Characters>
  <Application>Microsoft Office Word</Application>
  <DocSecurity>0</DocSecurity>
  <Lines>82</Lines>
  <Paragraphs>23</Paragraphs>
  <ScaleCrop>false</ScaleCrop>
  <Company/>
  <LinksUpToDate>false</LinksUpToDate>
  <CharactersWithSpaces>11548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G</dc:creator>
  <cp:keywords/>
  <dc:description/>
  <cp:lastModifiedBy>R G</cp:lastModifiedBy>
  <cp:revision>1</cp:revision>
  <dcterms:created xsi:type="dcterms:W3CDTF">2025-08-29T09:54:00Z</dcterms:created>
  <dcterms:modified xsi:type="dcterms:W3CDTF">2025-08-29T09:54:00Z</dcterms:modified>
</cp:coreProperties>
</file>