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AF9" w:rsidRPr="00EE5AF9" w:rsidRDefault="00EE5AF9" w:rsidP="00EE5AF9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</w:pPr>
      <w:proofErr w:type="spellStart"/>
      <w:r w:rsidRPr="00EE5AF9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  <w:t>Lorem</w:t>
      </w:r>
      <w:proofErr w:type="spellEnd"/>
      <w:r w:rsidRPr="00EE5AF9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  <w:t xml:space="preserve"> Ipsum</w:t>
      </w:r>
    </w:p>
    <w:p w:rsidR="00EE5AF9" w:rsidRPr="00EE5AF9" w:rsidRDefault="00EE5AF9" w:rsidP="00EE5AF9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"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Neque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porro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quisquam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est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dolorem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quia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dolor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sit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amet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,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consectetur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,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adipisci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velit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..."</w:t>
      </w:r>
    </w:p>
    <w:p w:rsidR="00EE5AF9" w:rsidRPr="00EE5AF9" w:rsidRDefault="00EE5AF9" w:rsidP="00EE5AF9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EE5AF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"Não há ninguém que ame a dor por si só, que a busque e queira tê-la, simplesmente por ser dor..."</w:t>
      </w:r>
    </w:p>
    <w:p w:rsidR="00EE5AF9" w:rsidRPr="00EE5AF9" w:rsidRDefault="00F16CA6" w:rsidP="00EE5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black" stroked="f"/>
        </w:pict>
      </w: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O que é </w:t>
      </w:r>
      <w:proofErr w:type="spellStart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Lorem</w:t>
      </w:r>
      <w:proofErr w:type="spellEnd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Ipsum?</w:t>
      </w:r>
    </w:p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EE5AF9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Ipsum</w:t>
      </w: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 é simplesmente uma simulação de texto da indústria tipográfica e de impressos, e vem sendo utilizado desde o século XVI, quando um impressor desconhecido pegou uma bandeja de tipos e os embaralhou para fazer um livro de modelos de tipos.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sobreviveu não só a cinco séculos, como também ao salto para a editoração </w:t>
      </w:r>
      <w:bookmarkStart w:id="0" w:name="_GoBack"/>
      <w:bookmarkEnd w:id="0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eletrônica, permanecendo essencialmente inalterado. Se popularizou na década de 60, quando a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Letraset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lançou decalques contendo passagens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 mais recentemente quando passou a ser integrado a softwares de editoração eletrônica como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Aldus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PageMaker.</w:t>
      </w:r>
    </w:p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BreakDown"/>
      </w:tblPr>
      <w:tblGrid>
        <w:gridCol w:w="8494"/>
      </w:tblGrid>
      <w:tr w:rsidR="00EE5AF9" w:rsidTr="00F16CA6">
        <w:tc>
          <w:tcPr>
            <w:tcW w:w="8494" w:type="dxa"/>
          </w:tcPr>
          <w:p w:rsidR="00EE5AF9" w:rsidRDefault="00EE5AF9" w:rsidP="00EE5AF9">
            <w:pPr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</w:p>
        </w:tc>
      </w:tr>
    </w:tbl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EE5AF9" w:rsidRP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Porque nós o usamos?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É um fato conhecido de todos que um leitor se distrairá com o conteúdo de texto legível de uma página quando estiver examinando sua diagramação. A vantagem de usar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é que ele tem uma distribuição normal de letras, ao contrário de "Conteúdo aqui, conteúdo aqui", fazendo com que ele tenha uma aparência similar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 um texto legível. Muitos softwares de publicação e editores de páginas na internet agora usam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como texto-modelo padrão, e uma rápida busca por '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ipsum' mostra vários websites ainda em sua fase de construção. Várias versões novas surgiram ao longo dos anos, eventualmente por acidente, e às vezes de propósito (injetando humor, e coisas do gênero).</w:t>
      </w:r>
    </w:p>
    <w:p w:rsidR="00EE5AF9" w:rsidRPr="00EE5AF9" w:rsidRDefault="00EE5AF9" w:rsidP="00EE5AF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 w:type="textWrapping" w:clear="all"/>
      </w: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De onde ele vem?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Ao contrário do que se acredita,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não é simplesmente um texto randômico. Com mais de 2000 anos, suas raízes podem ser encontradas em uma obra de literatura latina clássica datada de 45 AC. Richard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McClintock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um professor de latim do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Hampden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-Sydney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College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na Virginia, pesquisou uma das mais obscuras palavras em latim,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consectetur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oriunda de uma passagem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e, procurando por entre citações da palavra na literatura clássica, descobriu a sua indubitável origem.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vem das seções 1.10.32 e 1.10.33 do "de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(Os Extremos do Bem e do Mal), de Cícero, escrito em 45 AC. Este livro é um tratado de teoria da ética muito popular na época da Renascença. A primeira linha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"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dolor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amet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..." vem de uma linha na seção 1.10.32.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trecho padrão original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usado desde o século XVI, está reproduzido abaixo para os interessados. Seções 1.10.32 e 1.10.33 de "de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de Cicero também foram reproduzidas abaixo em sua forma exata original, acompanhada das versões para o inglês da tradução feita por H.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Rackham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em 1914.</w:t>
      </w: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lastRenderedPageBreak/>
        <w:t xml:space="preserve">Onde posso </w:t>
      </w:r>
      <w:proofErr w:type="spellStart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conseguí-lo</w:t>
      </w:r>
      <w:proofErr w:type="spellEnd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Existem muitas variações disponíveis de passagens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mas a maioria sofreu algum tipo de alteração, seja por inserção de passagens com humor, ou palavras aleatórias que não parecem nem um pouco convincentes. Se você pretende usar uma passagem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precisa ter certeza de que não há algo embaraçoso escrito escondido no meio do texto. Todos os geradores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na internet tendem a repetir pedaços predefinidos conforme necessário, fazendo deste o primeiro gerador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autêntico da internet. Ele usa um dicionário com mais de 200 palavras em Latim combinado com um punhado de modelos de estrutura de frases para gerar um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 aparência razoável, livre de repetições, inserções de humor, palavras não características, etc.</w:t>
      </w:r>
    </w:p>
    <w:p w:rsidR="00EE5AF9" w:rsidRPr="00EE5AF9" w:rsidRDefault="00EE5AF9" w:rsidP="00EE5A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E5AF9">
        <w:rPr>
          <w:rFonts w:ascii="Arial" w:eastAsia="Times New Roman" w:hAnsi="Arial" w:cs="Arial"/>
          <w:vanish/>
          <w:sz w:val="16"/>
          <w:szCs w:val="16"/>
          <w:lang w:eastAsia="pt-BR"/>
        </w:rPr>
        <w:t>Top of Form</w:t>
      </w:r>
    </w:p>
    <w:tbl>
      <w:tblPr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418"/>
        <w:gridCol w:w="405"/>
        <w:gridCol w:w="4207"/>
      </w:tblGrid>
      <w:tr w:rsidR="00EE5AF9" w:rsidRPr="00EE5AF9" w:rsidTr="00EE5AF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5.5pt;height:18pt" o:ole="">
                  <v:imagedata r:id="rId4" o:title=""/>
                </v:shape>
                <w:control r:id="rId5" w:name="DefaultOcxName" w:shapeid="_x0000_i1042"/>
              </w:objec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013"/>
            </w:tblGrid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44" type="#_x0000_t75" style="width:20.25pt;height:18pt" o:ole="">
                        <v:imagedata r:id="rId6" o:title=""/>
                      </v:shape>
                      <w:control r:id="rId7" w:name="DefaultOcxName1" w:shapeid="_x0000_i1044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parágrafos</w:t>
                  </w:r>
                  <w:proofErr w:type="gramEnd"/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47" type="#_x0000_t75" style="width:20.25pt;height:18pt" o:ole="">
                        <v:imagedata r:id="rId8" o:title=""/>
                      </v:shape>
                      <w:control r:id="rId9" w:name="DefaultOcxName2" w:shapeid="_x0000_i1047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palavras</w:t>
                  </w:r>
                  <w:proofErr w:type="gramEnd"/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50" type="#_x0000_t75" style="width:20.25pt;height:18pt" o:ole="">
                        <v:imagedata r:id="rId8" o:title=""/>
                      </v:shape>
                      <w:control r:id="rId10" w:name="DefaultOcxName3" w:shapeid="_x0000_i1050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bytes</w:t>
                  </w:r>
                  <w:proofErr w:type="gramEnd"/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53" type="#_x0000_t75" style="width:20.25pt;height:18pt" o:ole="">
                        <v:imagedata r:id="rId8" o:title=""/>
                      </v:shape>
                      <w:control r:id="rId11" w:name="DefaultOcxName4" w:shapeid="_x0000_i1053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listas</w:t>
                  </w:r>
                  <w:proofErr w:type="gramEnd"/>
                </w:p>
              </w:tc>
            </w:tr>
          </w:tbl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056" type="#_x0000_t75" style="width:20.25pt;height:18pt" o:ole="">
                  <v:imagedata r:id="rId12" o:title=""/>
                </v:shape>
                <w:control r:id="rId13" w:name="DefaultOcxName5" w:shapeid="_x0000_i105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Começar com '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Lorem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ipsum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dolor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sit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amet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...'</w:t>
            </w:r>
          </w:p>
        </w:tc>
      </w:tr>
      <w:tr w:rsidR="00EE5AF9" w:rsidRPr="00EE5AF9" w:rsidTr="00EE5A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059" type="#_x0000_t75" style="width:81.75pt;height:22.5pt" o:ole="">
                  <v:imagedata r:id="rId14" o:title=""/>
                </v:shape>
                <w:control r:id="rId15" w:name="DefaultOcxName6" w:shapeid="_x0000_i1059"/>
              </w:object>
            </w:r>
          </w:p>
        </w:tc>
      </w:tr>
    </w:tbl>
    <w:p w:rsidR="00EE5AF9" w:rsidRPr="00EE5AF9" w:rsidRDefault="00EE5AF9" w:rsidP="00EE5A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E5AF9">
        <w:rPr>
          <w:rFonts w:ascii="Arial" w:eastAsia="Times New Roman" w:hAnsi="Arial" w:cs="Arial"/>
          <w:vanish/>
          <w:sz w:val="16"/>
          <w:szCs w:val="16"/>
          <w:lang w:eastAsia="pt-BR"/>
        </w:rPr>
        <w:t>Bottom of Form</w:t>
      </w:r>
    </w:p>
    <w:p w:rsidR="007B5512" w:rsidRDefault="00F16CA6"/>
    <w:sectPr w:rsidR="007B5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93"/>
    <w:rsid w:val="00036127"/>
    <w:rsid w:val="00056793"/>
    <w:rsid w:val="0045200C"/>
    <w:rsid w:val="00745B9D"/>
    <w:rsid w:val="00EE5AF9"/>
    <w:rsid w:val="00F1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71DA7E5F-B38E-49EC-B2EB-E1D69934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EE5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EE5A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Heading5">
    <w:name w:val="heading 5"/>
    <w:basedOn w:val="Normal"/>
    <w:link w:val="Heading5Char"/>
    <w:uiPriority w:val="9"/>
    <w:qFormat/>
    <w:rsid w:val="00EE5A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A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EE5A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EE5AF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rsid w:val="00EE5AF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E5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EE5AF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A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AF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A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AF9"/>
    <w:rPr>
      <w:rFonts w:ascii="Arial" w:eastAsia="Times New Roman" w:hAnsi="Arial" w:cs="Arial"/>
      <w:vanish/>
      <w:sz w:val="16"/>
      <w:szCs w:val="16"/>
      <w:lang w:eastAsia="pt-BR"/>
    </w:rPr>
  </w:style>
  <w:style w:type="table" w:styleId="TableGrid">
    <w:name w:val="Table Grid"/>
    <w:basedOn w:val="TableNormal"/>
    <w:uiPriority w:val="39"/>
    <w:rsid w:val="00EE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33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96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69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287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09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607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Petronio Mesquita</dc:creator>
  <cp:keywords/>
  <dc:description/>
  <cp:lastModifiedBy>Petronio Mesquita</cp:lastModifiedBy>
  <cp:revision>4</cp:revision>
  <dcterms:created xsi:type="dcterms:W3CDTF">2020-02-07T02:41:00Z</dcterms:created>
  <dcterms:modified xsi:type="dcterms:W3CDTF">2020-02-07T05:37:00Z</dcterms:modified>
</cp:coreProperties>
</file>