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a car.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car is made of an engine, a transmission, a tire, and a roof.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Engine choice: </w:t>
      </w:r>
      <w:r w:rsidDel="00000000" w:rsidR="00000000" w:rsidRPr="00000000">
        <w:rPr>
          <w:i w:val="1"/>
          <w:rtl w:val="0"/>
        </w:rPr>
        <w:t xml:space="preserve">engines.txt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Tire choices: </w:t>
      </w:r>
      <w:r w:rsidDel="00000000" w:rsidR="00000000" w:rsidRPr="00000000">
        <w:rPr>
          <w:i w:val="1"/>
          <w:rtl w:val="0"/>
        </w:rPr>
        <w:t xml:space="preserve">tires.txt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Transmission choices: </w:t>
      </w:r>
      <w:r w:rsidDel="00000000" w:rsidR="00000000" w:rsidRPr="00000000">
        <w:rPr>
          <w:i w:val="1"/>
          <w:rtl w:val="0"/>
        </w:rPr>
        <w:t xml:space="preserve">transmissions.txt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Roof choices: Sunroof, Moonroof, No roof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Engine Tire Transmission Roof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have a car like </w:t>
      </w:r>
      <w:r w:rsidDel="00000000" w:rsidR="00000000" w:rsidRPr="00000000">
        <w:rPr>
          <w:b w:val="1"/>
          <w:rtl w:val="0"/>
        </w:rPr>
        <w:t xml:space="preserve">START STATE </w:t>
      </w:r>
      <w:r w:rsidDel="00000000" w:rsidR="00000000" w:rsidRPr="00000000">
        <w:rPr>
          <w:rtl w:val="0"/>
        </w:rPr>
        <w:t xml:space="preserve">(EFI,Danlop,AT,Noroof)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want to have a car like </w:t>
      </w:r>
      <w:r w:rsidDel="00000000" w:rsidR="00000000" w:rsidRPr="00000000">
        <w:rPr>
          <w:b w:val="1"/>
          <w:rtl w:val="0"/>
        </w:rPr>
        <w:t xml:space="preserve">GOAL STATE</w:t>
      </w:r>
      <w:r w:rsidDel="00000000" w:rsidR="00000000" w:rsidRPr="00000000">
        <w:rPr>
          <w:rtl w:val="0"/>
        </w:rPr>
        <w:t xml:space="preserve">   (V12,Pirelli,CVT,Sunroof)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Each year you can change only 1 component of the car which results in a way that makes a valid car model i.e</w:t>
      </w:r>
      <w:r w:rsidDel="00000000" w:rsidR="00000000" w:rsidRPr="00000000">
        <w:rPr>
          <w:b w:val="1"/>
          <w:rtl w:val="0"/>
        </w:rPr>
        <w:t xml:space="preserve"> You can’t change your component in a way which makes your car invalid at any point of time</w:t>
      </w:r>
      <w:r w:rsidDel="00000000" w:rsidR="00000000" w:rsidRPr="00000000">
        <w:rPr>
          <w:rtl w:val="0"/>
        </w:rPr>
        <w:t xml:space="preserve">. The valid car models are given in the valid_book.csv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want to have your dream car as soon as possible i.e Minimize the years after which you get your desired car..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calculate the cost between two states: Number of mismatched components.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rtl w:val="0"/>
        </w:rPr>
        <w:t xml:space="preserve">E = 3 for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(EFI,Danlop,AT,Noroof) and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(EFI,Danlop,AT,Sunroof) as only the roof state mismatches.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at any point, you arrive at an invalid state, you  can’t go any further from that one, just discard that state.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Probability function for simulated annealing: e^(ΔE/t) </w:t>
      </w:r>
      <w:r w:rsidDel="00000000" w:rsidR="00000000" w:rsidRPr="00000000">
        <w:rPr>
          <w:b w:val="1"/>
          <w:rtl w:val="0"/>
        </w:rPr>
        <w:t xml:space="preserve">[Note: this function is required only when ΔE is negative]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Here, ΔE = next_node.val - current_node.val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= year passed aka BFS level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 = 1 / Y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Override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__hash__ method of Car class [Ref: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https://stackoverflow.com/questions/2909106/whats-a-correct-and-good-way-to-implement-hash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Probability modeling: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random.uniform(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&lt;=  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2909106/whats-a-correct-and-good-way-to-implement-has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1a7DOznFWeQTcJYBZSPko/zgfQ==">CgMxLjA4AHIhMVVKWFNQZ1lJQjZQSzF6UEl4RllkSE1YUDBvNDl1RnA3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