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80" w:rightFromText="180" w:horzAnchor="margin" w:tblpY="1090"/>
        <w:tblW w:w="0" w:type="auto"/>
        <w:tblLook w:val="04A0" w:firstRow="1" w:lastRow="0" w:firstColumn="1" w:lastColumn="0" w:noHBand="0" w:noVBand="1"/>
      </w:tblPr>
      <w:tblGrid>
        <w:gridCol w:w="3046"/>
        <w:gridCol w:w="2632"/>
        <w:gridCol w:w="2623"/>
      </w:tblGrid>
      <w:tr w:rsidR="00B025D5" w:rsidTr="00B025D5">
        <w:tc>
          <w:tcPr>
            <w:tcW w:w="3046" w:type="dxa"/>
            <w:vAlign w:val="center"/>
          </w:tcPr>
          <w:p w:rsidR="00B025D5" w:rsidRPr="0086492E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b/>
                <w:sz w:val="32"/>
                <w:szCs w:val="32"/>
              </w:rPr>
            </w:pPr>
            <w:r>
              <w:rPr>
                <w:rFonts w:ascii="仿宋_GB2312" w:eastAsia="仿宋_GB2312" w:hint="eastAsia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1751330</wp:posOffset>
                      </wp:positionH>
                      <wp:positionV relativeFrom="paragraph">
                        <wp:posOffset>-625475</wp:posOffset>
                      </wp:positionV>
                      <wp:extent cx="2150745" cy="507365"/>
                      <wp:effectExtent l="0" t="0" r="1905" b="6985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0745" cy="507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5D5" w:rsidRPr="00082E4F" w:rsidRDefault="00B025D5" w:rsidP="00B025D5">
                                  <w:pPr>
                                    <w:pStyle w:val="a5"/>
                                    <w:ind w:left="420" w:firstLineChars="0" w:hanging="420"/>
                                    <w:jc w:val="center"/>
                                    <w:rPr>
                                      <w:rFonts w:ascii="仿宋_GB2312" w:eastAsia="仿宋_GB2312"/>
                                      <w:sz w:val="32"/>
                                      <w:szCs w:val="32"/>
                                    </w:rPr>
                                  </w:pPr>
                                  <w:r w:rsidRPr="00082E4F">
                                    <w:rPr>
                                      <w:rFonts w:ascii="仿宋_GB2312" w:eastAsia="仿宋_GB2312" w:hint="eastAsia"/>
                                      <w:sz w:val="32"/>
                                      <w:szCs w:val="32"/>
                                    </w:rPr>
                                    <w:t>微信</w:t>
                                  </w:r>
                                  <w:r w:rsidRPr="00082E4F">
                                    <w:rPr>
                                      <w:rFonts w:ascii="仿宋_GB2312" w:eastAsia="仿宋_GB2312"/>
                                      <w:sz w:val="32"/>
                                      <w:szCs w:val="32"/>
                                    </w:rPr>
                                    <w:t>小帮手积分</w:t>
                                  </w:r>
                                  <w:r w:rsidRPr="00082E4F">
                                    <w:rPr>
                                      <w:rFonts w:ascii="仿宋_GB2312" w:eastAsia="仿宋_GB2312" w:hint="eastAsia"/>
                                      <w:sz w:val="32"/>
                                      <w:szCs w:val="32"/>
                                    </w:rPr>
                                    <w:t>制度</w:t>
                                  </w:r>
                                  <w:r w:rsidRPr="00082E4F">
                                    <w:rPr>
                                      <w:rFonts w:ascii="仿宋_GB2312" w:eastAsia="仿宋_GB2312"/>
                                      <w:sz w:val="32"/>
                                      <w:szCs w:val="32"/>
                                    </w:rPr>
                                    <w:t>表</w:t>
                                  </w:r>
                                </w:p>
                                <w:p w:rsidR="00B025D5" w:rsidRPr="00B025D5" w:rsidRDefault="00B025D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137.9pt;margin-top:-49.25pt;width:169.35pt;height:3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" fillcolor="white [3201]" stroked="f" strokeweight=".5pt">
                      <v:textbox>
                        <w:txbxContent>
                          <w:p w:rsidR="00B025D5" w:rsidRPr="00082E4F" w:rsidRDefault="00B025D5" w:rsidP="00B025D5">
                            <w:pPr>
                              <w:pStyle w:val="a5"/>
                              <w:ind w:left="420" w:firstLineChars="0" w:hanging="420"/>
                              <w:jc w:val="center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 w:rsidRPr="00082E4F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微信</w:t>
                            </w:r>
                            <w:r w:rsidRPr="00082E4F"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  <w:t>小帮手积分</w:t>
                            </w:r>
                            <w:r w:rsidRPr="00082E4F"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制度</w:t>
                            </w:r>
                            <w:r w:rsidRPr="00082E4F"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  <w:t>表</w:t>
                            </w:r>
                          </w:p>
                          <w:p w:rsidR="00B025D5" w:rsidRPr="00B025D5" w:rsidRDefault="00B025D5"/>
                        </w:txbxContent>
                      </v:textbox>
                    </v:shape>
                  </w:pict>
                </mc:Fallback>
              </mc:AlternateContent>
            </w:r>
            <w:r w:rsidRPr="0086492E">
              <w:rPr>
                <w:rFonts w:ascii="仿宋_GB2312" w:eastAsia="仿宋_GB2312" w:hint="eastAsia"/>
                <w:b/>
                <w:sz w:val="32"/>
                <w:szCs w:val="32"/>
              </w:rPr>
              <w:t>用户</w:t>
            </w:r>
            <w:r w:rsidRPr="0086492E">
              <w:rPr>
                <w:rFonts w:ascii="仿宋_GB2312" w:eastAsia="仿宋_GB2312"/>
                <w:b/>
                <w:sz w:val="32"/>
                <w:szCs w:val="32"/>
              </w:rPr>
              <w:t>行为</w:t>
            </w:r>
          </w:p>
        </w:tc>
        <w:tc>
          <w:tcPr>
            <w:tcW w:w="2632" w:type="dxa"/>
            <w:vAlign w:val="center"/>
          </w:tcPr>
          <w:p w:rsidR="00B025D5" w:rsidRPr="0086492E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b/>
                <w:sz w:val="32"/>
                <w:szCs w:val="32"/>
              </w:rPr>
            </w:pPr>
            <w:r w:rsidRPr="0086492E">
              <w:rPr>
                <w:rFonts w:ascii="仿宋_GB2312" w:eastAsia="仿宋_GB2312" w:hint="eastAsia"/>
                <w:b/>
                <w:sz w:val="32"/>
                <w:szCs w:val="32"/>
              </w:rPr>
              <w:t>积分</w:t>
            </w:r>
          </w:p>
        </w:tc>
        <w:tc>
          <w:tcPr>
            <w:tcW w:w="2623" w:type="dxa"/>
            <w:vAlign w:val="center"/>
          </w:tcPr>
          <w:p w:rsidR="00B025D5" w:rsidRPr="0086492E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b/>
                <w:sz w:val="32"/>
                <w:szCs w:val="32"/>
              </w:rPr>
            </w:pPr>
            <w:r w:rsidRPr="0086492E">
              <w:rPr>
                <w:rFonts w:ascii="仿宋_GB2312" w:eastAsia="仿宋_GB2312" w:hint="eastAsia"/>
                <w:b/>
                <w:sz w:val="32"/>
                <w:szCs w:val="32"/>
              </w:rPr>
              <w:t>备注</w:t>
            </w:r>
          </w:p>
        </w:tc>
      </w:tr>
      <w:tr w:rsidR="00B025D5" w:rsidTr="00B025D5">
        <w:tc>
          <w:tcPr>
            <w:tcW w:w="3046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关注微信号</w:t>
            </w:r>
          </w:p>
        </w:tc>
        <w:tc>
          <w:tcPr>
            <w:tcW w:w="2632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+</w:t>
            </w: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</w:p>
        </w:tc>
        <w:tc>
          <w:tcPr>
            <w:tcW w:w="2623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B025D5" w:rsidTr="00B025D5">
        <w:tc>
          <w:tcPr>
            <w:tcW w:w="3046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取消关注微信号</w:t>
            </w:r>
          </w:p>
        </w:tc>
        <w:tc>
          <w:tcPr>
            <w:tcW w:w="2632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-</w:t>
            </w:r>
            <w:r>
              <w:rPr>
                <w:rFonts w:ascii="仿宋_GB2312" w:eastAsia="仿宋_GB2312" w:hint="eastAsia"/>
                <w:sz w:val="32"/>
                <w:szCs w:val="32"/>
              </w:rPr>
              <w:t>10</w:t>
            </w:r>
          </w:p>
        </w:tc>
        <w:tc>
          <w:tcPr>
            <w:tcW w:w="2623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B025D5" w:rsidTr="00B025D5">
        <w:tc>
          <w:tcPr>
            <w:tcW w:w="3046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当天第一次使用</w:t>
            </w:r>
          </w:p>
        </w:tc>
        <w:tc>
          <w:tcPr>
            <w:tcW w:w="2632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+1</w:t>
            </w:r>
          </w:p>
        </w:tc>
        <w:tc>
          <w:tcPr>
            <w:tcW w:w="2623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B025D5" w:rsidTr="00B025D5">
        <w:tc>
          <w:tcPr>
            <w:tcW w:w="3046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连续五天使用`</w:t>
            </w:r>
          </w:p>
        </w:tc>
        <w:tc>
          <w:tcPr>
            <w:tcW w:w="2632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+1</w:t>
            </w:r>
          </w:p>
        </w:tc>
        <w:tc>
          <w:tcPr>
            <w:tcW w:w="2623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B025D5" w:rsidTr="00B025D5">
        <w:tc>
          <w:tcPr>
            <w:tcW w:w="3046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教务</w:t>
            </w:r>
            <w:r>
              <w:rPr>
                <w:rFonts w:ascii="仿宋_GB2312" w:eastAsia="仿宋_GB2312"/>
                <w:sz w:val="32"/>
                <w:szCs w:val="32"/>
              </w:rPr>
              <w:t>查询（</w:t>
            </w:r>
            <w:r>
              <w:rPr>
                <w:rFonts w:ascii="仿宋_GB2312" w:eastAsia="仿宋_GB2312" w:hint="eastAsia"/>
                <w:sz w:val="32"/>
                <w:szCs w:val="32"/>
              </w:rPr>
              <w:t>包括</w:t>
            </w:r>
            <w:r>
              <w:rPr>
                <w:rFonts w:ascii="仿宋_GB2312" w:eastAsia="仿宋_GB2312"/>
                <w:sz w:val="32"/>
                <w:szCs w:val="32"/>
              </w:rPr>
              <w:t>课表查询、成绩查询、考试查询、教务</w:t>
            </w:r>
            <w:r>
              <w:rPr>
                <w:rFonts w:ascii="仿宋_GB2312" w:eastAsia="仿宋_GB2312" w:hint="eastAsia"/>
                <w:sz w:val="32"/>
                <w:szCs w:val="32"/>
              </w:rPr>
              <w:t>讯息</w:t>
            </w:r>
            <w:r>
              <w:rPr>
                <w:rFonts w:ascii="仿宋_GB2312" w:eastAsia="仿宋_GB2312"/>
                <w:sz w:val="32"/>
                <w:szCs w:val="32"/>
              </w:rPr>
              <w:t>、空教室查询</w:t>
            </w:r>
            <w:r>
              <w:rPr>
                <w:rFonts w:ascii="仿宋_GB2312" w:eastAsia="仿宋_GB2312" w:hint="eastAsia"/>
                <w:sz w:val="32"/>
                <w:szCs w:val="32"/>
              </w:rPr>
              <w:t>）</w:t>
            </w:r>
          </w:p>
        </w:tc>
        <w:tc>
          <w:tcPr>
            <w:tcW w:w="2632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+1</w:t>
            </w:r>
          </w:p>
        </w:tc>
        <w:tc>
          <w:tcPr>
            <w:tcW w:w="2623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使用</w:t>
            </w:r>
            <w:r>
              <w:rPr>
                <w:rFonts w:ascii="仿宋_GB2312" w:eastAsia="仿宋_GB2312"/>
                <w:sz w:val="32"/>
                <w:szCs w:val="32"/>
              </w:rPr>
              <w:t>一项查询功能</w:t>
            </w:r>
            <w:r>
              <w:rPr>
                <w:rFonts w:ascii="仿宋_GB2312" w:eastAsia="仿宋_GB2312" w:hint="eastAsia"/>
                <w:sz w:val="32"/>
                <w:szCs w:val="32"/>
              </w:rPr>
              <w:t>加1分，每天积分上限5分</w:t>
            </w:r>
          </w:p>
        </w:tc>
      </w:tr>
      <w:tr w:rsidR="00B025D5" w:rsidTr="00B025D5">
        <w:tc>
          <w:tcPr>
            <w:tcW w:w="3046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校园生活（原创</w:t>
            </w:r>
            <w:r>
              <w:rPr>
                <w:rFonts w:ascii="仿宋_GB2312" w:eastAsia="仿宋_GB2312"/>
                <w:sz w:val="32"/>
                <w:szCs w:val="32"/>
              </w:rPr>
              <w:t>重邮、晒秘密）</w:t>
            </w:r>
          </w:p>
        </w:tc>
        <w:tc>
          <w:tcPr>
            <w:tcW w:w="2632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+1</w:t>
            </w:r>
          </w:p>
        </w:tc>
        <w:tc>
          <w:tcPr>
            <w:tcW w:w="2623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使用</w:t>
            </w:r>
            <w:r>
              <w:rPr>
                <w:rFonts w:ascii="仿宋_GB2312" w:eastAsia="仿宋_GB2312"/>
                <w:sz w:val="32"/>
                <w:szCs w:val="32"/>
              </w:rPr>
              <w:t>一项功能加</w:t>
            </w:r>
            <w:r>
              <w:rPr>
                <w:rFonts w:ascii="仿宋_GB2312" w:eastAsia="仿宋_GB2312" w:hint="eastAsia"/>
                <w:sz w:val="32"/>
                <w:szCs w:val="32"/>
              </w:rPr>
              <w:t>1分</w:t>
            </w:r>
            <w:r>
              <w:rPr>
                <w:rFonts w:ascii="仿宋_GB2312" w:eastAsia="仿宋_GB2312"/>
                <w:sz w:val="32"/>
                <w:szCs w:val="32"/>
              </w:rPr>
              <w:t>，</w:t>
            </w:r>
            <w:r w:rsidRPr="00BC7CEF">
              <w:rPr>
                <w:rFonts w:ascii="仿宋_GB2312" w:eastAsia="仿宋_GB2312" w:hint="eastAsia"/>
                <w:sz w:val="32"/>
                <w:szCs w:val="32"/>
              </w:rPr>
              <w:t>每天积分上限</w:t>
            </w: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 w:rsidRPr="00BC7CEF">
              <w:rPr>
                <w:rFonts w:ascii="仿宋_GB2312" w:eastAsia="仿宋_GB2312" w:hint="eastAsia"/>
                <w:sz w:val="32"/>
                <w:szCs w:val="32"/>
              </w:rPr>
              <w:t>分</w:t>
            </w:r>
          </w:p>
        </w:tc>
      </w:tr>
      <w:tr w:rsidR="00B025D5" w:rsidTr="00B025D5">
        <w:tc>
          <w:tcPr>
            <w:tcW w:w="3046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微信游戏</w:t>
            </w:r>
          </w:p>
        </w:tc>
        <w:tc>
          <w:tcPr>
            <w:tcW w:w="2632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+</w:t>
            </w: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2623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玩一个游戏加</w:t>
            </w:r>
            <w:r>
              <w:rPr>
                <w:rFonts w:ascii="仿宋_GB2312" w:eastAsia="仿宋_GB2312" w:hint="eastAsia"/>
                <w:sz w:val="32"/>
                <w:szCs w:val="32"/>
              </w:rPr>
              <w:t>1分</w:t>
            </w:r>
            <w:r>
              <w:rPr>
                <w:rFonts w:ascii="仿宋_GB2312" w:eastAsia="仿宋_GB2312"/>
                <w:sz w:val="32"/>
                <w:szCs w:val="32"/>
              </w:rPr>
              <w:t>，每天积分上限</w:t>
            </w:r>
            <w:r>
              <w:rPr>
                <w:rFonts w:ascii="仿宋_GB2312" w:eastAsia="仿宋_GB2312" w:hint="eastAsia"/>
                <w:sz w:val="32"/>
                <w:szCs w:val="32"/>
              </w:rPr>
              <w:t>3分</w:t>
            </w:r>
          </w:p>
        </w:tc>
      </w:tr>
      <w:tr w:rsidR="00B025D5" w:rsidTr="00B025D5">
        <w:tc>
          <w:tcPr>
            <w:tcW w:w="3046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参与投票</w:t>
            </w:r>
          </w:p>
        </w:tc>
        <w:tc>
          <w:tcPr>
            <w:tcW w:w="2632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+</w:t>
            </w:r>
            <w:r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2623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仅每次投票的第一次有积分奖励</w:t>
            </w:r>
          </w:p>
        </w:tc>
      </w:tr>
      <w:tr w:rsidR="00B025D5" w:rsidTr="00B025D5">
        <w:tc>
          <w:tcPr>
            <w:tcW w:w="3046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6B2D6D">
              <w:rPr>
                <w:rFonts w:ascii="仿宋_GB2312" w:eastAsia="仿宋_GB2312"/>
                <w:sz w:val="32"/>
                <w:szCs w:val="32"/>
              </w:rPr>
              <w:t>参与调研</w:t>
            </w:r>
          </w:p>
        </w:tc>
        <w:tc>
          <w:tcPr>
            <w:tcW w:w="2632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+2</w:t>
            </w:r>
          </w:p>
        </w:tc>
        <w:tc>
          <w:tcPr>
            <w:tcW w:w="2623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仅每次调研的第一次有积分奖励</w:t>
            </w:r>
          </w:p>
        </w:tc>
      </w:tr>
      <w:tr w:rsidR="00B025D5" w:rsidTr="00B025D5">
        <w:tc>
          <w:tcPr>
            <w:tcW w:w="3046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6B2D6D">
              <w:rPr>
                <w:rFonts w:ascii="仿宋_GB2312" w:eastAsia="仿宋_GB2312"/>
                <w:sz w:val="32"/>
                <w:szCs w:val="32"/>
              </w:rPr>
              <w:t>参与考试</w:t>
            </w:r>
          </w:p>
        </w:tc>
        <w:tc>
          <w:tcPr>
            <w:tcW w:w="2632" w:type="dxa"/>
            <w:vAlign w:val="center"/>
          </w:tcPr>
          <w:p w:rsidR="00B025D5" w:rsidRPr="00C11038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+</w:t>
            </w:r>
            <w:r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2623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仅每次考试的第一次有积分奖励</w:t>
            </w:r>
          </w:p>
        </w:tc>
      </w:tr>
      <w:tr w:rsidR="00B025D5" w:rsidTr="00B025D5">
        <w:tc>
          <w:tcPr>
            <w:tcW w:w="3046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6B2D6D">
              <w:rPr>
                <w:rFonts w:ascii="仿宋_GB2312" w:eastAsia="仿宋_GB2312"/>
                <w:sz w:val="32"/>
                <w:szCs w:val="32"/>
              </w:rPr>
              <w:t>参与测试</w:t>
            </w:r>
          </w:p>
        </w:tc>
        <w:tc>
          <w:tcPr>
            <w:tcW w:w="2632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+2</w:t>
            </w:r>
          </w:p>
        </w:tc>
        <w:tc>
          <w:tcPr>
            <w:tcW w:w="2623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仅每次测试的第</w:t>
            </w:r>
            <w:r>
              <w:rPr>
                <w:rFonts w:ascii="仿宋_GB2312" w:eastAsia="仿宋_GB2312" w:hint="eastAsia"/>
                <w:sz w:val="32"/>
                <w:szCs w:val="32"/>
              </w:rPr>
              <w:lastRenderedPageBreak/>
              <w:t>一次有积分奖励</w:t>
            </w:r>
          </w:p>
        </w:tc>
      </w:tr>
      <w:tr w:rsidR="00B025D5" w:rsidTr="00B025D5">
        <w:tc>
          <w:tcPr>
            <w:tcW w:w="3046" w:type="dxa"/>
            <w:vAlign w:val="center"/>
          </w:tcPr>
          <w:p w:rsidR="00B025D5" w:rsidRPr="006B2D6D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509A9">
              <w:rPr>
                <w:rFonts w:ascii="仿宋_GB2312" w:eastAsia="仿宋_GB2312"/>
                <w:sz w:val="32"/>
                <w:szCs w:val="32"/>
              </w:rPr>
              <w:lastRenderedPageBreak/>
              <w:t>填写通用表单</w:t>
            </w:r>
          </w:p>
        </w:tc>
        <w:tc>
          <w:tcPr>
            <w:tcW w:w="2632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+2</w:t>
            </w:r>
          </w:p>
        </w:tc>
        <w:tc>
          <w:tcPr>
            <w:tcW w:w="2623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 w:rsidRPr="002509A9">
              <w:rPr>
                <w:rFonts w:ascii="仿宋_GB2312" w:eastAsia="仿宋_GB2312" w:hint="eastAsia"/>
                <w:sz w:val="32"/>
                <w:szCs w:val="32"/>
              </w:rPr>
              <w:t>仅每次</w:t>
            </w:r>
            <w:r>
              <w:rPr>
                <w:rFonts w:ascii="仿宋_GB2312" w:eastAsia="仿宋_GB2312" w:hint="eastAsia"/>
                <w:sz w:val="32"/>
                <w:szCs w:val="32"/>
              </w:rPr>
              <w:t>填写</w:t>
            </w:r>
            <w:r w:rsidRPr="002509A9">
              <w:rPr>
                <w:rFonts w:ascii="仿宋_GB2312" w:eastAsia="仿宋_GB2312" w:hint="eastAsia"/>
                <w:sz w:val="32"/>
                <w:szCs w:val="32"/>
              </w:rPr>
              <w:t>的第一次有积分奖励</w:t>
            </w:r>
          </w:p>
        </w:tc>
      </w:tr>
      <w:tr w:rsidR="00B025D5" w:rsidRPr="006B2D6D" w:rsidTr="00B025D5">
        <w:tc>
          <w:tcPr>
            <w:tcW w:w="3046" w:type="dxa"/>
            <w:vAlign w:val="center"/>
          </w:tcPr>
          <w:p w:rsidR="00B025D5" w:rsidRPr="006B2D6D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509A9">
              <w:rPr>
                <w:rFonts w:ascii="仿宋_GB2312" w:eastAsia="仿宋_GB2312"/>
                <w:sz w:val="32"/>
                <w:szCs w:val="32"/>
              </w:rPr>
              <w:t>访问微网站</w:t>
            </w:r>
          </w:p>
        </w:tc>
        <w:tc>
          <w:tcPr>
            <w:tcW w:w="2632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+2</w:t>
            </w:r>
          </w:p>
        </w:tc>
        <w:tc>
          <w:tcPr>
            <w:tcW w:w="2623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每天积分</w:t>
            </w:r>
            <w:r>
              <w:rPr>
                <w:rFonts w:ascii="仿宋_GB2312" w:eastAsia="仿宋_GB2312"/>
                <w:sz w:val="32"/>
                <w:szCs w:val="32"/>
              </w:rPr>
              <w:t>上限</w:t>
            </w:r>
            <w:r>
              <w:rPr>
                <w:rFonts w:ascii="仿宋_GB2312" w:eastAsia="仿宋_GB2312" w:hint="eastAsia"/>
                <w:sz w:val="32"/>
                <w:szCs w:val="32"/>
              </w:rPr>
              <w:t>2分</w:t>
            </w:r>
          </w:p>
        </w:tc>
      </w:tr>
      <w:tr w:rsidR="00B025D5" w:rsidRPr="006B2D6D" w:rsidTr="00B025D5">
        <w:tc>
          <w:tcPr>
            <w:tcW w:w="3046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6B2D6D">
              <w:rPr>
                <w:rFonts w:ascii="仿宋_GB2312" w:eastAsia="仿宋_GB2312"/>
                <w:sz w:val="32"/>
                <w:szCs w:val="32"/>
              </w:rPr>
              <w:t>微信聊天</w:t>
            </w:r>
          </w:p>
        </w:tc>
        <w:tc>
          <w:tcPr>
            <w:tcW w:w="2632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+</w:t>
            </w: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2623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 w:rsidRPr="002F0066">
              <w:rPr>
                <w:rFonts w:ascii="仿宋_GB2312" w:eastAsia="仿宋_GB2312" w:hint="eastAsia"/>
                <w:sz w:val="32"/>
                <w:szCs w:val="32"/>
              </w:rPr>
              <w:t>一条</w:t>
            </w:r>
            <w:r w:rsidRPr="002F0066">
              <w:rPr>
                <w:rFonts w:ascii="仿宋_GB2312" w:eastAsia="仿宋_GB2312"/>
                <w:sz w:val="32"/>
                <w:szCs w:val="32"/>
              </w:rPr>
              <w:t>信息</w:t>
            </w:r>
            <w:r w:rsidRPr="002F0066">
              <w:rPr>
                <w:rFonts w:ascii="仿宋_GB2312" w:eastAsia="仿宋_GB2312" w:hint="eastAsia"/>
                <w:sz w:val="32"/>
                <w:szCs w:val="32"/>
              </w:rPr>
              <w:t>加</w:t>
            </w: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  <w:r w:rsidRPr="002F0066">
              <w:rPr>
                <w:rFonts w:ascii="仿宋_GB2312" w:eastAsia="仿宋_GB2312" w:hint="eastAsia"/>
                <w:sz w:val="32"/>
                <w:szCs w:val="32"/>
              </w:rPr>
              <w:t>分，每天积分上限</w:t>
            </w: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 w:rsidRPr="002F0066">
              <w:rPr>
                <w:rFonts w:ascii="仿宋_GB2312" w:eastAsia="仿宋_GB2312" w:hint="eastAsia"/>
                <w:sz w:val="32"/>
                <w:szCs w:val="32"/>
              </w:rPr>
              <w:t>分</w:t>
            </w:r>
          </w:p>
        </w:tc>
      </w:tr>
      <w:tr w:rsidR="009F46C8" w:rsidRPr="006B2D6D" w:rsidTr="00B025D5">
        <w:tc>
          <w:tcPr>
            <w:tcW w:w="3046" w:type="dxa"/>
            <w:vAlign w:val="center"/>
          </w:tcPr>
          <w:p w:rsidR="009F46C8" w:rsidRPr="009F46C8" w:rsidRDefault="009F46C8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2632" w:type="dxa"/>
            <w:vAlign w:val="center"/>
          </w:tcPr>
          <w:p w:rsidR="009F46C8" w:rsidRDefault="009F46C8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623" w:type="dxa"/>
            <w:vAlign w:val="center"/>
          </w:tcPr>
          <w:p w:rsidR="009F46C8" w:rsidRPr="002F0066" w:rsidRDefault="009F46C8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9F46C8" w:rsidTr="00B025D5">
        <w:tc>
          <w:tcPr>
            <w:tcW w:w="3046" w:type="dxa"/>
            <w:vAlign w:val="center"/>
          </w:tcPr>
          <w:p w:rsidR="009F46C8" w:rsidRDefault="009F46C8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632" w:type="dxa"/>
            <w:vAlign w:val="center"/>
          </w:tcPr>
          <w:p w:rsidR="009F46C8" w:rsidRDefault="009F46C8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623" w:type="dxa"/>
            <w:vAlign w:val="center"/>
          </w:tcPr>
          <w:p w:rsidR="009F46C8" w:rsidRPr="002F0066" w:rsidRDefault="009F46C8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</w:p>
        </w:tc>
      </w:tr>
    </w:tbl>
    <w:p w:rsidR="00C24057" w:rsidRPr="00B025D5" w:rsidRDefault="00417073"/>
    <w:sectPr w:rsidR="00C24057" w:rsidRPr="00B02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073" w:rsidRDefault="00417073" w:rsidP="00B025D5">
      <w:r>
        <w:separator/>
      </w:r>
    </w:p>
  </w:endnote>
  <w:endnote w:type="continuationSeparator" w:id="0">
    <w:p w:rsidR="00417073" w:rsidRDefault="00417073" w:rsidP="00B02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073" w:rsidRDefault="00417073" w:rsidP="00B025D5">
      <w:r>
        <w:separator/>
      </w:r>
    </w:p>
  </w:footnote>
  <w:footnote w:type="continuationSeparator" w:id="0">
    <w:p w:rsidR="00417073" w:rsidRDefault="00417073" w:rsidP="00B02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34"/>
    <w:rsid w:val="00051934"/>
    <w:rsid w:val="00063BFD"/>
    <w:rsid w:val="000A202A"/>
    <w:rsid w:val="000A34FA"/>
    <w:rsid w:val="000A7822"/>
    <w:rsid w:val="00106A3D"/>
    <w:rsid w:val="00114C8F"/>
    <w:rsid w:val="001711B5"/>
    <w:rsid w:val="001A2104"/>
    <w:rsid w:val="001C2E02"/>
    <w:rsid w:val="001C3B33"/>
    <w:rsid w:val="002873A3"/>
    <w:rsid w:val="0032590E"/>
    <w:rsid w:val="0032705A"/>
    <w:rsid w:val="0037138F"/>
    <w:rsid w:val="003A7FA2"/>
    <w:rsid w:val="00417073"/>
    <w:rsid w:val="004247DC"/>
    <w:rsid w:val="00426660"/>
    <w:rsid w:val="00457797"/>
    <w:rsid w:val="0048269F"/>
    <w:rsid w:val="004C077B"/>
    <w:rsid w:val="004D7D42"/>
    <w:rsid w:val="0053500B"/>
    <w:rsid w:val="0058204C"/>
    <w:rsid w:val="005B6900"/>
    <w:rsid w:val="005C7BE8"/>
    <w:rsid w:val="005D47F6"/>
    <w:rsid w:val="00674408"/>
    <w:rsid w:val="006A40F1"/>
    <w:rsid w:val="006A7B45"/>
    <w:rsid w:val="006E2DA7"/>
    <w:rsid w:val="0070476A"/>
    <w:rsid w:val="00715875"/>
    <w:rsid w:val="0072150A"/>
    <w:rsid w:val="00724AF6"/>
    <w:rsid w:val="007512C3"/>
    <w:rsid w:val="00810AF1"/>
    <w:rsid w:val="00817CB6"/>
    <w:rsid w:val="008A05E8"/>
    <w:rsid w:val="008C516B"/>
    <w:rsid w:val="008F1C1E"/>
    <w:rsid w:val="00956AE0"/>
    <w:rsid w:val="00991058"/>
    <w:rsid w:val="009A15FA"/>
    <w:rsid w:val="009A2EE3"/>
    <w:rsid w:val="009B3F82"/>
    <w:rsid w:val="009C5A16"/>
    <w:rsid w:val="009F2F7F"/>
    <w:rsid w:val="009F46C8"/>
    <w:rsid w:val="00A20750"/>
    <w:rsid w:val="00A21949"/>
    <w:rsid w:val="00B025D5"/>
    <w:rsid w:val="00BA4A33"/>
    <w:rsid w:val="00BD2E27"/>
    <w:rsid w:val="00BE1024"/>
    <w:rsid w:val="00C13FF3"/>
    <w:rsid w:val="00C8739E"/>
    <w:rsid w:val="00CA196E"/>
    <w:rsid w:val="00CB0019"/>
    <w:rsid w:val="00CF01EF"/>
    <w:rsid w:val="00D232A0"/>
    <w:rsid w:val="00D36F2B"/>
    <w:rsid w:val="00D40CF2"/>
    <w:rsid w:val="00DC4E95"/>
    <w:rsid w:val="00E35B2F"/>
    <w:rsid w:val="00E676CA"/>
    <w:rsid w:val="00F33445"/>
    <w:rsid w:val="00F60A49"/>
    <w:rsid w:val="00F86CE3"/>
    <w:rsid w:val="00FA58D2"/>
    <w:rsid w:val="00FD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49AB56-DD44-4F24-87A0-34B45F08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5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5D5"/>
    <w:rPr>
      <w:sz w:val="18"/>
      <w:szCs w:val="18"/>
    </w:rPr>
  </w:style>
  <w:style w:type="paragraph" w:styleId="a5">
    <w:name w:val="List Paragraph"/>
    <w:basedOn w:val="a"/>
    <w:uiPriority w:val="34"/>
    <w:qFormat/>
    <w:rsid w:val="00B025D5"/>
    <w:pPr>
      <w:ind w:firstLineChars="200" w:firstLine="420"/>
    </w:pPr>
  </w:style>
  <w:style w:type="table" w:styleId="a6">
    <w:name w:val="Table Grid"/>
    <w:basedOn w:val="a1"/>
    <w:uiPriority w:val="39"/>
    <w:rsid w:val="00B02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Redrock</dc:creator>
  <cp:lastModifiedBy>Kin fir</cp:lastModifiedBy>
  <cp:revision>3</cp:revision>
  <dcterms:created xsi:type="dcterms:W3CDTF">2015-03-20T04:41:00Z</dcterms:created>
  <dcterms:modified xsi:type="dcterms:W3CDTF">2015-04-01T11:19:00Z</dcterms:modified>
</cp:coreProperties>
</file>