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 Lab 5: Static Code Analysis</w:t>
      </w:r>
    </w:p>
    <w:p>
      <w:r>
        <w:t>Name: Venkata Srivaibhav Nukaraju</w:t>
      </w:r>
    </w:p>
    <w:p>
      <w:r>
        <w:t>SRN: PES2UG24CS579</w:t>
      </w:r>
    </w:p>
    <w:p>
      <w:r>
        <w:t>Section: 5 J</w:t>
      </w:r>
    </w:p>
    <w:p>
      <w:r>
        <w:t>Course: UE24CS341A Software Engineering</w:t>
      </w:r>
    </w:p>
    <w:p>
      <w:pPr>
        <w:pStyle w:val="Heading1"/>
      </w:pPr>
      <w:r>
        <w:t>1. Links</w:t>
      </w:r>
    </w:p>
    <w:p>
      <w:r>
        <w:t>Assigned repository: https://github.com/SETAPESU26/L5_19_music_catalog</w:t>
      </w:r>
    </w:p>
    <w:p>
      <w:r>
        <w:t>Script: music_catalog.py. The program stores songs in SQLite, rates popularity, picks a random song and saves playlists.</w:t>
      </w:r>
    </w:p>
    <w:p>
      <w:r>
        <w:t>Three commits fix the findings of Bandit, Pylint and Flake8, one commit per tool.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Commit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Tool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c549d7a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Bandit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Parameterised SQL, JSON instead of pickle, secrets.choice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5792ba0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Pylint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Docstrings, snake_case names, mutable default, bare except, main guard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5d9aea5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Flake8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Line wrapping, final reports, issue table, reflection</w:t>
            </w:r>
          </w:p>
        </w:tc>
      </w:tr>
    </w:tbl>
    <w:p/>
    <w:p>
      <w:pPr>
        <w:pStyle w:val="Heading1"/>
      </w:pPr>
      <w:r>
        <w:t>2. Issue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Line(s)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Fix Approach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SQL injection (B608)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Security, 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addSong builds the INSERT with % formatting, so a title such as x'); DROP TABLE songs;-- alters the query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Use ? placeholders and pass a parameter tuple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Unsafe pickle load (B301)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Security, 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pickle.loads runs arbitrary code from untrusted bytes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Store playlists as JSON with json.dumps and json.loads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Pickle import (B403)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Security, Low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Import of pickle flagged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Remove the import and use 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Weak random (B311)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Security, Low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random.choice is not a secure generator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Use secrets.choice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Mutable default arg (W0102)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Bug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playlist=[] is shared across calls, so unrelated playlists mix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Default to None and create a new list in the function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Bare except (W0702, E722)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Bug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39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except: hides every error, including KeyboardInterrupt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Catch sqlite3.Error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Naming (C0103)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Style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9, 15, 28, 32, 36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camelCase function names break PEP 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Rename to add_song, shuffle_pick, save_playlist, load_playlist, total_plays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Missing docstrings (C0114, C0116)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Style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1, 9, 15, 20, 28, 32, 36, 43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Module and functions have no docstring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Add one-line docstrings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Unnecessary else (R1705)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Style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else follows a return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Remove the else and de-indent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Ambiguous name (E741)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Style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47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Variable l looks like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Rename to loaded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Multiple statements (E701, C0321)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Style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if and print share one line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Put print on its own 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Line too long (E501, C0301)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Style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6, 10, 21, 49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Lines exceed 79 characters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Wrap the lines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F-string suggestion (C0209)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Style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% formatting on a regular string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Resolved by the parameterised query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Import-time run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Design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52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main() runs on import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Guard with if __name__ == "__main__":</w:t>
            </w:r>
          </w:p>
        </w:tc>
      </w:tr>
    </w:tbl>
    <w:p/>
    <w:p>
      <w:pPr>
        <w:pStyle w:val="Heading1"/>
      </w:pPr>
      <w:r>
        <w:t>3.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Tool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Before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After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Pylint score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4.57/10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10.00/10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Pylint messages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Bandit issues (Medium / Low)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2 / 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0 /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Flake8 violations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</w:tbl>
    <w:p/>
    <w:p>
      <w:r>
        <w:t>The program prints the same output before and after the fixes, apart from the random song id.</w:t>
      </w:r>
    </w:p>
    <w:p>
      <w:r>
        <w:t>The before and after reports are in the repository: before/ holds the first run and the root folder holds the final run.</w:t>
      </w:r>
    </w:p>
    <w:p>
      <w:pPr>
        <w:pStyle w:val="Heading1"/>
      </w:pPr>
      <w:r>
        <w:t>4. Output Screenshots</w:t>
      </w:r>
    </w:p>
    <w:p>
      <w:r>
        <w:t>The screenshots are rendered headless from the real command output, so the window focus stays unchanged.</w:t>
      </w:r>
    </w:p>
    <w:p>
      <w:pPr>
        <w:pStyle w:val="Heading2"/>
      </w:pPr>
      <w:r>
        <w:t>Screenshot 1: Program run before the fixes</w:t>
      </w:r>
    </w:p>
    <w:p>
      <w:r>
        <w:drawing>
          <wp:inline xmlns:a="http://schemas.openxmlformats.org/drawingml/2006/main" xmlns:pic="http://schemas.openxmlformats.org/drawingml/2006/picture">
            <wp:extent cx="5760720" cy="534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un-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2: Pylint before the fixes</w:t>
      </w:r>
    </w:p>
    <w:p>
      <w:r>
        <w:drawing>
          <wp:inline xmlns:a="http://schemas.openxmlformats.org/drawingml/2006/main" xmlns:pic="http://schemas.openxmlformats.org/drawingml/2006/picture">
            <wp:extent cx="5760720" cy="26620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ylint-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3: Bandit before the fixes</w:t>
      </w:r>
    </w:p>
    <w:p>
      <w:r>
        <w:drawing>
          <wp:inline xmlns:a="http://schemas.openxmlformats.org/drawingml/2006/main" xmlns:pic="http://schemas.openxmlformats.org/drawingml/2006/picture">
            <wp:extent cx="5760720" cy="6952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andit-bef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4: Flake8 before the fixes</w:t>
      </w:r>
    </w:p>
    <w:p>
      <w:r>
        <w:drawing>
          <wp:inline xmlns:a="http://schemas.openxmlformats.org/drawingml/2006/main" xmlns:pic="http://schemas.openxmlformats.org/drawingml/2006/picture">
            <wp:extent cx="5760720" cy="148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ake8-bef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5: Program run after the fixes</w:t>
      </w:r>
    </w:p>
    <w:p>
      <w:r>
        <w:drawing>
          <wp:inline xmlns:a="http://schemas.openxmlformats.org/drawingml/2006/main" xmlns:pic="http://schemas.openxmlformats.org/drawingml/2006/picture">
            <wp:extent cx="5760720" cy="5347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un-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6: Pylint after the fixes</w:t>
      </w:r>
    </w:p>
    <w:p>
      <w:r>
        <w:drawing>
          <wp:inline xmlns:a="http://schemas.openxmlformats.org/drawingml/2006/main" xmlns:pic="http://schemas.openxmlformats.org/drawingml/2006/picture">
            <wp:extent cx="5760720" cy="5160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ylint-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7: Bandit after the fixes</w:t>
      </w:r>
    </w:p>
    <w:p>
      <w:r>
        <w:drawing>
          <wp:inline xmlns:a="http://schemas.openxmlformats.org/drawingml/2006/main" xmlns:pic="http://schemas.openxmlformats.org/drawingml/2006/picture">
            <wp:extent cx="5760720" cy="30697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andit-af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9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8: Flake8 after the fixes</w:t>
      </w:r>
    </w:p>
    <w:p>
      <w:r>
        <w:drawing>
          <wp:inline xmlns:a="http://schemas.openxmlformats.org/drawingml/2006/main" xmlns:pic="http://schemas.openxmlformats.org/drawingml/2006/picture">
            <wp:extent cx="5760720" cy="3096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lake8-af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9: Git log with the three fix commits</w:t>
      </w:r>
    </w:p>
    <w:p>
      <w:r>
        <w:drawing>
          <wp:inline xmlns:a="http://schemas.openxmlformats.org/drawingml/2006/main" xmlns:pic="http://schemas.openxmlformats.org/drawingml/2006/picture">
            <wp:extent cx="5760720" cy="6264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git-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Reflection</w:t>
      </w:r>
    </w:p>
    <w:p>
      <w:pPr>
        <w:pStyle w:val="Heading2"/>
      </w:pPr>
      <w:r>
        <w:t>1. Which issues did the tools find that manual inspection could miss?</w:t>
      </w:r>
    </w:p>
    <w:p>
      <w:r>
        <w:t>Bandit flagged the pickle load and the string-built SQL at once. Pylint found the shared mutable default `playlist=[]`. A quick read shows working output, so these defects stay hidden until a second call or hostile input exposes them.</w:t>
      </w:r>
    </w:p>
    <w:p>
      <w:pPr>
        <w:pStyle w:val="Heading2"/>
      </w:pPr>
      <w:r>
        <w:t>2. Which tool gave the most useful findings?</w:t>
      </w:r>
    </w:p>
    <w:p>
      <w:r>
        <w:t>Bandit gave the most serious findings, because it reported two Medium security issues. Pylint gave the widest coverage and a score. Flake8 reported only style, but its rules are strict and fast to apply.</w:t>
      </w:r>
    </w:p>
    <w:p>
      <w:pPr>
        <w:pStyle w:val="Heading2"/>
      </w:pPr>
      <w:r>
        <w:t>3. Were there false positives or low-value findings?</w:t>
      </w:r>
    </w:p>
    <w:p>
      <w:r>
        <w:t>The Low findings for the `pickle` import and for `random` need context. A music shuffle is not a security use. The change to `secrets.choice` costs nothing, so the fix stays. The docstring and naming messages improve readability but do not change behaviour.</w:t>
      </w:r>
    </w:p>
    <w:p>
      <w:pPr>
        <w:pStyle w:val="Heading2"/>
      </w:pPr>
      <w:r>
        <w:t>4. How does static analysis change the development workflow?</w:t>
      </w:r>
    </w:p>
    <w:p>
      <w:r>
        <w:t>The tools run in seconds and give a repeatable check before review. A team can run them in a commit hook or in continuous integration. Reviewers then spend time on logic instead of style. The tools do not replace tests, because they cannot prove that the program is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 Medium" w:hAnsi="Quicksand Medium" w:eastAsia="Quicksand Medium" w:cs="Quicksand Medium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Quicksand Medium" w:hAnsi="Quicksand Medium" w:eastAsia="Quicksand Medium" w:cs="Quicksand Medium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Quicksand Medium" w:hAnsi="Quicksand Medium" w:eastAsia="Quicksand Medium" w:cs="Quicksand Medium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Quicksand Medium" w:hAnsi="Quicksand Medium" w:eastAsia="Quicksand Medium" w:cs="Quicksand Medium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Quicksand Medium" w:hAnsi="Quicksand Medium" w:eastAsia="Quicksand Medium" w:cs="Quicksand Medium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Quicksand Medium" w:hAnsi="Quicksand Medium" w:eastAsia="Quicksand Medium" w:cs="Quicksand Medium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Quicksand Medium" w:hAnsi="Quicksand Medium" w:eastAsia="Quicksand Medium" w:cs="Quicksand Medium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Quicksand Medium" w:hAnsi="Quicksand Medium" w:eastAsia="Quicksand Medium" w:cs="Quicksand Medium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Quicksand Medium" w:hAnsi="Quicksand Medium" w:eastAsia="Quicksand Medium" w:cs="Quicksand Medium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Quicksand Medium" w:hAnsi="Quicksand Medium" w:eastAsia="Quicksand Medium" w:cs="Quicksand Medium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Quicksand Medium" w:hAnsi="Quicksand Medium" w:eastAsia="Quicksand Medium" w:cs="Quicksand Medium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Quicksand Medium" w:hAnsi="Quicksand Medium" w:eastAsia="Quicksand Medium" w:cs="Quicksand Medium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Quicksand Medium" w:hAnsi="Quicksand Medium" w:eastAsia="Quicksand Medium" w:cs="Quicksand Medium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Quicksand Medium" w:hAnsi="Quicksand Medium" w:eastAsia="Quicksand Medium" w:cs="Quicksand Medium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Quicksand Medium" w:hAnsi="Quicksand Medium" w:eastAsia="Quicksand Medium" w:cs="Quicksand Medium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Quicksand Medium" w:hAnsi="Quicksand Medium" w:eastAsia="Quicksand Medium" w:cs="Quicksand Medium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Quicksand Medium" w:hAnsi="Quicksand Medium" w:eastAsia="Quicksand Medium" w:cs="Quicksand Medium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Quicksand Medium" w:hAnsi="Quicksand Medium" w:eastAsia="Quicksand Medium" w:cs="Quicksand Medium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Quicksand Medium" w:hAnsi="Quicksand Medium" w:eastAsia="Quicksand Medium" w:cs="Quicksand Medium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Quicksand Medium" w:hAnsi="Quicksand Medium" w:eastAsia="Quicksand Medium" w:cs="Quicksand Medium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Quicksand Medium" w:hAnsi="Quicksand Medium" w:eastAsia="Quicksand Medium" w:cs="Quicksand Medium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Quicksand Medium" w:hAnsi="Quicksand Medium" w:eastAsia="Quicksand Medium" w:cs="Quicksand Medium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Quicksand Medium" w:hAnsi="Quicksand Medium" w:eastAsia="Quicksand Medium" w:cs="Quicksand Medium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Quicksand Medium" w:hAnsi="Quicksand Medium" w:eastAsia="Quicksand Medium" w:cs="Quicksand Medium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