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Bounding Luck Free: Enjoy High Volatility &amp; Generous Bonus Features</w:t>
      </w:r>
    </w:p>
    <w:p>
      <w:r/>
      <w:r>
        <w:rPr>
          <w:b/>
        </w:rPr>
        <w:t>Meta description</w:t>
      </w:r>
      <w:r>
        <w:t>: Bounding Luck is an Asian-themed slot game by Betsoft with 1,024 paylines, high volatility, and a maximum win of 5,439x your bet. Play it for free and enjoy multiple bonus features.</w:t>
      </w:r>
    </w:p>
    <w:p>
      <w:pPr>
        <w:pStyle w:val="Heading2"/>
      </w:pPr>
      <w:r>
        <w:t>Exploring the Thrill of Gameplay Mechanics and Features</w:t>
      </w:r>
    </w:p>
    <w:p>
      <w:r/>
      <w:r>
        <w:t xml:space="preserve">If you're looking for a visually stunning and high-stakes online slot game, then Bounding Luck by Betsoft is an excellent choice. This 5×4 grid slot game boasts 1,024 paylines that can potentially land you some big rewards. With a minimum bet of 0.25€, you can enjoy an adrenaline-pumping experience as you make your way towards the maximum bet limit of 50€. </w:t>
      </w:r>
      <w:r/>
    </w:p>
    <w:p>
      <w:r/>
      <w:r>
        <w:t>One of Bounding Luck's most exciting features is the Bonus Round that's triggered by using your credits. Once you activate this feature, you'll find yourself engulfed in a world of excitement like never before. Whether you hit a winning combination or not, you're guaranteed to have the time of your life as you watch the reels spin. The thrill of waiting with bated breath for each reel’s outcome is so palpable; you just might find yourself bouncing along with the music that accompanies each spin.</w:t>
      </w:r>
      <w:r/>
    </w:p>
    <w:p>
      <w:r/>
      <w:r>
        <w:t>Bounding Luck's theoretical return to player is an impressive 96.28%, which is a fantastic return rate. With the opportunity to win up to 5,439 times your bet, you might just be the lucky one who strikes it big in this online slot game. But don't be fooled by its seemingly low volatility, because Bounding Luck is one of those games that delivers sudden surprises with a twist that can make all the difference.</w:t>
      </w:r>
      <w:r/>
    </w:p>
    <w:p>
      <w:r/>
      <w:r>
        <w:t>But let's be honest, the best part of Bounding Luck is that it's simply a lot of fun to play. It's a game that can make even the most serious gamblers grin from ear to ear. You’ll find yourself tapping your toe and grooving to the soundtrack in no time. After all, it’s just one of those games, which will have you bouncing around the room like you’re made out of rubber.</w:t>
      </w:r>
    </w:p>
    <w:p>
      <w:pPr>
        <w:pStyle w:val="Heading2"/>
      </w:pPr>
      <w:r>
        <w:t>Payouts and Jackpots</w:t>
      </w:r>
    </w:p>
    <w:p>
      <w:r/>
      <w:r>
        <w:t>Prepare to be hopping mad for the exciting payouts and jackpots in Bounding Luck! This game provides plenty of opportunities to score big wins. Players can capture hordes of paying symbols that showcase various cultures from around the world. From the card suits to thematic elements like golden coins and bunnies, players are in for a treat.</w:t>
      </w:r>
      <w:r/>
    </w:p>
    <w:p>
      <w:r/>
      <w:r>
        <w:t>In this game, you can win up to 1.8€ playing with a bet of 1.5€ for the card suits alone. Grab the thematic elements to win up to 4.8€ and the bunny to win up to 6€! Tread lightly, however, for these furry creatures might have footsies that are as lucky as their rabbit's feet.</w:t>
      </w:r>
      <w:r/>
    </w:p>
    <w:p>
      <w:r/>
      <w:r>
        <w:t xml:space="preserve">But the fun doesn't end there! Bounding Luck offers players a myriad of bonuses that will keep them on their toes. The bonus features of this game can add multipliers and transform base symbols into golden bunny icons, leading to tremendous payouts. If you're lucky enough to trigger these bonuses, you'll be laughing all the way to the bank! </w:t>
      </w:r>
    </w:p>
    <w:p>
      <w:pPr>
        <w:pStyle w:val="Heading2"/>
      </w:pPr>
      <w:r>
        <w:t>Graphics and Design</w:t>
      </w:r>
    </w:p>
    <w:p>
      <w:r/>
      <w:r>
        <w:t xml:space="preserve">Are you feeling lucky? Because with Bounding Luck, you'll need all the luck you can get - and with stunning graphics and design, this game is sure to give you a great experience. The game is brimming with beautiful Asian architecture, cultural symbols, and bright colors that transport you to the Far East. </w:t>
      </w:r>
    </w:p>
    <w:p>
      <w:r/>
      <w:r>
        <w:t>The detailed and vibrant symbols in the game are designed to fit the theme perfectly, immersing you in an authentic world where luck is everything. And let's not forget about the sound effects! With each win, you'll hear the sweet sound of success. The animations are also enjoyable and lively, making the game feel more immersive and exciting overall.</w:t>
      </w:r>
    </w:p>
    <w:p>
      <w:r/>
      <w:r>
        <w:t>Whether you're looking for a game to help you relax or something to awaken your competitive spirit, Bounding Luck delivers. It's no wonder this game has quickly become a favorite among slot game enthusiasts who appreciate top-notch graphics and design. We dare you to give it a try and find out if luck is on your side!</w:t>
      </w:r>
    </w:p>
    <w:p>
      <w:pPr>
        <w:pStyle w:val="Heading2"/>
      </w:pPr>
      <w:r>
        <w:t>Experience the Thrill of an Asian Adventure with Bounding Luck</w:t>
      </w:r>
    </w:p>
    <w:p>
      <w:r/>
      <w:r>
        <w:t xml:space="preserve">If you are tired of the usual slot games, then get yourself ready for a unique experience with Bounding Luck. This thrilling game takes you on a journey through the mystical lands of Asia, rich with cultural symbols and vibrant colors. As soon as the game begins, you'll witness all kinds of Asian symbols such as flags, lanterns, crackers, and hats in detailed graphics that make the game so much fun. </w:t>
      </w:r>
      <w:r/>
    </w:p>
    <w:p>
      <w:r/>
      <w:r>
        <w:t xml:space="preserve">One of the unique features of Bounding Luck is its attention to detail; everything from the design to the animations has been executed with style and grace. The cherry blossom petals that fall in the background add an extra touch of beauty to the game. But it’s not just about the visuals that make this game a standout. The sound effects also add to the overall experience of playing with Bounding Luck. </w:t>
      </w:r>
      <w:r/>
    </w:p>
    <w:p>
      <w:r/>
      <w:r>
        <w:t xml:space="preserve">As you play the game, you will notice how quickly you'll get drawn into the action of the bonus game. There, the lucky bunny pops out and appears to give you a helping hand. This charming bunny character comes to life and guides players through each phase of the game, which is sure to keep you hooked for hours on end. The more players play the bonus game, the more symbols are collected, leading to even more chances to win big. </w:t>
      </w:r>
      <w:r/>
    </w:p>
    <w:p>
      <w:r/>
      <w:r>
        <w:t>Overall, Bounding Luck is a game that provides a perfect balance of fun and excitement for players. It's well executed both visually and in-game mechanics, and will keep you entertained for hours. If you are a fan of Asian themes, then this game is a must-play for you - Don't forget to bring your lucky rabbit's foot!</w:t>
      </w:r>
    </w:p>
    <w:p>
      <w:pPr>
        <w:pStyle w:val="Heading2"/>
      </w:pPr>
      <w:r>
        <w:t>Bonus and Extra Features</w:t>
      </w:r>
    </w:p>
    <w:p>
      <w:r/>
      <w:r>
        <w:t>Let me tell you, the bonus features in Bounding Luck are like a never-ending chocolate fountain at a buffet - absolutely plentiful and delicious. In the base game, the Wild symbol can be found on reels 2, 3, and 4, and it does a great job of substituting standard values. Think of it as the pinch of salt that brings out the flavor of your meal, or the sidekick that makes the hero shine even brighter.</w:t>
      </w:r>
      <w:r/>
    </w:p>
    <w:p>
      <w:r/>
      <w:r>
        <w:t>The Free Spins Bonus round is a true gem, activated by collecting 3, 4, or 5 Scatters. It awards players with 8 up to 20 free spins and comes with payments of 3x, 15x, and 30x. Wowza! But wait, there's more - the Wild assigns multipliers of 2x or 3x, giving you even more chance to strike a big win. And if that's not enough, collecting 2 or more Scatters during the Free Spins Bonus round will add 5 additional free spins to your bucket list.</w:t>
      </w:r>
      <w:r/>
    </w:p>
    <w:p>
      <w:r/>
      <w:r>
        <w:t>Now, let's talk about the ultimate bonus cherry on top of this already scrumptious sundae - the golden bunnies. Depending on the number of bunnies collected, players can transform base symbols into golden bunny icons that pay out even more. It's like discovering the holy grail of chocolate bunnies on Easter morning, but instead of sugar rush, you get real cash.</w:t>
      </w:r>
      <w:r/>
    </w:p>
    <w:p>
      <w:r/>
      <w:r>
        <w:t>Oh, and by the way, players can also purchase the Bonus Feature with their deposits, receiving free spins without collecting Scatters. Yes, yes, you heard it right - all the goodness, no hassle. For example, playing with a bet of 1.5€, you can purchase the following spins: 8FS - 68x; 15FS - 141x; 20FS - 205x. It's like a lazy Sunday morning breakfast in bed, but instead of a toast and coffee, you get free spins and a shot at even more winnings.</w:t>
      </w:r>
      <w:r/>
    </w:p>
    <w:p>
      <w:r/>
      <w:r>
        <w:t>All in all, Bounding Luck doesn't play around when it comes to bonus features. You know it's going to be a wild ride when even the Wilds come with multipliers. So, buckle up, grab your lucky charm, and let's bounce to riches!</w:t>
      </w:r>
    </w:p>
    <w:p>
      <w:pPr>
        <w:pStyle w:val="Heading2"/>
      </w:pPr>
      <w:r>
        <w:t>FAQ</w:t>
      </w:r>
    </w:p>
    <w:p>
      <w:pPr>
        <w:pStyle w:val="Heading3"/>
      </w:pPr>
      <w:r>
        <w:t>Can I play Bounding Luck without spending any money?</w:t>
      </w:r>
    </w:p>
    <w:p>
      <w:r/>
      <w:r>
        <w:t>Yes, you can play Bounding Luck in demo mode for free without making a deposit.</w:t>
      </w:r>
    </w:p>
    <w:p>
      <w:pPr>
        <w:pStyle w:val="Heading3"/>
      </w:pPr>
      <w:r>
        <w:t>What are the betting limits in Bounding Luck?</w:t>
      </w:r>
    </w:p>
    <w:p>
      <w:r/>
      <w:r>
        <w:t>The minimum bet per spin is 0.25€, and the maximum bet is 50€.</w:t>
      </w:r>
    </w:p>
    <w:p>
      <w:pPr>
        <w:pStyle w:val="Heading3"/>
      </w:pPr>
      <w:r>
        <w:t>What is the RTP of Bounding Luck?</w:t>
      </w:r>
    </w:p>
    <w:p>
      <w:r/>
      <w:r>
        <w:t>The theoretical return to player in Bounding Luck is 96.28%.</w:t>
      </w:r>
    </w:p>
    <w:p>
      <w:pPr>
        <w:pStyle w:val="Heading3"/>
      </w:pPr>
      <w:r>
        <w:t>What is the maximum payout in Bounding Luck?</w:t>
      </w:r>
    </w:p>
    <w:p>
      <w:r/>
      <w:r>
        <w:t>The maximum payout in Bounding Luck is 5,439 times your bet.</w:t>
      </w:r>
    </w:p>
    <w:p>
      <w:pPr>
        <w:pStyle w:val="Heading3"/>
      </w:pPr>
      <w:r>
        <w:t>What theme is Bounding Luck based on?</w:t>
      </w:r>
    </w:p>
    <w:p>
      <w:r/>
      <w:r>
        <w:t>Bounding Luck is based on an Asian theme.</w:t>
      </w:r>
    </w:p>
    <w:p>
      <w:pPr>
        <w:pStyle w:val="Heading3"/>
      </w:pPr>
      <w:r>
        <w:t>What special features are in Bounding Luck?</w:t>
      </w:r>
    </w:p>
    <w:p>
      <w:r/>
      <w:r>
        <w:t>Bounding Luck includes free spins, wild symbols, and a bonus game.</w:t>
      </w:r>
    </w:p>
    <w:p>
      <w:pPr>
        <w:pStyle w:val="Heading3"/>
      </w:pPr>
      <w:r>
        <w:t>How can I activate the free spins feature in Bounding Luck?</w:t>
      </w:r>
    </w:p>
    <w:p>
      <w:r/>
      <w:r>
        <w:t>You can activate the free spins feature in Bounding Luck by collecting 3, 4, or 5 scatters or by purchasing the bonus feature.</w:t>
      </w:r>
    </w:p>
    <w:p>
      <w:pPr>
        <w:pStyle w:val="Heading3"/>
      </w:pPr>
      <w:r>
        <w:t>What is the volatility of Bounding Luck?</w:t>
      </w:r>
    </w:p>
    <w:p>
      <w:r/>
      <w:r>
        <w:t>Bounding Luck has high volatility.</w:t>
      </w:r>
    </w:p>
    <w:p>
      <w:pPr>
        <w:pStyle w:val="Heading2"/>
      </w:pPr>
      <w:r>
        <w:t>What we like</w:t>
      </w:r>
    </w:p>
    <w:p>
      <w:pPr>
        <w:pStyle w:val="ListBullet"/>
        <w:spacing w:line="240" w:lineRule="auto"/>
        <w:ind w:left="720"/>
      </w:pPr>
      <w:r/>
      <w:r>
        <w:t>Plenty of bonus features to enjoy</w:t>
      </w:r>
    </w:p>
    <w:p>
      <w:pPr>
        <w:pStyle w:val="ListBullet"/>
        <w:spacing w:line="240" w:lineRule="auto"/>
        <w:ind w:left="720"/>
      </w:pPr>
      <w:r/>
      <w:r>
        <w:t>Excellent graphics and vibrant symbols</w:t>
      </w:r>
    </w:p>
    <w:p>
      <w:pPr>
        <w:pStyle w:val="ListBullet"/>
        <w:spacing w:line="240" w:lineRule="auto"/>
        <w:ind w:left="720"/>
      </w:pPr>
      <w:r/>
      <w:r>
        <w:t>High volatility and a theoretical RTP of 96.28%</w:t>
      </w:r>
    </w:p>
    <w:p>
      <w:pPr>
        <w:pStyle w:val="ListBullet"/>
        <w:spacing w:line="240" w:lineRule="auto"/>
        <w:ind w:left="720"/>
      </w:pPr>
      <w:r/>
      <w:r>
        <w:t>Players can achieve a max win of 5,439x their bet</w:t>
      </w:r>
    </w:p>
    <w:p>
      <w:pPr>
        <w:pStyle w:val="Heading2"/>
      </w:pPr>
      <w:r>
        <w:t>What we don't like</w:t>
      </w:r>
    </w:p>
    <w:p>
      <w:pPr>
        <w:pStyle w:val="ListBullet"/>
        <w:spacing w:line="240" w:lineRule="auto"/>
        <w:ind w:left="720"/>
      </w:pPr>
      <w:r/>
      <w:r>
        <w:t>The minimum bet per spin is relatively high at 0.25€</w:t>
      </w:r>
    </w:p>
    <w:p>
      <w:pPr>
        <w:pStyle w:val="ListBullet"/>
        <w:spacing w:line="240" w:lineRule="auto"/>
        <w:ind w:left="720"/>
      </w:pPr>
      <w:r/>
      <w:r>
        <w:t>The game may not be suitable for players who prefer low-volatility games</w:t>
      </w:r>
    </w:p>
    <w:p>
      <w:r/>
      <w:r>
        <w:rPr>
          <w:i/>
        </w:rPr>
        <w:t>Prompt: Create a feature image for Bounding Luck that showcases the fun and exciting theme of the game. The image should be in a cartoon style and should prominently feature a happy Maya warrior wearing glasses. The main colors should be vibrant and eye-catching, preferably with an Asian-inspired color palette. The image should also include elements of the game, such as the bunny and the ethnic artifacts that can be found on the reels. Overall, the image should evoke a sense of adventure and luck, inviting players to join the Maya warrior on their journey to win big in Bounding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