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Going Underground Slot for Free - Unique Features and Bonus Rounds</w:t>
      </w:r>
    </w:p>
    <w:p>
      <w:pPr>
        <w:pStyle w:val="Heading2"/>
      </w:pPr>
      <w:r>
        <w:t>Get Your Subway Fix with Going Underground</w:t>
      </w:r>
    </w:p>
    <w:p>
      <w:r/>
      <w:r>
        <w:t>Are you ready to travel in time and explore the underground world of London? Look no further than Going Underground, the slot game that will take you on an adventure you won't forget.</w:t>
      </w:r>
    </w:p>
    <w:p>
      <w:r/>
      <w:r>
        <w:t>This classic 5x3 setup features 20 fixed paylines for you to try your luck on. Make sure to keep your eyes peeled for at least three matching symbols to earn payouts from left to right! And the best part? You don't need a subway card to ride this train.</w:t>
      </w:r>
    </w:p>
    <w:p>
      <w:r/>
      <w:r>
        <w:t>But don't just take my word for it. Going Underground is full of fun modifiers that activate randomly, such as Tunnel Vision and Big Smoke. And let's not forget about the Wilds that drop down when you least expect them!</w:t>
      </w:r>
    </w:p>
    <w:p>
      <w:r/>
      <w:r>
        <w:t>But wait, there's more! You can also trigger one of five possible bonus rounds by uncovering at least three Scatters. Try your hand at Pentonville, Kings Cross, Buckingham Palace, Canary Wharf, and End of the Line. Each one is as unique as a subway station, so make sure to explore them all!</w:t>
      </w:r>
    </w:p>
    <w:p>
      <w:r/>
      <w:r>
        <w:t>So whether you're a local or a tourist, Going Underground is the perfect way to get your fix of slot game excitement. Hop on board and let the adventure begin!</w:t>
      </w:r>
    </w:p>
    <w:p>
      <w:pPr>
        <w:pStyle w:val="Heading2"/>
      </w:pPr>
      <w:r>
        <w:t>Graphics and Design</w:t>
      </w:r>
    </w:p>
    <w:p>
      <w:r/>
      <w:r>
        <w:t>If you're looking for a slot game that's visually stunning, you won't be disappointed with Going Underground. The graphics are truly exceptional, with symbols so crisp and bright you'll think you're in a cartoon world - minus the squeaky voices.</w:t>
      </w:r>
    </w:p>
    <w:p>
      <w:r/>
      <w:r>
        <w:t>To add to the experience, the background varies depending on the feature activated. The base game takes you into the underground, with trains whizzing past and shadowy figures moving about that will make you feel like you're secretly traveling through the city of London</w:t>
      </w:r>
    </w:p>
    <w:p>
      <w:r/>
      <w:r>
        <w:t>However, the detail in the design of certain historical figures is a real standout feature. Isaac Newton with his great wig looks like he just stepped out of the 1700s, Winston Churchill bears an uncanny resemblance to the former Prime Minister, and Shakespeare looks so realistic, you'll think he's about to give you a soliloquy. Seeing these figures roll past in their cartoon form is a treat.</w:t>
      </w:r>
    </w:p>
    <w:p>
      <w:r/>
      <w:r>
        <w:t>Overall, the graphics in this game are top-notch and will immerse you in a world of super-sized symbols and activities. Just don't get too distracted by the visuals and focus on winning those big payouts!</w:t>
      </w:r>
    </w:p>
    <w:p>
      <w:pPr>
        <w:pStyle w:val="Heading2"/>
      </w:pPr>
      <w:r>
        <w:t>Bonus Rounds and Modifiers - Uncovering Hidden Treasures in Going Underground!</w:t>
      </w:r>
    </w:p>
    <w:p>
      <w:r/>
      <w:r>
        <w:t>Going Underground takes players on a thrilling ride through a hidden world filled with exciting bonuses and modifiers. With its 5 random modifiers, players are kept on their toes with the constant anticipation of hitting a big win. These modifiers add a unique dynamic to the game by introducing mystery symbols, 3x3 pay symbols, and random Wilds, which can lead to some seriously impressive payouts.</w:t>
      </w:r>
      <w:r/>
    </w:p>
    <w:p>
      <w:r/>
      <w:r>
        <w:t>The 5 bonus rounds offered in this game bring players even closer to uncovering a hidden treasure trove. With a minimum of 3 Scatters, players can trigger different types of bonus rounds, such as respins until winnings are generated, Wilds covering entire reels, and symbols with the potential to grant up to 50 times the bet. The End of the Line bonus round is arguably the most exciting of all the bonus rounds. Players get 3 re-spins here, which are reactivated when a new symbol lands on the grid, making for a potentially huge payday.</w:t>
      </w:r>
      <w:r/>
    </w:p>
    <w:p>
      <w:r/>
      <w:r>
        <w:t xml:space="preserve">Overall, Going Underground provides player with a fully-immersive gaming experience. Its unique and inventive bonus rounds and modifiers are what sets it apart from other slot games. It’s the perfect game for those looking for a bit of excitement in their everyday life. Just be sure to keep an eye out for those big payouts – you never know what could be waiting for you just around the </w:t>
      </w:r>
      <w:r>
        <w:rPr>
          <w:i/>
        </w:rPr>
        <w:t>corner!</w:t>
      </w:r>
    </w:p>
    <w:p>
      <w:pPr>
        <w:pStyle w:val="Heading2"/>
      </w:pPr>
      <w:r>
        <w:t>Accessibility is Key: Availability and Compatibility</w:t>
      </w:r>
    </w:p>
    <w:p>
      <w:r/>
      <w:r>
        <w:t>Hey, they say that the best things come in small packages, and that’s certainly the case with Going Underground. This game is available to play on both desktop and mobile – thank you, Pragmatic Play.</w:t>
      </w:r>
      <w:r/>
    </w:p>
    <w:p>
      <w:r/>
      <w:r>
        <w:t>You might be interested to know that Pragmatic Play is in the business of producing online slots that can be played in over 70 countries worldwide, so you’re in good hands. Actually, we think these guys might be the United Nations of game developers.</w:t>
      </w:r>
      <w:r/>
    </w:p>
    <w:p>
      <w:r/>
      <w:r>
        <w:t>Going Underground is optimized for mobile use with graphics and gameplay tailored for smartphones and tablets. We tried playing it in the bath (don’t ask), and yep, it worked perfectly – no soggy phones or electrocution.</w:t>
      </w:r>
      <w:r/>
    </w:p>
    <w:p>
      <w:r/>
      <w:r>
        <w:t>Overall, we firmly believe that accessibility is key in the world of online gaming. So the fact that Going Underground is so widely accessible makes it an excellent choice for serious or casual gamers, and everyone in between.</w:t>
      </w:r>
    </w:p>
    <w:p>
      <w:pPr>
        <w:pStyle w:val="Heading2"/>
      </w:pPr>
      <w:r>
        <w:t>Is Going Underground Worth It? A Deep Dive into its RTP</w:t>
      </w:r>
    </w:p>
    <w:p>
      <w:r/>
      <w:r>
        <w:t xml:space="preserve">If you're familiar with how a slot machine works, you might have heard of the term </w:t>
      </w:r>
      <w:r>
        <w:rPr>
          <w:i/>
        </w:rPr>
        <w:t>Return to Player (RTP)</w:t>
      </w:r>
      <w:r>
        <w:t>. It's a percentage that indicates how much of your wagered money you can expect to win back over time. So, if you're a penny-pincher and love stretching your bankroll, the RTP of Going Underground is 95.58%.</w:t>
        <w:br/>
        <w:br/>
      </w:r>
    </w:p>
    <w:p>
      <w:r/>
      <w:r>
        <w:t>Don't let that number discourage you. Although it's slightly lower than those of other games in the industry that can range between 96%-97%, Going Underground still has plenty of features to keep you occupied. With modifiers and bonus rounds, players can increase their winning chances and make up for the lower RTP by getting cash-stuffed chipmunks to climb out of the casino's tunnels, we kid you not.</w:t>
        <w:br/>
        <w:br/>
      </w:r>
    </w:p>
    <w:p>
      <w:r/>
      <w:r>
        <w:t xml:space="preserve">We know you're here to earn money, but think of Going Underground as an amusement park ride where winning is just a bonus. With an RTP that's respectable, if not exceptional, player's still have a fair chance of winning big. So, will you come along with us as we head underground? Don't worry, we won't be digging for change. </w:t>
        <w:br/>
        <w:br/>
      </w:r>
    </w:p>
    <w:p>
      <w:pPr>
        <w:pStyle w:val="Heading2"/>
      </w:pPr>
      <w:r>
        <w:t>FAQ</w:t>
      </w:r>
    </w:p>
    <w:p>
      <w:pPr>
        <w:pStyle w:val="Heading3"/>
      </w:pPr>
      <w:r>
        <w:t>Who created Going Underground?</w:t>
      </w:r>
    </w:p>
    <w:p>
      <w:r/>
      <w:r>
        <w:t>Going Underground was created by Pragmatic Play.</w:t>
      </w:r>
    </w:p>
    <w:p>
      <w:pPr>
        <w:pStyle w:val="Heading3"/>
      </w:pPr>
      <w:r>
        <w:t>How many paylines does Going Underground have?</w:t>
      </w:r>
    </w:p>
    <w:p>
      <w:r/>
      <w:r>
        <w:t>Going Underground has 20 fixed paylines.</w:t>
      </w:r>
    </w:p>
    <w:p>
      <w:pPr>
        <w:pStyle w:val="Heading3"/>
      </w:pPr>
      <w:r>
        <w:t>What is the RTP of Going Underground?</w:t>
      </w:r>
    </w:p>
    <w:p>
      <w:r/>
      <w:r>
        <w:t>The RTP of Going Underground is 95.58%.</w:t>
      </w:r>
    </w:p>
    <w:p>
      <w:pPr>
        <w:pStyle w:val="Heading3"/>
      </w:pPr>
      <w:r>
        <w:t>Are there any bonus features in Going Underground?</w:t>
      </w:r>
    </w:p>
    <w:p>
      <w:r/>
      <w:r>
        <w:t>Yes, there are several bonus features in Going Underground, including randomly activated modifiers and special bonus rounds.</w:t>
      </w:r>
    </w:p>
    <w:p>
      <w:pPr>
        <w:pStyle w:val="Heading3"/>
      </w:pPr>
      <w:r>
        <w:t>Is there a mobile version of Going Underground?</w:t>
      </w:r>
    </w:p>
    <w:p>
      <w:r/>
      <w:r>
        <w:t>Yes, Going Underground is available on both desktop and mobile versions.</w:t>
      </w:r>
    </w:p>
    <w:p>
      <w:pPr>
        <w:pStyle w:val="Heading3"/>
      </w:pPr>
      <w:r>
        <w:t>What are the symbols in Going Underground?</w:t>
      </w:r>
    </w:p>
    <w:p>
      <w:r/>
      <w:r>
        <w:t>The symbols in Going Underground are historical figures like Isaac Newton and William Shakespeare, designed in a cartoon style.</w:t>
      </w:r>
    </w:p>
    <w:p>
      <w:pPr>
        <w:pStyle w:val="Heading3"/>
      </w:pPr>
      <w:r>
        <w:t>What are the different bonus rounds in Going Underground?</w:t>
      </w:r>
    </w:p>
    <w:p>
      <w:r/>
      <w:r>
        <w:t>There are five different bonus rounds in Going Underground: Pentonville, Kings Cross, Buckingham Palace, Canary Wharf, and End of the Line.</w:t>
      </w:r>
    </w:p>
    <w:p>
      <w:pPr>
        <w:pStyle w:val="Heading3"/>
      </w:pPr>
      <w:r>
        <w:t>Are the special features in Going Underground worth it?</w:t>
      </w:r>
    </w:p>
    <w:p>
      <w:r/>
      <w:r>
        <w:t>Yes, the special features in Going Underground are worth it as they offer extra opportunities to win and are exciting to play.</w:t>
      </w:r>
    </w:p>
    <w:p>
      <w:pPr>
        <w:pStyle w:val="Heading2"/>
      </w:pPr>
      <w:r>
        <w:t>What we like</w:t>
      </w:r>
    </w:p>
    <w:p>
      <w:pPr>
        <w:pStyle w:val="ListBullet"/>
        <w:spacing w:line="240" w:lineRule="auto"/>
        <w:ind w:left="720"/>
      </w:pPr>
      <w:r/>
      <w:r>
        <w:t>Unique and dynamic gameplay and features.</w:t>
      </w:r>
    </w:p>
    <w:p>
      <w:pPr>
        <w:pStyle w:val="ListBullet"/>
        <w:spacing w:line="240" w:lineRule="auto"/>
        <w:ind w:left="720"/>
      </w:pPr>
      <w:r/>
      <w:r>
        <w:t>Exceptional graphics and design.</w:t>
      </w:r>
    </w:p>
    <w:p>
      <w:pPr>
        <w:pStyle w:val="ListBullet"/>
        <w:spacing w:line="240" w:lineRule="auto"/>
        <w:ind w:left="720"/>
      </w:pPr>
      <w:r/>
      <w:r>
        <w:t>Plenty of bonus rounds and modifiers.</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Slightly lower RTP compared to other games within the industry.</w:t>
      </w:r>
    </w:p>
    <w:p>
      <w:pPr>
        <w:pStyle w:val="ListBullet"/>
        <w:spacing w:line="240" w:lineRule="auto"/>
        <w:ind w:left="720"/>
      </w:pPr>
      <w:r/>
      <w:r>
        <w:t>Only 20 fixed paylines, which may be limiting for some players.</w:t>
      </w:r>
    </w:p>
    <w:p>
      <w:r/>
      <w:r>
        <w:rPr>
          <w:b/>
        </w:rPr>
        <w:t>Play Going Underground Slot for Free - Unique Features and Bonus Rounds</w:t>
      </w:r>
    </w:p>
    <w:p>
      <w:r/>
      <w:r>
        <w:rPr>
          <w:i/>
        </w:rPr>
        <w:t>Read our review of Going Underground slot with its unique modifiers and bonus rounds, and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