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Factory Slot Free - Review 2021</w:t>
      </w:r>
    </w:p>
    <w:p>
      <w:pPr>
        <w:pStyle w:val="Heading2"/>
      </w:pPr>
      <w:r>
        <w:t>GAMEPLAY BASICS AND LAYOUT</w:t>
      </w:r>
    </w:p>
    <w:p>
      <w:r/>
      <w:r>
        <w:t xml:space="preserve">Are you ready to strike gold with Gold Factory? This classic 5-reel slot machine boasts 50 paylines and a betting range from a minimum of 1 to a maximum of 20 coins. In other words, there are plenty of opportunities to hit it rich and live your wildest dreams. Just imagine all the things you could buy with the maximum bet of €1,000. A private island? A new sports car? Or, for those more sensible types, a nice little nest egg for the future. </w:t>
      </w:r>
    </w:p>
    <w:p>
      <w:r/>
      <w:r>
        <w:t xml:space="preserve">But let's get back to the game basics. Each coin has a value in euros ranging from €0.1 to €0.5. With that in mind, you can adjust your bets accordingly to level up the excitement and the rewards. And if you're feeling lazy or just need a little break, the game offers an autoplay function so you can sit back, relax and watch as the gold piles up. </w:t>
      </w:r>
    </w:p>
    <w:p>
      <w:r/>
      <w:r>
        <w:t xml:space="preserve">One thing to note is the sleek and engaging layout, which allows players to fully immerse themselves in the experience. The graphics and sound effects are top-notch, so much so that you'll feel like you're in a real gold factory. And let's be honest, who wouldn't want to be in a gold factory? Just watch out for the molten gold! </w:t>
      </w:r>
    </w:p>
    <w:p>
      <w:pPr>
        <w:pStyle w:val="Heading2"/>
      </w:pPr>
      <w:r>
        <w:t>Exploring the Symbols and Wild/Scatter Functionality</w:t>
      </w:r>
    </w:p>
    <w:p>
      <w:r/>
      <w:r>
        <w:t>If you're looking for a fun and high-paying casino slot game, Gold Factory by Microgaming is worth checking out. Unlike many other slot games, Gold Factory doesn't rely on boring playing card symbols. Instead, every symbol represents something you would find in a gold factory, including a whimsical hot air balloon! The game's alchemist and boss add to the fantasy element of the game, helping transport you to a shiny new world of treasure.</w:t>
      </w:r>
      <w:r/>
    </w:p>
    <w:p>
      <w:r/>
      <w:r>
        <w:t>The Wild symbol, represented by the Gold Factory logo, substitutes all other symbols and helps you create winning combinations. The Scatter symbol, on the other hand, represented by the Bonus symbol, is the key to unlocking the special bonus game. What's especially cool about the Scatter symbol is that it doesn't need to land on a specific payline to trigger the bonus. Whenever the Bonus symbol appears on your screen, you'll be rewarded with the bonus game. Now that's something worth celebrating!</w:t>
      </w:r>
      <w:r/>
    </w:p>
    <w:p>
      <w:r/>
      <w:r>
        <w:t>But wait, there's more! When you land five Wild symbols on your screen, you'll unlock the highest regular gameplay with a massive payout. We're talking about a mountain of gold bars here people! So, even if the bonus game doesn't go your way, there's still plenty of opportunities to win big in Gold Factory.</w:t>
      </w:r>
      <w:r/>
    </w:p>
    <w:p>
      <w:r/>
      <w:r>
        <w:t>In conclusion, Gold Factory is a fantastic game filled with fun symbols, exciting bonuses, and plenty of chances to win big. So, what are you waiting for? Jump on board the submarine, hop into the hot air balloon, and start spinning those reels. You never know what kind of treasure you might find!</w:t>
      </w:r>
    </w:p>
    <w:p>
      <w:pPr>
        <w:pStyle w:val="Heading2"/>
      </w:pPr>
      <w:r>
        <w:t>Get Ready for the Boiler Room Bonus Game</w:t>
      </w:r>
    </w:p>
    <w:p>
      <w:r/>
      <w:r>
        <w:t>Are you ready to win big in Gold Factory's Boiler Room Bonus Game? With three or more Scatter symbols, you can activate this exciting feature that could potentially lead you to win the jackpot prize of 619,000 coins. That's a lot of coins!</w:t>
      </w:r>
      <w:r>
        <w:t xml:space="preserve"> </w:t>
      </w:r>
    </w:p>
    <w:p>
      <w:r/>
      <w:r>
        <w:t>So, what can you expect when you enter the Boiler Room? Well, first you'll be presented with 12 containers to choose from. It's a bit like playing a game of roulette - you never know what you'll get until you make your choice. But don't worry, all of the containers hold a prize.</w:t>
      </w:r>
      <w:r>
        <w:t xml:space="preserve"> </w:t>
      </w:r>
    </w:p>
    <w:p>
      <w:r/>
      <w:r>
        <w:t>Inside each container, you'll find various symbols that correspond with different kinds of rewards. You could even discover another special feature called 'Chamber Room' where you can find even more prizes!</w:t>
      </w:r>
      <w:r>
        <w:t xml:space="preserve"> </w:t>
      </w:r>
    </w:p>
    <w:p>
      <w:r/>
      <w:r>
        <w:t>One thing is for sure, the Boiler Room Bonus Game in Gold Factory will keep you on the edge of your seat and entertained for hours. Just don't pick the empty container - unless you enjoy living dangerously!</w:t>
      </w:r>
    </w:p>
    <w:p>
      <w:pPr>
        <w:pStyle w:val="Heading2"/>
      </w:pPr>
      <w:r>
        <w:t>GAUDY GRAPHICS AND GOLDEN GRUNGE: A VISUAL DELIGHT</w:t>
      </w:r>
    </w:p>
    <w:p>
      <w:r/>
      <w:r>
        <w:t xml:space="preserve">Gold Factory is a real treasure trove of a slot game when it comes to visuals. The designers have crafted a game that creates an immersive and engaging experience for players. The bright, shiny visuals of the game are like a sugar rush for your eyes! </w:t>
      </w:r>
    </w:p>
    <w:p>
      <w:r/>
      <w:r>
        <w:t xml:space="preserve">When you start playing Gold Factory, you will be transported to a magical world of gold production, where every spin of the game is like mining for your own share of the loot. The designers have achieved the perfect balance between representing the theme of the game and making a visually appealing experience for the player. </w:t>
      </w:r>
    </w:p>
    <w:p>
      <w:r/>
      <w:r>
        <w:t xml:space="preserve">The background music is equally impressive. The whimsical music is playful and suits the theme of the game. We found ourselves humming it long after we stopped playing, in fact the tune has actually become a bit of an ear-worm at the office! </w:t>
      </w:r>
    </w:p>
    <w:p>
      <w:r/>
      <w:r>
        <w:t>The game's clever blend of visuals and audio is a testament to the creativity of the developers. If it wasn't obvious, we loved the look and sound of Gold Factory, and we think you will too!</w:t>
      </w:r>
    </w:p>
    <w:p>
      <w:pPr>
        <w:pStyle w:val="Heading2"/>
      </w:pPr>
      <w:r>
        <w:t>Jackpot and Potential Winnings</w:t>
      </w:r>
    </w:p>
    <w:p>
      <w:r/>
      <w:r>
        <w:t xml:space="preserve">Gamblers, get your engines running! This game is certainly one that is worth checking out. Whether you're a seasoned player or just starting in the world of slots, </w:t>
      </w:r>
      <w:r>
        <w:rPr>
          <w:i/>
        </w:rPr>
        <w:t>Gold Factory</w:t>
      </w:r>
      <w:r>
        <w:t xml:space="preserve"> is sure to please with its jackpot of 619,000 coins. Just keep in mind, winning it is about as likely as winning the lottery or getting struck by lightning while shaking hands with the president.</w:t>
      </w:r>
      <w:r/>
    </w:p>
    <w:p>
      <w:r/>
      <w:r>
        <w:t>But don't let that deter you from trying your luck! With a return to player percentage of 95.6%, who knows what kind of winnings you could rack up. The betting range is also quite appealing, ranging from €0.01 to a max of €1,000, making it suitable for players with different betting preferences.</w:t>
      </w:r>
      <w:r/>
    </w:p>
    <w:p>
      <w:r/>
      <w:r>
        <w:t xml:space="preserve">Now, let's get to the fun stuff - the special features! The bonus games in </w:t>
      </w:r>
      <w:r>
        <w:rPr>
          <w:i/>
        </w:rPr>
        <w:t>Gold Factory</w:t>
      </w:r>
      <w:r>
        <w:t xml:space="preserve"> inject excitement into the gameplay, making it perfect for those who love more straightforward gameplay with a few thrilling extras. Plus, who doesn't love getting a bit of something extra? From free spins to bonus rounds, there's always a chance to win big with </w:t>
      </w:r>
      <w:r>
        <w:rPr>
          <w:i/>
        </w:rPr>
        <w:t>Gold Factory</w:t>
      </w:r>
      <w:r>
        <w:t>.</w:t>
      </w:r>
    </w:p>
    <w:p>
      <w:pPr>
        <w:pStyle w:val="Heading2"/>
      </w:pPr>
      <w:r>
        <w:t>FAQ</w:t>
      </w:r>
    </w:p>
    <w:p>
      <w:pPr>
        <w:pStyle w:val="Heading3"/>
      </w:pPr>
      <w:r>
        <w:t>What is the maximum bet that can be placed in Gold Factory?</w:t>
      </w:r>
    </w:p>
    <w:p>
      <w:r/>
      <w:r>
        <w:t>The maximum bet that can be placed in Gold Factory is €1,000.</w:t>
      </w:r>
    </w:p>
    <w:p>
      <w:pPr>
        <w:pStyle w:val="Heading3"/>
      </w:pPr>
      <w:r>
        <w:t>What is the return to player (RTP) in Gold Factory?</w:t>
      </w:r>
    </w:p>
    <w:p>
      <w:r/>
      <w:r>
        <w:t>The return to player (RTP) in Gold Factory is 95.6%.</w:t>
      </w:r>
    </w:p>
    <w:p>
      <w:pPr>
        <w:pStyle w:val="Heading3"/>
      </w:pPr>
      <w:r>
        <w:t>What is the key feature of Gold Factory?</w:t>
      </w:r>
    </w:p>
    <w:p>
      <w:r/>
      <w:r>
        <w:t>The key feature of Gold Factory is the Boiler Room Bonus Game where it is possible to win the jackpot of 619,000 coins.</w:t>
      </w:r>
    </w:p>
    <w:p>
      <w:pPr>
        <w:pStyle w:val="Heading3"/>
      </w:pPr>
      <w:r>
        <w:t>What happens when the Scatter symbol appears on the reels of Gold Factory?</w:t>
      </w:r>
    </w:p>
    <w:p>
      <w:r/>
      <w:r>
        <w:t>When the Scatter symbol appears on the reels of Gold Factory, the bonus game called 'Boiler Room' is activated.</w:t>
      </w:r>
    </w:p>
    <w:p>
      <w:pPr>
        <w:pStyle w:val="Heading3"/>
      </w:pPr>
      <w:r>
        <w:t>What is the role of the Wild symbol in Gold Factory?</w:t>
      </w:r>
    </w:p>
    <w:p>
      <w:r/>
      <w:r>
        <w:t>The Wild symbol in Gold Factory replaces all other symbols, except for the Scatter, and if it appears on an active payline on all five reels, it allows for the highest payout for regular gameplay.</w:t>
      </w:r>
    </w:p>
    <w:p>
      <w:pPr>
        <w:pStyle w:val="Heading3"/>
      </w:pPr>
      <w:r>
        <w:t>How many paylines does Gold Factory have?</w:t>
      </w:r>
    </w:p>
    <w:p>
      <w:r/>
      <w:r>
        <w:t>Gold Factory has 50 paylines.</w:t>
      </w:r>
    </w:p>
    <w:p>
      <w:pPr>
        <w:pStyle w:val="Heading3"/>
      </w:pPr>
      <w:r>
        <w:t>What is the minimum bet that can be placed in Gold Factory?</w:t>
      </w:r>
    </w:p>
    <w:p>
      <w:r/>
      <w:r>
        <w:t>The minimum bet that can be placed in Gold Factory is €0.01.</w:t>
      </w:r>
    </w:p>
    <w:p>
      <w:pPr>
        <w:pStyle w:val="Heading3"/>
      </w:pPr>
      <w:r>
        <w:t>What is the jackpot amount in Gold Factory?</w:t>
      </w:r>
    </w:p>
    <w:p>
      <w:r/>
      <w:r>
        <w:t>The jackpot amount in Gold Factory is 619,000 coins.</w:t>
      </w:r>
    </w:p>
    <w:p>
      <w:pPr>
        <w:pStyle w:val="Heading2"/>
      </w:pPr>
      <w:r>
        <w:t>What we like</w:t>
      </w:r>
    </w:p>
    <w:p>
      <w:pPr>
        <w:pStyle w:val="ListBullet"/>
        <w:spacing w:line="240" w:lineRule="auto"/>
        <w:ind w:left="720"/>
      </w:pPr>
      <w:r/>
      <w:r>
        <w:t>Exciting bonus games</w:t>
      </w:r>
    </w:p>
    <w:p>
      <w:pPr>
        <w:pStyle w:val="ListBullet"/>
        <w:spacing w:line="240" w:lineRule="auto"/>
        <w:ind w:left="720"/>
      </w:pPr>
      <w:r/>
      <w:r>
        <w:t>Well-done graphics and background music</w:t>
      </w:r>
    </w:p>
    <w:p>
      <w:pPr>
        <w:pStyle w:val="ListBullet"/>
        <w:spacing w:line="240" w:lineRule="auto"/>
        <w:ind w:left="720"/>
      </w:pPr>
      <w:r/>
      <w:r>
        <w:t>Themed symbols with no playing cards</w:t>
      </w:r>
    </w:p>
    <w:p>
      <w:pPr>
        <w:pStyle w:val="ListBullet"/>
        <w:spacing w:line="240" w:lineRule="auto"/>
        <w:ind w:left="720"/>
      </w:pPr>
      <w:r/>
      <w:r>
        <w:t>Betting range from a minimum of €0.01 to a maximum of €1,000</w:t>
      </w:r>
    </w:p>
    <w:p>
      <w:pPr>
        <w:pStyle w:val="Heading2"/>
      </w:pPr>
      <w:r>
        <w:t>What we don't like</w:t>
      </w:r>
    </w:p>
    <w:p>
      <w:pPr>
        <w:pStyle w:val="ListBullet"/>
        <w:spacing w:line="240" w:lineRule="auto"/>
        <w:ind w:left="720"/>
      </w:pPr>
      <w:r/>
      <w:r>
        <w:t>Low chances of winning the jackpot</w:t>
      </w:r>
    </w:p>
    <w:p>
      <w:pPr>
        <w:pStyle w:val="ListBullet"/>
        <w:spacing w:line="240" w:lineRule="auto"/>
        <w:ind w:left="720"/>
      </w:pPr>
      <w:r/>
      <w:r>
        <w:t>Limited special game functionality</w:t>
      </w:r>
    </w:p>
    <w:p>
      <w:r/>
      <w:r>
        <w:rPr>
          <w:b/>
        </w:rPr>
        <w:t>Play Gold Factory Slot Free - Review 2021</w:t>
      </w:r>
    </w:p>
    <w:p>
      <w:r/>
      <w:r>
        <w:rPr>
          <w:i/>
        </w:rPr>
        <w:t>Discover the exciting Gold Factory slot game and enjoy the imaginative theme and enticing bonus games. Play for free and read our review for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