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City free today and win big!</w:t>
      </w:r>
    </w:p>
    <w:p>
      <w:pPr>
        <w:pStyle w:val="Heading2"/>
      </w:pPr>
      <w:r>
        <w:t>Payout Potential and Payout Rate: Get Rich with Golden City!</w:t>
      </w:r>
    </w:p>
    <w:p>
      <w:r/>
      <w:r>
        <w:t>Looking to hit the jackpot and win big? Look no further than Golden City! With a fantastic potential payout of 1000x your bet, this casino slot game is a player favorite for obvious reasons.</w:t>
      </w:r>
      <w:r>
        <w:t xml:space="preserve"> </w:t>
      </w:r>
    </w:p>
    <w:p>
      <w:r/>
      <w:r>
        <w:t>But it's not just the potential payout that sets Golden City apart. With a theoretical return of 95.98%, this game offers great value to players from the outset. Whether you're a seasoned slot game pro or just starting out, Golden City gives you plenty of opportunities to win big - and if lady luck is on your side, perhaps even hit the coveted jackpot.</w:t>
      </w:r>
      <w:r>
        <w:t xml:space="preserve"> </w:t>
      </w:r>
    </w:p>
    <w:p>
      <w:r/>
      <w:r>
        <w:t>So why wait? Give Golden City a spin today and see if you can strike it lucky. Who knows, the glittering streets of the illustrious Golden City could soon be yours for the taking! And if you do win big, feel free to name your firstborn after us. We don't mind!</w:t>
      </w:r>
    </w:p>
    <w:p>
      <w:pPr>
        <w:pStyle w:val="Heading2"/>
      </w:pPr>
      <w:r>
        <w:t>GAMEPLAY FEATURES SUCH AS BONUSES AND WILDS</w:t>
      </w:r>
    </w:p>
    <w:p>
      <w:r/>
      <w:r>
        <w:t>Playing Golden City is like taking a trip to the land of gold, only without the dusty terrain and the constant threat of bandits. With stacked wilds, rolling dice, cash wheels, and free spins, you'll have the time of your life and then some.</w:t>
      </w:r>
    </w:p>
    <w:p>
      <w:r/>
      <w:r>
        <w:t>If you're into board games, the bonus path feature will be right up your alley. Roll the dice and watch as your game piece hops from one square to another. Will you hit a winning space, or will you be sent back to the start? You'll have to play to find out!</w:t>
      </w:r>
    </w:p>
    <w:p>
      <w:r/>
      <w:r>
        <w:t>And what about the prize pyramid? It's like something straight out of an Indiana Jones movie. Scale to the top to reveal the cash wheel, and with a little luck, you'll be well on your way to winning the Golden City jackpot of 1000x your bet. It's a long shot, but hey, nobody ever hit the jackpot by playing it safe.</w:t>
      </w:r>
    </w:p>
    <w:p>
      <w:r/>
      <w:r>
        <w:t>And let's not forget about the free spin bonus round. You know what they say, the best things in life are free. And this bonus round is no exception. Sit back and watch as the reels spin, all while racking up your winnings.</w:t>
      </w:r>
    </w:p>
    <w:p>
      <w:r/>
      <w:r>
        <w:t>So what are you waiting for? Give Golden City a spin and see for yourself why this game is a true gem.</w:t>
      </w:r>
    </w:p>
    <w:p>
      <w:pPr>
        <w:pStyle w:val="Heading2"/>
      </w:pPr>
      <w:r>
        <w:t>Graphic Design and Overall Gaming Experience</w:t>
      </w:r>
    </w:p>
    <w:p>
      <w:r/>
      <w:r>
        <w:t>If you're looking for a slot game with top-notch visuals, look no further than Golden City. The graphics are so stunning, you might think you're playing in a real-life casino. Not to mention, the soundtrack is a real earworm - I caught myself humming it long after I closed the game.</w:t>
      </w:r>
    </w:p>
    <w:p>
      <w:r/>
      <w:r>
        <w:t>The cascading reels add an extra layer of excitement and anticipation to each spin. And with 20 always-active paylines, you'll have plenty of chances to hit it big. Keep an eye out for the various low and high-paying symbols - you never know which one will bring in a big payout.</w:t>
      </w:r>
    </w:p>
    <w:p>
      <w:r/>
      <w:r>
        <w:t>In fact, I had so much fun playing Golden City, I almost forgot I was supposed to be writing a review! That's how immersive the gaming experience is. Just don't forget to take breaks and stretch those fingers, you don't want to risk getting carpal tunnel from all that spinning. Trust me, I've been there.</w:t>
      </w:r>
    </w:p>
    <w:p>
      <w:pPr>
        <w:pStyle w:val="Heading2"/>
      </w:pPr>
      <w:r>
        <w:t>Exploring the Glittery Theme of Golden City Slot</w:t>
      </w:r>
    </w:p>
    <w:p>
      <w:r/>
      <w:r>
        <w:t>Want to experience the thrill of gold prospecting in the comfort of your home? Look no further than Golden City Slot!</w:t>
      </w:r>
    </w:p>
    <w:p>
      <w:r/>
      <w:r>
        <w:t>This outstanding slot game is set on the backdrop of an exotic Mesoamerican location, and it explores the world of ceremonial masks, relief carving, and of course, gold. The symbols of this online casino game are beautifully designed, and the reels shimmer with gold as they spin.</w:t>
      </w:r>
    </w:p>
    <w:p>
      <w:r/>
      <w:r>
        <w:t>As you play, you will notice that each symbol has a unique significance, whether it is a serpent, an Aztec temple, or a glistening emerald. But let's be real, all you really care about is making that jackpot! Luckily, with Golden City Slot, the chances of striking it rich are higher than a giraffe's neck.</w:t>
      </w:r>
    </w:p>
    <w:p>
      <w:r/>
      <w:r>
        <w:t>We are not sure if it's the generous payouts, the captivating theme, or just the sheer fun, but Golden City Slot is an experience you won't forget anytime soon. So what are you waiting for? Let's go and snag some gold!</w:t>
      </w:r>
    </w:p>
    <w:p>
      <w:pPr>
        <w:pStyle w:val="Heading2"/>
      </w:pPr>
      <w:r>
        <w:t>Unveiling the Rules and Instructions</w:t>
      </w:r>
    </w:p>
    <w:p>
      <w:r/>
      <w:r>
        <w:t>So you're ready to dive into Golden City and strike gold! Rest assured, the game is pretty straightforward. All you need to do is press the "i" button on the game screen and voila - the pay table and game symbols will be revealed before your very eyes! Remember folks, knowledge is power. And in this game, the more you know the more you can win.</w:t>
      </w:r>
      <w:r>
        <w:t xml:space="preserve"> </w:t>
      </w:r>
    </w:p>
    <w:p>
      <w:r/>
      <w:r>
        <w:t xml:space="preserve">Okay, okay, I can already hear some of you yelling, "skip to the good part, how do I win?" Well, it's simple. Just land a winning combination of symbols on any of the paylines, and your bankroll will instantly see some love. Some symbols pay more than others, with the ceremonial masks wearing the crown. Five blue or red masks will pay out a whopping 500x your line bet, while green and purple masks pay a generous 300x and 250x, respectively. </w:t>
      </w:r>
      <w:r>
        <w:t xml:space="preserve"> </w:t>
      </w:r>
    </w:p>
    <w:p>
      <w:r/>
      <w:r>
        <w:t xml:space="preserve">Now, let's talk about the special symbols - the wild and scatter. Don't get too excited, folks, while they don't pay out any money, they are the keys to entering the bonus rounds. Land three pyramids anywhere on reels one, three, and five, and you'll get to embark on a fun adventure with our adorable pawn. Roll the dice, land on the right spot, and you'll be rewarded with extra spins and other goodies. It's like a game within a game - how cool is that? </w:t>
      </w:r>
      <w:r>
        <w:t xml:space="preserve"> </w:t>
      </w:r>
    </w:p>
    <w:p>
      <w:r/>
      <w:r>
        <w:t>But wait, there's more! Collect three golden keys, and you'll unlock the pyramid for even more prizes. You never know what the next click or tap could bring - stairs leading to a massive multiplier or a cash wheel that pays out a whopping 1000x your bet. We told you this game is all about striking gold!</w:t>
      </w:r>
    </w:p>
    <w:p>
      <w:pPr>
        <w:pStyle w:val="Heading2"/>
      </w:pPr>
      <w:r>
        <w:t>FAQ</w:t>
      </w:r>
    </w:p>
    <w:p>
      <w:pPr>
        <w:pStyle w:val="Heading3"/>
      </w:pPr>
      <w:r>
        <w:t>What is the theoretical return for players of the Golden City slot game?</w:t>
      </w:r>
    </w:p>
    <w:p>
      <w:r/>
      <w:r>
        <w:t>The theoretical return for players is an impressive 95.98%.</w:t>
      </w:r>
    </w:p>
    <w:p>
      <w:pPr>
        <w:pStyle w:val="Heading3"/>
      </w:pPr>
      <w:r>
        <w:t>What are the highest paying symbols in Golden City?</w:t>
      </w:r>
    </w:p>
    <w:p>
      <w:r/>
      <w:r>
        <w:t>The four ceremonial masks are the most valuable symbols, with the blue and red masks paying 500x for five on a payline.</w:t>
      </w:r>
    </w:p>
    <w:p>
      <w:pPr>
        <w:pStyle w:val="Heading3"/>
      </w:pPr>
      <w:r>
        <w:t>Are wins paid out automatically in Golden City?</w:t>
      </w:r>
    </w:p>
    <w:p>
      <w:r/>
      <w:r>
        <w:t>Yes, all wins are tracked and paid out automatically in Golden City.</w:t>
      </w:r>
    </w:p>
    <w:p>
      <w:pPr>
        <w:pStyle w:val="Heading3"/>
      </w:pPr>
      <w:r>
        <w:t>What is the maximum payout for the Golden City jackpot?</w:t>
      </w:r>
    </w:p>
    <w:p>
      <w:r/>
      <w:r>
        <w:t>The Golden City jackpot offers a potential payout of 1000x your winning bet.</w:t>
      </w:r>
    </w:p>
    <w:p>
      <w:pPr>
        <w:pStyle w:val="Heading3"/>
      </w:pPr>
      <w:r>
        <w:t>What kind of bonus features are included in Golden City?</w:t>
      </w:r>
    </w:p>
    <w:p>
      <w:r/>
      <w:r>
        <w:t>Golden City includes three bonus features, including a free spin game, a multiplier collecting field, and a prize pyramid game.</w:t>
      </w:r>
    </w:p>
    <w:p>
      <w:pPr>
        <w:pStyle w:val="Heading3"/>
      </w:pPr>
      <w:r>
        <w:t>What is the theme of the Golden City slot game?</w:t>
      </w:r>
    </w:p>
    <w:p>
      <w:r/>
      <w:r>
        <w:t>The theme of the Golden City slot game explores gold, ceremonial masks, and relief carving from Mesoamerica.</w:t>
      </w:r>
    </w:p>
    <w:p>
      <w:pPr>
        <w:pStyle w:val="Heading3"/>
      </w:pPr>
      <w:r>
        <w:t>How can I view the paytable and game rules for Golden City?</w:t>
      </w:r>
    </w:p>
    <w:p>
      <w:r/>
      <w:r>
        <w:t>You can view the game symbols and paytable by pressing the 'i' button in Golden City.</w:t>
      </w:r>
    </w:p>
    <w:p>
      <w:pPr>
        <w:pStyle w:val="Heading3"/>
      </w:pPr>
      <w:r>
        <w:t>What happens when I collect three gold keys in Golden City?</w:t>
      </w:r>
    </w:p>
    <w:p>
      <w:r/>
      <w:r>
        <w:t>When you collect three gold keys in Golden City, you can unlock the pyramid and progress toward the 50x maximum multiplier or the cash wheel where multipliers are significantly larger.</w:t>
      </w:r>
    </w:p>
    <w:p>
      <w:pPr>
        <w:pStyle w:val="Heading2"/>
      </w:pPr>
      <w:r>
        <w:t>What we like</w:t>
      </w:r>
    </w:p>
    <w:p>
      <w:pPr>
        <w:pStyle w:val="ListBullet"/>
        <w:spacing w:line="240" w:lineRule="auto"/>
        <w:ind w:left="720"/>
      </w:pPr>
      <w:r/>
      <w:r>
        <w:t>Big payout potential of up to 1000x your bet</w:t>
      </w:r>
    </w:p>
    <w:p>
      <w:pPr>
        <w:pStyle w:val="ListBullet"/>
        <w:spacing w:line="240" w:lineRule="auto"/>
        <w:ind w:left="720"/>
      </w:pPr>
      <w:r/>
      <w:r>
        <w:t>Impressive theoretical return of 95.98%</w:t>
      </w:r>
    </w:p>
    <w:p>
      <w:pPr>
        <w:pStyle w:val="ListBullet"/>
        <w:spacing w:line="240" w:lineRule="auto"/>
        <w:ind w:left="720"/>
      </w:pPr>
      <w:r/>
      <w:r>
        <w:t>Packed with features including a bonus path, prize pyramid, and free spin round</w:t>
      </w:r>
    </w:p>
    <w:p>
      <w:pPr>
        <w:pStyle w:val="ListBullet"/>
        <w:spacing w:line="240" w:lineRule="auto"/>
        <w:ind w:left="720"/>
      </w:pPr>
      <w:r/>
      <w:r>
        <w:t>Glorious graphics and immersive gaming experience</w:t>
      </w:r>
    </w:p>
    <w:p>
      <w:pPr>
        <w:pStyle w:val="Heading2"/>
      </w:pPr>
      <w:r>
        <w:t>What we don't like</w:t>
      </w:r>
    </w:p>
    <w:p>
      <w:pPr>
        <w:pStyle w:val="ListBullet"/>
        <w:spacing w:line="240" w:lineRule="auto"/>
        <w:ind w:left="720"/>
      </w:pPr>
      <w:r/>
      <w:r>
        <w:t>Special symbols don't pay out anything</w:t>
      </w:r>
    </w:p>
    <w:p>
      <w:pPr>
        <w:pStyle w:val="ListBullet"/>
        <w:spacing w:line="240" w:lineRule="auto"/>
        <w:ind w:left="720"/>
      </w:pPr>
      <w:r/>
      <w:r>
        <w:t>Requires collecting three gold keys to unlock the pyramid</w:t>
      </w:r>
    </w:p>
    <w:p>
      <w:r/>
      <w:r>
        <w:rPr>
          <w:b/>
        </w:rPr>
        <w:t>Play Golden City free today and win big!</w:t>
      </w:r>
    </w:p>
    <w:p>
      <w:r/>
      <w:r>
        <w:rPr>
          <w:i/>
        </w:rPr>
        <w:t>Experience the thrill of Golden City with big payout potential and impressive features. Play today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