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Goddess for Free - Review of IGT's Popular Slot Game</w:t>
      </w:r>
    </w:p>
    <w:p>
      <w:pPr>
        <w:pStyle w:val="Heading2"/>
      </w:pPr>
      <w:r>
        <w:t>Let's Talk About Golden Goddess!</w:t>
      </w:r>
    </w:p>
    <w:p>
      <w:r/>
      <w:r>
        <w:t>Golden Goddess? More like Golden Goose that is laying golden eggs, am I right?! Okay, maybe not the best joke, but trust me, this online slot game is the real deal. Developed by IGT, Golden Goddess is a fantasy game that takes place in an ancient Greek setting. But don't let the theme fool you, this game is loaded with modern features that will keep you entertained for hours on end.</w:t>
      </w:r>
      <w:r/>
    </w:p>
    <w:p>
      <w:r/>
      <w:r>
        <w:t>The game has five reels and ten pay lines, but if you're feeling adventurous, you can opt to play in a 40-line format. And let me tell you, the more pay lines you activate, the more chances you have of hitting it big! Speaking of hitting it big, Golden Goddess has symbols that can make your pockets jingle, such as the pink horse, white duck, prince, brown horse, and of course, the coveted golden goddess. But don't worry, if you're not lucky enough to hit the big leagues, the standard symbols like Ace, King, Queen, Jack, and Ten cards are also present on the screen.</w:t>
      </w:r>
      <w:r/>
    </w:p>
    <w:p>
      <w:r/>
      <w:r>
        <w:t>Let's take a moment to appreciate the graphics and sound effects of Golden Goddess. The game has clean graphics that are animated with 3D images. And the sound effects? Trust me, they will transport you to the ancient Greek world. It's so pleasant to play that you might even forget that you're not in a real casino.</w:t>
      </w:r>
      <w:r/>
    </w:p>
    <w:p>
      <w:r/>
      <w:r>
        <w:t>In conclusion, if you're a fan of online slot games, Golden Goddess is a must-try. With its fantasy theme, multiple pay lines, and high-paying symbols, this game has everything that a seasoned slot player could want. And if you're a newbie, don't worry, its easy-to-play mechanics and modern features will make you feel like a pro in no time. Just remember to gamble responsibly, okay?</w:t>
      </w:r>
    </w:p>
    <w:p>
      <w:pPr>
        <w:pStyle w:val="Heading2"/>
      </w:pPr>
      <w:r>
        <w:t>Symbols and Bonuses</w:t>
      </w:r>
    </w:p>
    <w:p>
      <w:r/>
      <w:r>
        <w:t>Golden Goddess is one of those slot games that will make you feel like a high roller in Las Vegas, even when in reality you are gambling from your couch while wearing sweatpants. But let's be real, that's how we all prefer to gamble, right?</w:t>
      </w:r>
    </w:p>
    <w:p>
      <w:r/>
      <w:r>
        <w:t>Now, let's go over the good stuff. Golden Goddess offers a variety of symbols that will keep players engaged and entertained. The pink horse, white duck, prince, brown horse, and of course, the golden goddess all offer fantastic payouts. But let's not forget about the Ace, King, Queen, Jack, and Ten. These standard symbols might not look as flashy, but they can still land players a great win.</w:t>
      </w:r>
    </w:p>
    <w:p>
      <w:r/>
      <w:r>
        <w:t>But wait, there's more! The Red Rose symbol is the bonus icon and it is what players should keep an eye out for. It only appears on reels 2, 3, and 4, and if players manage to align 9 pink bonus symbols, they will be rewarded with 7 free spins. Who doesn't love free spins? I know I do.</w:t>
      </w:r>
    </w:p>
    <w:p>
      <w:r/>
      <w:r>
        <w:t>What's more, Golden Goddess offers a unique feature called Super Stacks. This feature is triggered when 9 identical symbols appear on 3 adjacent reels, forming a giant symbol for a chance to earn a nice sum of money. Who said size doesn't matter? In this case, bigger is better!</w:t>
      </w:r>
    </w:p>
    <w:p>
      <w:r/>
      <w:r>
        <w:t xml:space="preserve">So, symbols and bonuses are clearly on point with Golden Goddess. You can't go wrong with a game that offers both great payouts and exciting features. Just remember to play responsibly, and maybe switch out of those sweatpants before you hit the jackpot! </w:t>
      </w:r>
    </w:p>
    <w:p>
      <w:pPr>
        <w:pStyle w:val="Heading2"/>
      </w:pPr>
      <w:r>
        <w:t>Pay Lines and Credit Margin</w:t>
      </w:r>
    </w:p>
    <w:p>
      <w:r/>
      <w:r>
        <w:t>Golden Goddess? More like Golden Goodness! This game has 5 reels and 10 pay lines, but if that's just not enough for you, you can switch it up and play with a 40-line format. It's like choosing between a cute little puppy and a majestic wolf - both great, but one is obviously superior.</w:t>
      </w:r>
    </w:p>
    <w:p>
      <w:r/>
      <w:r>
        <w:t>Here's the best part: the credit margin is between 500 and a whopping 2000 for each single bet on the pay lines. You know what that means? You can choose to play it safe or go all in like a crazy person. The possibilities are endless, just like the number of snacks I consume while playing this game.</w:t>
      </w:r>
    </w:p>
    <w:p>
      <w:r/>
      <w:r>
        <w:t>So, whether you want to bet like a high roller or roll like a low bettor, Golden Goddess has got you covered. Who knows, maybe the goddess of luck will shine upon you and you'll hit the jackpot. And if you don't, just remember that there's always chocolate cake waiting for you in the kitchen.</w:t>
      </w:r>
    </w:p>
    <w:p>
      <w:pPr>
        <w:pStyle w:val="Heading2"/>
      </w:pPr>
      <w:r>
        <w:t>What are the Odds of Winning with Golden Goddess?</w:t>
      </w:r>
    </w:p>
    <w:p>
      <w:r/>
      <w:r>
        <w:t>Are you one of those people who likes to know the odds before taking a risk? Well, you're in luck! Golden Goddess has an impressive payout rate of 98%, which is higher than most casino slot games out there.</w:t>
      </w:r>
    </w:p>
    <w:p>
      <w:r/>
      <w:r>
        <w:t>It's almost like the Golden Goddess herself is looking out for you and helping you win big. But don't get too cocky, even with high RTP rates, there is never a guarantee of winning.</w:t>
      </w:r>
    </w:p>
    <w:p>
      <w:r/>
      <w:r>
        <w:t>However, this game's outstanding winning percentage is sure to keep you satiated as you keep spinning those reels. It's no wonder that the Golden Goddess game is one of the most popular games amongst gamblers worldwide.</w:t>
      </w:r>
    </w:p>
    <w:p>
      <w:r/>
      <w:r>
        <w:t xml:space="preserve">With a winning percentage like that, it's no wonder that Golden Goddess is worshipped by slot game lovers everywhere. It's as if the game's designers have made a deal with Lady Luck herself to ensure that Golden Goddess players come out smiling and victorious! </w:t>
      </w:r>
    </w:p>
    <w:p>
      <w:pPr>
        <w:pStyle w:val="Heading2"/>
      </w:pPr>
      <w:r>
        <w:t>Unleashing the Super Stacks Feature in Golden Goddess</w:t>
      </w:r>
    </w:p>
    <w:p>
      <w:r/>
      <w:r>
        <w:t>Are you ready to see the wonders of the Super Stacks feature in Golden Goddess? Imagine this, all three symbols in a vertical line are the same and suddenly you're hit with a euphoric sound effect, as if you've just won the jackpot of a lifetime! At that moment, you'll witness how 9 identical symbols appear on 3 adjacent reels, which brings us to the main event!</w:t>
      </w:r>
    </w:p>
    <w:p>
      <w:r/>
      <w:r>
        <w:t>Get ready to feast your eyes on a giant symbol dominating the screen. It could be the Wild, the Scatter, or the casual icon, but whatever it is, it's a promising sign that your bank account is about to step up its game. If that's not exciting enough, then you'll be happy to know that this feature can be retriggered at any time during the game, leaving your wallet thanking its lucky stars!</w:t>
      </w:r>
    </w:p>
    <w:p>
      <w:r/>
      <w:r>
        <w:t>So, in summary, in case you missed it, the Super Stacks feature can grant you big wins in the blink of an eye. The key is to get as many identical symbols as possible to appear on the reels. Now, we're not saying it's easy, but we're pretty sure that with some persistence, dedication, and a pinch of luck, you'll unleash the full potential of this marvelous Golden Goddess feature.</w:t>
      </w:r>
    </w:p>
    <w:p>
      <w:pPr>
        <w:pStyle w:val="Heading2"/>
      </w:pPr>
      <w:r>
        <w:t>FAQ</w:t>
      </w:r>
    </w:p>
    <w:p>
      <w:pPr>
        <w:pStyle w:val="Heading3"/>
      </w:pPr>
      <w:r>
        <w:t>What is the game theme?</w:t>
      </w:r>
    </w:p>
    <w:p>
      <w:r/>
      <w:r>
        <w:t>The theme of Golden Goddess is fantasy with an ancient Greek setting.</w:t>
      </w:r>
    </w:p>
    <w:p>
      <w:pPr>
        <w:pStyle w:val="Heading3"/>
      </w:pPr>
      <w:r>
        <w:t>Which symbols are important in the game?</w:t>
      </w:r>
    </w:p>
    <w:p>
      <w:r/>
      <w:r>
        <w:t>The pink horse, white duck, prince, brown horse, and golden goddess are important symbols to watch for.</w:t>
      </w:r>
    </w:p>
    <w:p>
      <w:pPr>
        <w:pStyle w:val="Heading3"/>
      </w:pPr>
      <w:r>
        <w:t>Are there standard symbols in the game?</w:t>
      </w:r>
    </w:p>
    <w:p>
      <w:r/>
      <w:r>
        <w:t>Yes, there are standard symbols such ace, king, queen, jack, and ten cards.</w:t>
      </w:r>
    </w:p>
    <w:p>
      <w:pPr>
        <w:pStyle w:val="Heading3"/>
      </w:pPr>
      <w:r>
        <w:t>How many reels and pay lines are in the game?</w:t>
      </w:r>
    </w:p>
    <w:p>
      <w:r/>
      <w:r>
        <w:t>There are 5 reels and 10 pay lines in the game, but you can also play with a 40-line format.</w:t>
      </w:r>
    </w:p>
    <w:p>
      <w:pPr>
        <w:pStyle w:val="Heading3"/>
      </w:pPr>
      <w:r>
        <w:t>What is the credit margin range?</w:t>
      </w:r>
    </w:p>
    <w:p>
      <w:r/>
      <w:r>
        <w:t>The credit margin ranges from 500 up to a maximum limit of 2000 for each single bet on the pay lines.</w:t>
      </w:r>
    </w:p>
    <w:p>
      <w:pPr>
        <w:pStyle w:val="Heading3"/>
      </w:pPr>
      <w:r>
        <w:t>What is the RTP of the game?</w:t>
      </w:r>
    </w:p>
    <w:p>
      <w:r/>
      <w:r>
        <w:t>The RTP of Golden Goddess is 98%.</w:t>
      </w:r>
    </w:p>
    <w:p>
      <w:pPr>
        <w:pStyle w:val="Heading3"/>
      </w:pPr>
      <w:r>
        <w:t>What are the bonus features in the game?</w:t>
      </w:r>
    </w:p>
    <w:p>
      <w:r/>
      <w:r>
        <w:t>The bonus features include the Red Rose bonus symbol and the Super Stacks feature.</w:t>
      </w:r>
    </w:p>
    <w:p>
      <w:pPr>
        <w:pStyle w:val="Heading3"/>
      </w:pPr>
      <w:r>
        <w:t>How do I activate the free spins bonus?</w:t>
      </w:r>
    </w:p>
    <w:p>
      <w:r/>
      <w:r>
        <w:t>The free spins bonus is activated by aligning 9 pink bonus symbols on reels 2, 3, and 4.</w:t>
      </w:r>
    </w:p>
    <w:p>
      <w:pPr>
        <w:pStyle w:val="Heading2"/>
      </w:pPr>
      <w:r>
        <w:t>What we like</w:t>
      </w:r>
    </w:p>
    <w:p>
      <w:pPr>
        <w:pStyle w:val="ListBullet"/>
        <w:spacing w:line="240" w:lineRule="auto"/>
        <w:ind w:left="720"/>
      </w:pPr>
      <w:r/>
      <w:r>
        <w:t>Impressive winning percentage with an RTP of 98%</w:t>
      </w:r>
    </w:p>
    <w:p>
      <w:pPr>
        <w:pStyle w:val="ListBullet"/>
        <w:spacing w:line="240" w:lineRule="auto"/>
        <w:ind w:left="720"/>
      </w:pPr>
      <w:r/>
      <w:r>
        <w:t>Super Stacks feature for greater earnings</w:t>
      </w:r>
    </w:p>
    <w:p>
      <w:pPr>
        <w:pStyle w:val="ListBullet"/>
        <w:spacing w:line="240" w:lineRule="auto"/>
        <w:ind w:left="720"/>
      </w:pPr>
      <w:r/>
      <w:r>
        <w:t>Clean 3D graphics and sound effects enhance the gameplay experience</w:t>
      </w:r>
    </w:p>
    <w:p>
      <w:pPr>
        <w:pStyle w:val="ListBullet"/>
        <w:spacing w:line="240" w:lineRule="auto"/>
        <w:ind w:left="720"/>
      </w:pPr>
      <w:r/>
      <w:r>
        <w:t>Flexible credit margin and pay line options</w:t>
      </w:r>
    </w:p>
    <w:p>
      <w:pPr>
        <w:pStyle w:val="Heading2"/>
      </w:pPr>
      <w:r>
        <w:t>What we don't like</w:t>
      </w:r>
    </w:p>
    <w:p>
      <w:pPr>
        <w:pStyle w:val="ListBullet"/>
        <w:spacing w:line="240" w:lineRule="auto"/>
        <w:ind w:left="720"/>
      </w:pPr>
      <w:r/>
      <w:r>
        <w:t>Only one bonus feature</w:t>
      </w:r>
    </w:p>
    <w:p>
      <w:pPr>
        <w:pStyle w:val="ListBullet"/>
        <w:spacing w:line="240" w:lineRule="auto"/>
        <w:ind w:left="720"/>
      </w:pPr>
      <w:r/>
      <w:r>
        <w:t>Limited number of free spins</w:t>
      </w:r>
    </w:p>
    <w:p>
      <w:r/>
      <w:r>
        <w:rPr>
          <w:b/>
        </w:rPr>
        <w:t>Play Golden Goddess for Free - Review of IGT's Popular Slot Game</w:t>
      </w:r>
    </w:p>
    <w:p>
      <w:r/>
      <w:r>
        <w:rPr>
          <w:i/>
        </w:rPr>
        <w:t>Our review of Golden Goddess by IGT - a popular online slot game with a fantasy theme. Play for free and earn big with the Super Stacks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