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Hit it Hard for Free – Review and Features</w:t>
      </w:r>
    </w:p>
    <w:p>
      <w:pPr>
        <w:pStyle w:val="Heading2"/>
      </w:pPr>
      <w:r>
        <w:t>Gameplay and Features</w:t>
      </w:r>
    </w:p>
    <w:p>
      <w:r/>
      <w:r>
        <w:t xml:space="preserve">Get your bell bottoms ready! Hit it Hard is a retro-inspired online slot game with a modern twist, brought to you by the hip Elks from ELK. With its classic 3-reel, 5-payline setup, it's perfect for players who want to take a trip down memory lane. But don't let the vintage vibe fool you - this game packs a punch with its medium-high volatility, earning a 4 out of 5 rating. </w:t>
      </w:r>
    </w:p>
    <w:p>
      <w:r/>
      <w:r>
        <w:t>So, what can you win? You have the chance to hit it big with a 2,500x payout on your bet value. But that's not all! You'll also encounter regular and special symbols like wilds and scatters, and multiple bonus features including free spins, stacked wilds, and multipliers.</w:t>
      </w:r>
    </w:p>
    <w:p>
      <w:pPr>
        <w:pStyle w:val="Heading2"/>
      </w:pPr>
      <w:r>
        <w:t>BETTING RANGE: PLACE YOUR BETS!</w:t>
      </w:r>
    </w:p>
    <w:p>
      <w:r/>
      <w:r>
        <w:t>Looking to bet big or small? Look no further than Hit it Hard! With a betting range from a measly 20 cents to a whopping 100 € per spin, this slot game has got you covered no matter your budget.</w:t>
      </w:r>
    </w:p>
    <w:p>
      <w:r/>
      <w:r>
        <w:t>Low rollers can play it safe and spin with the minimum bet, while high rollers can go all-in and make their wildest betting dreams come true. Either way, Hit it Hard is sure to bring on the thrill of the bet and keep you on the edge of your seat!</w:t>
      </w:r>
    </w:p>
    <w:p>
      <w:pPr>
        <w:pStyle w:val="Heading2"/>
      </w:pPr>
      <w:r>
        <w:t>Get Rich Quick with Payouts and RTP</w:t>
      </w:r>
    </w:p>
    <w:p>
      <w:r/>
      <w:r>
        <w:t>Are you ready to strike gold with Hit it Hard? This game's payout structure is absolutely banging with a maximum payout of 2,500x the bet value. So, if you're lucky, you could be swimming in dough faster than a fish in a casino fountain!</w:t>
      </w:r>
    </w:p>
    <w:p>
      <w:r/>
      <w:r>
        <w:t>Hit it Hard's volatility rating of 4/5 makes it a bit of a rollercoaster ride. It's not the kind of game for the faint of heart, but if you're feeling lucky - and maybe a little bit reckless - the payout weight is definitely something worth experiencing.</w:t>
      </w:r>
    </w:p>
    <w:p>
      <w:r/>
      <w:r>
        <w:t>With a theoretical Return to Player (RTP) of 96.3%, Hit it Hard is in line with most online slot games. So, come on and hit that spin button. That jackpot is just waiting to be won!</w:t>
      </w:r>
    </w:p>
    <w:p>
      <w:pPr>
        <w:pStyle w:val="Heading2"/>
      </w:pPr>
      <w:r>
        <w:t>Design and Graphics</w:t>
      </w:r>
    </w:p>
    <w:p>
      <w:r/>
      <w:r>
        <w:t xml:space="preserve">Prepare yourself for a visually pleasing experience with Hit it Hard. It's like throwing a rave party in a time machine. The neon lights in shades of fuchsia and purple are on point and the vintage-style graphics will make you feel like a hipster before it was cool. You can't help but feel nostalgic when you see the familiar symbols borrowed from traditional Fruit Machines. </w:t>
      </w:r>
    </w:p>
    <w:p>
      <w:r/>
      <w:r>
        <w:t>But it's not just the visuals that make Hit it Hard great. The soundtrack accompanying the gameplay is like music to our ears (literally). It's the kind of music that gets stuck in your head for days, but you don't mind because it's just that good.</w:t>
      </w:r>
    </w:p>
    <w:p>
      <w:pPr>
        <w:pStyle w:val="Heading2"/>
      </w:pPr>
      <w:r>
        <w:t>Theme and Symbols</w:t>
      </w:r>
    </w:p>
    <w:p>
      <w:r/>
      <w:r>
        <w:t>Are you ready to take a trip down memory lane with Hit it Hard's tribute to the good ol' Fruit Machine? The game boasts regular and special symbols that you'd find in your favorite land-based slots, bringing a certain nostalgia to your gameplay.</w:t>
      </w:r>
    </w:p>
    <w:p>
      <w:r/>
      <w:r>
        <w:t>Watch out for the lucky number 7 in three colors, BAR in three colors, and three fruity favorites (watermelon, lemon, and cherry) as regular symbols that rule the reels. But don't worry, the game's got your back with a Wild symbol and Scatter symbol to help you hit it big! And let's not forget the Bonus features, because what's a casino game without some added excitement, am I right?</w:t>
      </w:r>
    </w:p>
    <w:p>
      <w:pPr>
        <w:pStyle w:val="Heading2"/>
      </w:pPr>
      <w:r>
        <w:t>FAQ</w:t>
      </w:r>
    </w:p>
    <w:p>
      <w:pPr>
        <w:pStyle w:val="Heading3"/>
      </w:pPr>
      <w:r>
        <w:t>What is Hit it Hard?</w:t>
      </w:r>
    </w:p>
    <w:p>
      <w:r/>
      <w:r>
        <w:t>Hit it Hard is an online slot game produced by ELK, launched in January 2020. It is a mix of modernity and vintage style, paying tribute to the mythical Fruit Machine.</w:t>
      </w:r>
    </w:p>
    <w:p>
      <w:pPr>
        <w:pStyle w:val="Heading3"/>
      </w:pPr>
      <w:r>
        <w:t>What is the betting range for Hit it Hard?</w:t>
      </w:r>
    </w:p>
    <w:p>
      <w:r/>
      <w:r>
        <w:t>The betting range for Hit it Hard is very flexible, starting from a minimum bet of only 20 cents per spin, up to a reasonable bet of 100 € per maximum spin.</w:t>
      </w:r>
    </w:p>
    <w:p>
      <w:pPr>
        <w:pStyle w:val="Heading3"/>
      </w:pPr>
      <w:r>
        <w:t>What is the maximum payout for Hit it Hard?</w:t>
      </w:r>
    </w:p>
    <w:p>
      <w:r/>
      <w:r>
        <w:t>The maximum payout for Hit it Hard is 2,500 times the bet value, which is quite impressive!</w:t>
      </w:r>
    </w:p>
    <w:p>
      <w:pPr>
        <w:pStyle w:val="Heading3"/>
      </w:pPr>
      <w:r>
        <w:t>What is the theoretical return to player (RTP) for Hit it Hard?</w:t>
      </w:r>
    </w:p>
    <w:p>
      <w:r/>
      <w:r>
        <w:t>The theoretical return to player (RTP) for Hit it Hard is 96.3%, which is fairly standard and in line with most online slot games.</w:t>
      </w:r>
    </w:p>
    <w:p>
      <w:pPr>
        <w:pStyle w:val="Heading3"/>
      </w:pPr>
      <w:r>
        <w:t>What symbols are included in Hit it Hard?</w:t>
      </w:r>
    </w:p>
    <w:p>
      <w:r/>
      <w:r>
        <w:t>Hit it Hard includes regular and special symbols and Bonus features, referring to the tradition of classic Fruit Machines and including symbols that can also be found in land-based slots.</w:t>
      </w:r>
    </w:p>
    <w:p>
      <w:pPr>
        <w:pStyle w:val="Heading3"/>
      </w:pPr>
      <w:r>
        <w:t>What is the volatility of Hit it Hard?</w:t>
      </w:r>
    </w:p>
    <w:p>
      <w:r/>
      <w:r>
        <w:t>Hit it Hard is characterized by medium-high volatility (4/5), which means that although the wins are not very frequent, they are of some weight.</w:t>
      </w:r>
    </w:p>
    <w:p>
      <w:pPr>
        <w:pStyle w:val="Heading3"/>
      </w:pPr>
      <w:r>
        <w:t>What payouts can I expect from Hit it Hard?</w:t>
      </w:r>
    </w:p>
    <w:p>
      <w:r/>
      <w:r>
        <w:t>Hit it Hard has decently average payouts and winning possibilities, with a maximum payout of 2,500 times the bet value and a range of exciting features.</w:t>
      </w:r>
    </w:p>
    <w:p>
      <w:pPr>
        <w:pStyle w:val="Heading3"/>
      </w:pPr>
      <w:r>
        <w:t>Can I play a bonus game in Hit it Hard?</w:t>
      </w:r>
    </w:p>
    <w:p>
      <w:r/>
      <w:r>
        <w:t>Yes, Hit it Hard includes a bonus game that allows players to win various prizes, including multipliers and free spins, wild spins, stacked wilds, and more.</w:t>
      </w:r>
    </w:p>
    <w:p>
      <w:pPr>
        <w:pStyle w:val="Heading2"/>
      </w:pPr>
      <w:r>
        <w:t>What we like</w:t>
      </w:r>
    </w:p>
    <w:p>
      <w:pPr>
        <w:pStyle w:val="ListBullet"/>
        <w:spacing w:line="240" w:lineRule="auto"/>
        <w:ind w:left="720"/>
      </w:pPr>
      <w:r/>
      <w:r>
        <w:t>Flexible betting range</w:t>
      </w:r>
    </w:p>
    <w:p>
      <w:pPr>
        <w:pStyle w:val="ListBullet"/>
        <w:spacing w:line="240" w:lineRule="auto"/>
        <w:ind w:left="720"/>
      </w:pPr>
      <w:r/>
      <w:r>
        <w:t>Medium-high volatility with decent payouts</w:t>
      </w:r>
    </w:p>
    <w:p>
      <w:pPr>
        <w:pStyle w:val="ListBullet"/>
        <w:spacing w:line="240" w:lineRule="auto"/>
        <w:ind w:left="720"/>
      </w:pPr>
      <w:r/>
      <w:r>
        <w:t>Mix of modern and vintage style</w:t>
      </w:r>
    </w:p>
    <w:p>
      <w:pPr>
        <w:pStyle w:val="ListBullet"/>
        <w:spacing w:line="240" w:lineRule="auto"/>
        <w:ind w:left="720"/>
      </w:pPr>
      <w:r/>
      <w:r>
        <w:t>Exciting bonus features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Hit it Hard for Free – Review and Features</w:t>
      </w:r>
    </w:p>
    <w:p>
      <w:r/>
      <w:r>
        <w:rPr>
          <w:i/>
        </w:rPr>
        <w:t>Read our review of Hit it Hard, a Fruit-Machine-themed 3-reel slot game by ELK. Play for free and enjoy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