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Indiana Bones for Free - Review &amp; Guide 2021</w:t>
      </w:r>
    </w:p>
    <w:p>
      <w:pPr>
        <w:pStyle w:val="Heading2"/>
      </w:pPr>
      <w:r>
        <w:t>Gameplay Features</w:t>
      </w:r>
    </w:p>
    <w:p>
      <w:r/>
      <w:r>
        <w:t xml:space="preserve">Are you ready for an adventure with Indiana Bones? This thrilling casino slot game features 5 reels, 3 rows, and 20 paylines - giving you plenty of chances to strike gold. And with a minimum bet of just €0.20 and a maximum of €40, you won't have to risk your entire treasure trove to get in on the action. </w:t>
      </w:r>
    </w:p>
    <w:p>
      <w:r/>
      <w:r>
        <w:t xml:space="preserve">If you're a cautious gambler, Indiana Bones is the perfect choice for you. With medium volatility and an RTP of 96%, you can enjoy the excitement of the game without risking too much. </w:t>
      </w:r>
    </w:p>
    <w:p>
      <w:r/>
      <w:r>
        <w:t xml:space="preserve">And who doesn't love a shortcut? Indiana Bones offers two handy features to speed up gameplay: the Turbo function will make the symbols fall faster than a boulder chasing you down a narrow corridor, while the Autoplay function allows you to set a specific number of automatic spins - freeing you up to grab your whip and go treasure hunting instead of clicking buttons all day. </w:t>
      </w:r>
    </w:p>
    <w:p>
      <w:r/>
      <w:r>
        <w:t>Overall, Indiana Bones is a must-try for anyone who loves adventure and slot games. Just watch out for those snakes...and always remember to choose wisely. Temple of Doom, anyone?</w:t>
      </w:r>
    </w:p>
    <w:p>
      <w:pPr>
        <w:pStyle w:val="Heading2"/>
      </w:pPr>
      <w:r>
        <w:t>Design and Animation</w:t>
      </w:r>
    </w:p>
    <w:p>
      <w:r/>
      <w:r>
        <w:t>Get ready to embark on a wild jungle adventure with Indiana Bones slot game! The game grid is situated at the entrance of an ancient temple in the heart of the Amazon rainforest. The columns of the temple are adorned with effigies of three dogs which are sure to fetch some epic wins for you, pun intended! The cartoonish symbols are meticulously designed, making the overall gaming experience visually delightful. As for the sound department, it's not just the average background noise, it's an adventurous score that complements the theme, making you feel as if you are on a mission worthy of the best action movies.</w:t>
      </w:r>
    </w:p>
    <w:p>
      <w:pPr>
        <w:pStyle w:val="Heading2"/>
      </w:pPr>
      <w:r>
        <w:t>Symbols and Payouts: Why Indiana Jones Would Be Jealous</w:t>
      </w:r>
    </w:p>
    <w:p>
      <w:r/>
      <w:r>
        <w:t>Get ready to chase the treasure with Indiana Bones and his crew! This slot game features nine regular symbols, including low-value playing cards from 9 to Ace, and three precious stones. You know what they say, though - diamonds are a player's best friend. By the way, if you're lucky, those three precious stones can transform into wilds. Who doesn't love a little bit of unexpected excitement?</w:t>
      </w:r>
    </w:p>
    <w:p>
      <w:r/>
      <w:r>
        <w:t>But, let's get to the real payout - the regular symbols that will make you richer than Indiana Jones himself. You've got the antagonist, the helper, and of course, Indiana. These symbols pay better than anyone else - sorry sidekicks! To know what each win is worth, you can check out the paytable located in the menu. It's like a treasure map that leads you to victory!</w:t>
      </w:r>
    </w:p>
    <w:p>
      <w:pPr>
        <w:pStyle w:val="Heading2"/>
      </w:pPr>
      <w:r>
        <w:t>Indiana Bones: Special features and bonuses</w:t>
      </w:r>
    </w:p>
    <w:p>
      <w:r/>
      <w:r>
        <w:t xml:space="preserve">Who needs a whip when you have precious stones turning into Wilds? Indiana Bones truly knows how to keep things exciting with its special features. Watch as the masks change the game and transform those stones into winning symbols. And if you're lucky enough to land the Scatter, it's your ticket to Free Spins. </w:t>
      </w:r>
    </w:p>
    <w:p>
      <w:r/>
      <w:r>
        <w:t>But wait, there's more! On the second Free Spin, all the purple stones go wild, and things just keep getting crazier from there. Don't believe us? Just wait until the orange and green stones get into the mix. With Indiana Bones, you never know what's going to happen next.</w:t>
      </w:r>
    </w:p>
    <w:p>
      <w:pPr>
        <w:pStyle w:val="Heading2"/>
      </w:pPr>
      <w:r>
        <w:t>Uncovering the Winning Potential and RTP</w:t>
      </w:r>
    </w:p>
    <w:p>
      <w:r/>
      <w:r>
        <w:t>Hold onto your fedoras, folks! Indiana Bones packs a punch with a maximum win of 1,000 times your bet. It's not quite the Ark of the Covenant, but we'll take it! Plus, with a medium volatility and an RTP of 96%, you're guaranteed a good time without going broke. Whether you're a low or mid-range gambler, Indiana Bones is a fantastic option.</w:t>
      </w:r>
    </w:p>
    <w:p>
      <w:pPr>
        <w:pStyle w:val="Heading2"/>
      </w:pPr>
      <w:r>
        <w:t>FAQ</w:t>
      </w:r>
    </w:p>
    <w:p>
      <w:pPr>
        <w:pStyle w:val="Heading3"/>
      </w:pPr>
      <w:r>
        <w:t>What is the minimum and maximum bet for Indiana Bones?</w:t>
      </w:r>
    </w:p>
    <w:p>
      <w:r/>
      <w:r>
        <w:t>The minimum bet is €0.20 and the maximum is €40.</w:t>
      </w:r>
    </w:p>
    <w:p>
      <w:pPr>
        <w:pStyle w:val="Heading3"/>
      </w:pPr>
      <w:r>
        <w:t>What is the maximum win for Indiana Bones?</w:t>
      </w:r>
    </w:p>
    <w:p>
      <w:r/>
      <w:r>
        <w:t>You can win up to 1,000 times your bet.</w:t>
      </w:r>
    </w:p>
    <w:p>
      <w:pPr>
        <w:pStyle w:val="Heading3"/>
      </w:pPr>
      <w:r>
        <w:t>What is the RTP of Indiana Bones?</w:t>
      </w:r>
    </w:p>
    <w:p>
      <w:r/>
      <w:r>
        <w:t>The theoretical return to player is 96%.</w:t>
      </w:r>
    </w:p>
    <w:p>
      <w:pPr>
        <w:pStyle w:val="Heading3"/>
      </w:pPr>
      <w:r>
        <w:t>What are the symbols in Indiana Bones?</w:t>
      </w:r>
    </w:p>
    <w:p>
      <w:r/>
      <w:r>
        <w:t>There are 9 regular symbols including playing cards from 9 to ace, precious stones that can transform into Wilds and regular symbols of the main characters.</w:t>
      </w:r>
    </w:p>
    <w:p>
      <w:pPr>
        <w:pStyle w:val="Heading3"/>
      </w:pPr>
      <w:r>
        <w:t>What is the function of Wilds in Indiana Bones?</w:t>
      </w:r>
    </w:p>
    <w:p>
      <w:r/>
      <w:r>
        <w:t>The function of the Wild is to replace all symbols except the Scatter. The precious stones can also be transformed into Wilds under certain conditions.</w:t>
      </w:r>
    </w:p>
    <w:p>
      <w:pPr>
        <w:pStyle w:val="Heading3"/>
      </w:pPr>
      <w:r>
        <w:t>What are the bonus features in Indiana Bones?</w:t>
      </w:r>
    </w:p>
    <w:p>
      <w:r/>
      <w:r>
        <w:t>The Stone Masks feature can transform precious stones into Wilds for up to 5 spins and the Scatter can activate Free Spins.</w:t>
      </w:r>
    </w:p>
    <w:p>
      <w:pPr>
        <w:pStyle w:val="Heading3"/>
      </w:pPr>
      <w:r>
        <w:t>Can I play Indiana Bones on my smartphone too?</w:t>
      </w:r>
    </w:p>
    <w:p>
      <w:r/>
      <w:r>
        <w:t>Yes, the slot is compatible with fixed and mobile devices thanks to its HTML5 architecture.</w:t>
      </w:r>
    </w:p>
    <w:p>
      <w:pPr>
        <w:pStyle w:val="Heading3"/>
      </w:pPr>
      <w:r>
        <w:t>What are the betting options in Indiana Bones?</w:t>
      </w:r>
    </w:p>
    <w:p>
      <w:r/>
      <w:r>
        <w:t>Players can speed up the game using the Turbo function and can set a variable number of automatic spins using Autoplay. The slot has medium volatility.</w:t>
      </w:r>
    </w:p>
    <w:p>
      <w:pPr>
        <w:pStyle w:val="Heading2"/>
      </w:pPr>
      <w:r>
        <w:t>What we like</w:t>
      </w:r>
    </w:p>
    <w:p>
      <w:pPr>
        <w:pStyle w:val="ListBullet"/>
        <w:spacing w:line="240" w:lineRule="auto"/>
        <w:ind w:left="720"/>
      </w:pPr>
      <w:r/>
      <w:r>
        <w:t>Well-designed symbols and layout</w:t>
      </w:r>
    </w:p>
    <w:p>
      <w:pPr>
        <w:pStyle w:val="ListBullet"/>
        <w:spacing w:line="240" w:lineRule="auto"/>
        <w:ind w:left="720"/>
      </w:pPr>
      <w:r/>
      <w:r>
        <w:t>Special features and bonuses available</w:t>
      </w:r>
    </w:p>
    <w:p>
      <w:pPr>
        <w:pStyle w:val="ListBullet"/>
        <w:spacing w:line="240" w:lineRule="auto"/>
        <w:ind w:left="720"/>
      </w:pPr>
      <w:r/>
      <w:r>
        <w:t>Good RTP of 96%</w:t>
      </w:r>
    </w:p>
    <w:p>
      <w:pPr>
        <w:pStyle w:val="ListBullet"/>
        <w:spacing w:line="240" w:lineRule="auto"/>
        <w:ind w:left="720"/>
      </w:pPr>
      <w:r/>
      <w:r>
        <w:t>Great for low and mid-range gamblers</w:t>
      </w:r>
    </w:p>
    <w:p>
      <w:pPr>
        <w:pStyle w:val="Heading2"/>
      </w:pPr>
      <w:r>
        <w:t>What we don't like</w:t>
      </w:r>
    </w:p>
    <w:p>
      <w:pPr>
        <w:pStyle w:val="ListBullet"/>
        <w:spacing w:line="240" w:lineRule="auto"/>
        <w:ind w:left="720"/>
      </w:pPr>
      <w:r/>
      <w:r>
        <w:t>Not suitable for high rollers</w:t>
      </w:r>
    </w:p>
    <w:p>
      <w:pPr>
        <w:pStyle w:val="ListBullet"/>
        <w:spacing w:line="240" w:lineRule="auto"/>
        <w:ind w:left="720"/>
      </w:pPr>
      <w:r/>
      <w:r>
        <w:t>Limited maximum bet of €40</w:t>
      </w:r>
    </w:p>
    <w:p>
      <w:r/>
      <w:r>
        <w:rPr>
          <w:b/>
        </w:rPr>
        <w:t>Play Indiana Bones for Free - Review &amp; Guide 2021</w:t>
      </w:r>
    </w:p>
    <w:p>
      <w:r/>
      <w:r>
        <w:rPr>
          <w:i/>
        </w:rPr>
        <w:t>Find out why Indiana Bones is a great slot game for low and mid-range players. Read our review and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