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in a Pot for Free - Unique Irish-themed Slot Game</w:t>
      </w:r>
    </w:p>
    <w:p>
      <w:pPr>
        <w:pStyle w:val="Heading2"/>
      </w:pPr>
      <w:r>
        <w:t>Uniquely Exciting Gameplay and Features</w:t>
      </w:r>
    </w:p>
    <w:p>
      <w:r/>
      <w:r>
        <w:t>Oh boy, Jack in a Pot will make your head spin... in a good way! This slot game takes things to the next level with its gameplay mechanics and jaw-dropping features. Rather than just spinning reels, Jack in a Pot has a 7x7 grid and uses a cascading system to generate symbol clusters. That's right, no more bland, boring spinning – let the symbols rain down and watch the clusters form!</w:t>
      </w:r>
    </w:p>
    <w:p>
      <w:r/>
      <w:r>
        <w:t>But let's not forget the real reason behind playing a slot game – to win big bucks, baby! And Jack in a Pot doesn't disappoint. To win, players need to make clusters of at least five identical symbols in adjacent positions, both horizontally and vertically. Sounds easy, right? Well, the bigger the cluster, the juicier the payout! So keep your eyes peeled for those massive clusters that get your heart racing.</w:t>
      </w:r>
    </w:p>
    <w:p>
      <w:pPr>
        <w:pStyle w:val="Heading2"/>
      </w:pPr>
      <w:r>
        <w:t>Graphics That'll Make Your Eyes Pop</w:t>
      </w:r>
    </w:p>
    <w:p>
      <w:r/>
      <w:r>
        <w:t xml:space="preserve">Hold on to your leprechaun hats because this game's visual appeal is off the charts. Red Tiger Gaming has really outdone themselves with Jack in a Pot's design. The lush green hill, the abundance of shamrocks and the golden cauldron sitting atop create a mesmerizing backdrop. We're pretty sure even the biggest graphics snob would find the colors of this game vivid and attractive. The cherry on top? The fun and entertaining animations that keep the players engaged. Honestly, we're struggling to find faults here. </w:t>
      </w:r>
    </w:p>
    <w:p>
      <w:pPr>
        <w:pStyle w:val="Heading2"/>
      </w:pPr>
      <w:r>
        <w:t>Betting Range and RTP: How Much Can You Win (Or Lose)?</w:t>
      </w:r>
    </w:p>
    <w:p>
      <w:r/>
      <w:r>
        <w:t>Jack in a Pot offers a betting range that both penny pinchers and high rollers can appreciate. With a minimum bet of 0.20 and a maximum bet of 100 credits, players can take their chances without breaking the bank. However, remember that the higher the bet, the higher the potential win - or loss, so bet wisely, my friends.</w:t>
      </w:r>
      <w:r/>
    </w:p>
    <w:p>
      <w:r/>
      <w:r>
        <w:t>Now, let's talk about the RTP. Or as we like to call it, the Return to Player (me) because let's face it - who doesn't love being returned? Unfortunately, the RTP for Jack in a Pot is a bit lower than what we've come to expect, sitting at a mere 95.17%. Don't get us wrong, it's not terrible, but it's definitely below the average. But hey, that's why they call it gambling - you win some, you lose some.</w:t>
      </w:r>
    </w:p>
    <w:p>
      <w:pPr>
        <w:pStyle w:val="Heading2"/>
      </w:pPr>
      <w:r>
        <w:t>Jack in a Pot: A Spinning Good Time!</w:t>
      </w:r>
    </w:p>
    <w:p>
      <w:r/>
      <w:r>
        <w:t xml:space="preserve">Are you ready to see if you have the luck of the Irish? Jack in a Pot slot game has players covered with both small frequent wins and the chance to hit it big. With a medium volatility rating, players get the best of both worlds - consistent payouts and mega prizes. Think of it like a pot of gold at the end of the rainbow, just with more spinning and less rain. </w:t>
      </w:r>
    </w:p>
    <w:p>
      <w:r/>
      <w:r>
        <w:t>And speaking of prizes, have you heard about the jackpot potential? The highest payout is a whopping 1,743 times the bet! That's a lot of coins to stuff into your piggy bank! So if you're feeling lucky, give Jack in a Pot a spin and see if you can strike it rich.</w:t>
      </w:r>
    </w:p>
    <w:p>
      <w:pPr>
        <w:pStyle w:val="Heading2"/>
      </w:pPr>
      <w:r>
        <w:t>Theme and Symbols</w:t>
      </w:r>
    </w:p>
    <w:p>
      <w:r/>
      <w:r>
        <w:t>Get ready to be transported to the magical world of Irish folklore and mythology with Jack in a Pot! The game's main character is none other than Jack, a mischievous Leprechaun who makes shoes for fairies, and boy, does he know how to have a good time. The symbols on the grid are perfectly in line with the theme and include horseshoes, green bow ties, the golden shamrock, and of course, Jack's signature shoes. And keep an eye out for Jack's top hat; it's the game's Wild symbol.</w:t>
      </w:r>
    </w:p>
    <w:p>
      <w:r/>
      <w:r>
        <w:t>But wait, there's more! Players can trigger the game's Free Spins feature, which gives them access to even more bonuses and tons of potential for big wins. Who knew hanging out with a Leprechaun could be so lucrative?</w:t>
      </w:r>
    </w:p>
    <w:p>
      <w:pPr>
        <w:pStyle w:val="Heading2"/>
      </w:pPr>
      <w:r>
        <w:t>FAQ</w:t>
      </w:r>
    </w:p>
    <w:p>
      <w:pPr>
        <w:pStyle w:val="Heading3"/>
      </w:pPr>
      <w:r>
        <w:t>What is the betting range for Jack in a Pot?</w:t>
      </w:r>
    </w:p>
    <w:p>
      <w:r/>
      <w:r>
        <w:t>You can place bets ranging from 0.20 to 100 credits in Jack in a Pot.</w:t>
      </w:r>
    </w:p>
    <w:p>
      <w:pPr>
        <w:pStyle w:val="Heading3"/>
      </w:pPr>
      <w:r>
        <w:t>What is the highest potential win in Jack in a Pot?</w:t>
      </w:r>
    </w:p>
    <w:p>
      <w:r/>
      <w:r>
        <w:t>The highest potential win in Jack in a Pot is 1,743 times your bet.</w:t>
      </w:r>
    </w:p>
    <w:p>
      <w:pPr>
        <w:pStyle w:val="Heading3"/>
      </w:pPr>
      <w:r>
        <w:t>What is the theoretical return to player (RTP) for Jack in a Pot?</w:t>
      </w:r>
    </w:p>
    <w:p>
      <w:r/>
      <w:r>
        <w:t>The theoretical return to player (RTP) for Jack in a Pot is 95.17%, which is lower than the average.</w:t>
      </w:r>
    </w:p>
    <w:p>
      <w:pPr>
        <w:pStyle w:val="Heading3"/>
      </w:pPr>
      <w:r>
        <w:t>How many reels does Jack in a Pot have?</w:t>
      </w:r>
    </w:p>
    <w:p>
      <w:r/>
      <w:r>
        <w:t>Jack in a Pot has 7x7 rows instead of the usual three or five reels.</w:t>
      </w:r>
    </w:p>
    <w:p>
      <w:pPr>
        <w:pStyle w:val="Heading3"/>
      </w:pPr>
      <w:r>
        <w:t>How do you win in Jack in a Pot?</w:t>
      </w:r>
    </w:p>
    <w:p>
      <w:r/>
      <w:r>
        <w:t>To win in Jack in a Pot, you need to make clusters of at least five identical symbols in adjacent positions, both horizontally and vertically.</w:t>
      </w:r>
    </w:p>
    <w:p>
      <w:pPr>
        <w:pStyle w:val="Heading3"/>
      </w:pPr>
      <w:r>
        <w:t>What is the gameplay like in Jack in a Pot?</w:t>
      </w:r>
    </w:p>
    <w:p>
      <w:r/>
      <w:r>
        <w:t>Jack in a Pot features cascading symbols and medium volatility, which means that you may get small frequent wins and need some patience for larger prizes.</w:t>
      </w:r>
    </w:p>
    <w:p>
      <w:pPr>
        <w:pStyle w:val="Heading3"/>
      </w:pPr>
      <w:r>
        <w:t>What are the symbols in Jack in a Pot?</w:t>
      </w:r>
    </w:p>
    <w:p>
      <w:r/>
      <w:r>
        <w:t>The symbols in Jack in a Pot are all related to Irish legends and traditions, including Jack's shoes, horseshoes, green bow ties, and the Wild symbol of Jack's top hat.</w:t>
      </w:r>
    </w:p>
    <w:p>
      <w:pPr>
        <w:pStyle w:val="Heading3"/>
      </w:pPr>
      <w:r>
        <w:t>Are there any special features in Jack in a Pot?</w:t>
      </w:r>
    </w:p>
    <w:p>
      <w:r/>
      <w:r>
        <w:t>Yes, Jack in a Pot has a Free Spins function that allows you to win free spins and access further bonuses.</w:t>
      </w:r>
    </w:p>
    <w:p>
      <w:pPr>
        <w:pStyle w:val="Heading2"/>
      </w:pPr>
      <w:r>
        <w:t>What we like</w:t>
      </w:r>
    </w:p>
    <w:p>
      <w:pPr>
        <w:pStyle w:val="ListBullet"/>
        <w:spacing w:line="240" w:lineRule="auto"/>
        <w:ind w:left="720"/>
      </w:pPr>
      <w:r/>
      <w:r>
        <w:t>Unique gameplay mechanics and features.</w:t>
      </w:r>
    </w:p>
    <w:p>
      <w:pPr>
        <w:pStyle w:val="ListBullet"/>
        <w:spacing w:line="240" w:lineRule="auto"/>
        <w:ind w:left="720"/>
      </w:pPr>
      <w:r/>
      <w:r>
        <w:t>Visually stunning graphics and animations.</w:t>
      </w:r>
    </w:p>
    <w:p>
      <w:pPr>
        <w:pStyle w:val="ListBullet"/>
        <w:spacing w:line="240" w:lineRule="auto"/>
        <w:ind w:left="720"/>
      </w:pPr>
      <w:r/>
      <w:r>
        <w:t>Medium volatility with potential for significant payouts.</w:t>
      </w:r>
    </w:p>
    <w:p>
      <w:pPr>
        <w:pStyle w:val="ListBullet"/>
        <w:spacing w:line="240" w:lineRule="auto"/>
        <w:ind w:left="720"/>
      </w:pPr>
      <w:r/>
      <w:r>
        <w:t>Themed around Irish folklore and mythology.</w:t>
      </w:r>
    </w:p>
    <w:p>
      <w:pPr>
        <w:pStyle w:val="Heading2"/>
      </w:pPr>
      <w:r>
        <w:t>What we don't like</w:t>
      </w:r>
    </w:p>
    <w:p>
      <w:pPr>
        <w:pStyle w:val="ListBullet"/>
        <w:spacing w:line="240" w:lineRule="auto"/>
        <w:ind w:left="720"/>
      </w:pPr>
      <w:r/>
      <w:r>
        <w:t>Low RTP compared to other slot games.</w:t>
      </w:r>
    </w:p>
    <w:p>
      <w:pPr>
        <w:pStyle w:val="ListBullet"/>
        <w:spacing w:line="240" w:lineRule="auto"/>
        <w:ind w:left="720"/>
      </w:pPr>
      <w:r/>
      <w:r>
        <w:t>May not appeal to players who prefer traditional spinning reels.</w:t>
      </w:r>
    </w:p>
    <w:p>
      <w:r/>
      <w:r>
        <w:rPr>
          <w:b/>
        </w:rPr>
        <w:t>Play Jack in a Pot for Free - Unique Irish-themed Slot Game</w:t>
      </w:r>
    </w:p>
    <w:p>
      <w:r/>
      <w:r>
        <w:rPr>
          <w:i/>
        </w:rPr>
        <w:t>Discover the unique gameplay mechanics and visually stunning graphics of Jack in a Pot, an Irish-themed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