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 Hunter and the Mayan Gods for Free - A Stunning Slot Game</w:t>
      </w:r>
    </w:p>
    <w:p>
      <w:pPr>
        <w:pStyle w:val="Heading2"/>
      </w:pPr>
      <w:r>
        <w:t>Visuals/Graphics</w:t>
      </w:r>
    </w:p>
    <w:p>
      <w:r/>
      <w:r>
        <w:t xml:space="preserve">Prepare to be wowed by the visuals in John Hunter and the Mayan Gods - it's like Indiana Jones meets Avatar. The attention to detail is impressive, with even the tiniest leaf on a tree looking lifelike. The Mayan temple background makes you feel like you're on a jungle adventure, minus the mosquitos. </w:t>
      </w:r>
    </w:p>
    <w:p>
      <w:r/>
      <w:r>
        <w:t>The symbols are so sharp you could cut yourself on them - especially that knife icon. And the animations? Smooth as a baby's bottom. These graphics are so stunning, you'll forget you're not actually in the jungle hunting for treasure.</w:t>
      </w:r>
    </w:p>
    <w:p>
      <w:pPr>
        <w:pStyle w:val="Heading2"/>
      </w:pPr>
      <w:r>
        <w:t>Payout Potential</w:t>
      </w:r>
    </w:p>
    <w:p>
      <w:r/>
      <w:r>
        <w:t>If you're like me, the potential for payouts is what makes or breaks a slot game. Luckily, John Hunter and the Mayan Gods delivers on this front. You can place bets between 0.1 and 100 coins per spin, giving you plenty of flexibility to play with. And if you hit the jackpot, you could win up to 500 times your initial bet! That's enough to make even the most stone-faced gambler crack a smile.</w:t>
      </w:r>
    </w:p>
    <w:p>
      <w:r/>
      <w:r>
        <w:t>But wait, there's more! The theoretical return to player rate is a whopping 96.51%. That means that, on average, for every $100 you bet, you should expect to win back around $96.51. Of course, it's all theoretical - this game is still all about luck - but those are some pretty promising odds.</w:t>
      </w:r>
    </w:p>
    <w:p>
      <w:r/>
      <w:r>
        <w:t>With medium volatility, John Hunter and the Mayan Gods isn't for the faint of heart. You might not win frequently, but when you do, it'll be enough to make you jump for joy (or at least do a little fist pump).</w:t>
      </w:r>
    </w:p>
    <w:p>
      <w:pPr>
        <w:pStyle w:val="Heading2"/>
      </w:pPr>
      <w:r>
        <w:t>Play Anywhere, Anytime with John Hunter and the Mayan Gods</w:t>
      </w:r>
    </w:p>
    <w:p>
      <w:r/>
      <w:r>
        <w:t>This slot game is available to play on both desktop and mobile devices with its use of HTML5 technology. You can now enjoy the Mayan adventure from the comfort of your bed or on the go without any lag or loss of graphics quality.</w:t>
      </w:r>
    </w:p>
    <w:p>
      <w:r/>
      <w:r>
        <w:t>Whether you're someone who loves to spin the reels while commuting or lounging on your couch, this game provides a fun and accessible experience. No need to sacrifice any of the slot features while switching between devices.</w:t>
      </w:r>
    </w:p>
    <w:p>
      <w:r/>
      <w:r>
        <w:t>We tried playing it while skiing down the slopes and we can confirm, it's the perfect game to keep your mind off your fear of breaking a leg. (Disclaimer: We do not recommend playing while skiing)</w:t>
      </w:r>
    </w:p>
    <w:p>
      <w:pPr>
        <w:pStyle w:val="Heading2"/>
      </w:pPr>
      <w:r>
        <w:t>Symbol Design and Features</w:t>
      </w:r>
    </w:p>
    <w:p>
      <w:r/>
      <w:r>
        <w:t>Let's talk symbols! John Hunter and the Mayan Gods has a variety of icons on its reels, some are thematic and some are not. For example, you'll see the standard playing cards (Jack to Ace) alongside Mayan culture-inspired symbols that offer higher pay-outs. We're talking cups, knives, rings, and even a representation of Kukulkàm! Oh, and let's not forget about the star of the show: the explorer himself, John Hunter, and his trusty companion, the Mayan Shaman. Keep an eye out for the Wild symbol, it can replace all other icons for a winning combination. And if luck is on your side and you land three or more Scatter symbols, you'll activate the Free Spins mode, which awards 12 free spins! Plus, every time a Wild symbol pops up during free spins, you'll get an extra freebie - talk about a wild ride!</w:t>
      </w:r>
    </w:p>
    <w:p>
      <w:pPr>
        <w:pStyle w:val="Heading2"/>
      </w:pPr>
      <w:r>
        <w:t xml:space="preserve">Return to Player (RTP) Rate: Is your wallet going to go </w:t>
      </w:r>
      <w:r>
        <w:rPr>
          <w:i/>
        </w:rPr>
        <w:t>bye bye</w:t>
      </w:r>
      <w:r>
        <w:t xml:space="preserve"> or say </w:t>
      </w:r>
      <w:r>
        <w:rPr>
          <w:i/>
        </w:rPr>
        <w:t>hi hi</w:t>
      </w:r>
      <w:r>
        <w:t>?</w:t>
      </w:r>
    </w:p>
    <w:p>
      <w:r/>
      <w:r>
        <w:t xml:space="preserve">Hey there, high rollers! When it comes to online gambling, there's nothing more important than the Return to Player (RTP) rate. Luckily, John Hunter and the Mayan Gods has an RTP rate of 96.51%, which means there's a good chance you'll be saying </w:t>
      </w:r>
      <w:r>
        <w:rPr>
          <w:i/>
        </w:rPr>
        <w:t>hi hi</w:t>
      </w:r>
      <w:r>
        <w:t xml:space="preserve"> to some extra cash in your wallet! This game has a lower house edge than most, so you can expect to get back 96.51% of your total bet over time.</w:t>
      </w:r>
    </w:p>
    <w:p>
      <w:r/>
      <w:r>
        <w:t>That RTP rate is nothing to sneeze at either. Among online slot games, an RTP of 95% is the norm, making John Hunter and the Mayan Gods an impressive contender. So if you're feeling lucky, this game might just make your day.</w:t>
      </w:r>
    </w:p>
    <w:p>
      <w:pPr>
        <w:pStyle w:val="Heading2"/>
      </w:pPr>
      <w:r>
        <w:t>FAQ</w:t>
      </w:r>
    </w:p>
    <w:p>
      <w:pPr>
        <w:pStyle w:val="Heading3"/>
      </w:pPr>
      <w:r>
        <w:t>What is John Hunter and the Mayan Gods?</w:t>
      </w:r>
    </w:p>
    <w:p>
      <w:r/>
      <w:r>
        <w:t>John Hunter and the Mayan Gods is a slot machine game produced by Pragmatic Play, centered on an explorer named John Hunter who is exploring the treasures hidden in a Mayan temple.</w:t>
      </w:r>
    </w:p>
    <w:p>
      <w:pPr>
        <w:pStyle w:val="Heading3"/>
      </w:pPr>
      <w:r>
        <w:t>How many pay lines are there in the game?</w:t>
      </w:r>
    </w:p>
    <w:p>
      <w:r/>
      <w:r>
        <w:t>There are ten pay lines in the game.</w:t>
      </w:r>
    </w:p>
    <w:p>
      <w:pPr>
        <w:pStyle w:val="Heading3"/>
      </w:pPr>
      <w:r>
        <w:t>What is the maximum bet per spin?</w:t>
      </w:r>
    </w:p>
    <w:p>
      <w:r/>
      <w:r>
        <w:t>Players can bet anywhere from 0.1 to 100 coins per spin.</w:t>
      </w:r>
    </w:p>
    <w:p>
      <w:pPr>
        <w:pStyle w:val="Heading3"/>
      </w:pPr>
      <w:r>
        <w:t>What is the maximum win?</w:t>
      </w:r>
    </w:p>
    <w:p>
      <w:r/>
      <w:r>
        <w:t>The maximum win is 500 times your bet.</w:t>
      </w:r>
    </w:p>
    <w:p>
      <w:pPr>
        <w:pStyle w:val="Heading3"/>
      </w:pPr>
      <w:r>
        <w:t>What is the theoretical return to player rate?</w:t>
      </w:r>
    </w:p>
    <w:p>
      <w:r/>
      <w:r>
        <w:t>The theoretical return to player rate is 96.51%.</w:t>
      </w:r>
    </w:p>
    <w:p>
      <w:pPr>
        <w:pStyle w:val="Heading3"/>
      </w:pPr>
      <w:r>
        <w:t>What are the standard playing card symbols?</w:t>
      </w:r>
    </w:p>
    <w:p>
      <w:r/>
      <w:r>
        <w:t>The standard playing card symbols are Jack to Ace.</w:t>
      </w:r>
    </w:p>
    <w:p>
      <w:pPr>
        <w:pStyle w:val="Heading3"/>
      </w:pPr>
      <w:r>
        <w:t>What are the higher paying thematic icons?</w:t>
      </w:r>
    </w:p>
    <w:p>
      <w:r/>
      <w:r>
        <w:t>The higher paying thematic icons feature objects typical of Mayan culture, such as a cup, knife, ring, and a representation of Kukulkàm.</w:t>
      </w:r>
    </w:p>
    <w:p>
      <w:pPr>
        <w:pStyle w:val="Heading3"/>
      </w:pPr>
      <w:r>
        <w:t>What is the Wild symbol and what does it do?</w:t>
      </w:r>
    </w:p>
    <w:p>
      <w:r/>
      <w:r>
        <w:t>The Wild symbol replaces all other icons to complete a winning combination.</w:t>
      </w:r>
    </w:p>
    <w:p>
      <w:pPr>
        <w:pStyle w:val="Heading3"/>
      </w:pPr>
      <w:r>
        <w:t>What is the Scatter symbol and what does it do?</w:t>
      </w:r>
    </w:p>
    <w:p>
      <w:r/>
      <w:r>
        <w:t>The Scatter symbol triggers the Free Spins mode when three or more icons appear on the reels in the same spin, awarding 12 free spins.</w:t>
      </w:r>
    </w:p>
    <w:p>
      <w:pPr>
        <w:pStyle w:val="Heading2"/>
      </w:pPr>
      <w:r>
        <w:t>What we like</w:t>
      </w:r>
    </w:p>
    <w:p>
      <w:pPr>
        <w:pStyle w:val="ListBullet"/>
        <w:spacing w:line="240" w:lineRule="auto"/>
        <w:ind w:left="720"/>
      </w:pPr>
      <w:r/>
      <w:r>
        <w:t>Stunning graphics and visuals</w:t>
      </w:r>
    </w:p>
    <w:p>
      <w:pPr>
        <w:pStyle w:val="ListBullet"/>
        <w:spacing w:line="240" w:lineRule="auto"/>
        <w:ind w:left="720"/>
      </w:pPr>
      <w:r/>
      <w:r>
        <w:t>Great payout potential</w:t>
      </w:r>
    </w:p>
    <w:p>
      <w:pPr>
        <w:pStyle w:val="ListBullet"/>
        <w:spacing w:line="240" w:lineRule="auto"/>
        <w:ind w:left="720"/>
      </w:pPr>
      <w:r/>
      <w:r>
        <w:t>Availability on desktop and mobile</w:t>
      </w:r>
    </w:p>
    <w:p>
      <w:pPr>
        <w:pStyle w:val="ListBullet"/>
        <w:spacing w:line="240" w:lineRule="auto"/>
        <w:ind w:left="720"/>
      </w:pPr>
      <w:r/>
      <w:r>
        <w:t>Exciting symbol design and features</w:t>
      </w:r>
    </w:p>
    <w:p>
      <w:pPr>
        <w:pStyle w:val="Heading2"/>
      </w:pPr>
      <w:r>
        <w:t>What we don't like</w:t>
      </w:r>
    </w:p>
    <w:p>
      <w:pPr>
        <w:pStyle w:val="ListBullet"/>
        <w:spacing w:line="240" w:lineRule="auto"/>
        <w:ind w:left="720"/>
      </w:pPr>
      <w:r/>
      <w:r>
        <w:t>Medium volatility may not appeal to all players</w:t>
      </w:r>
    </w:p>
    <w:p>
      <w:pPr>
        <w:pStyle w:val="ListBullet"/>
        <w:spacing w:line="240" w:lineRule="auto"/>
        <w:ind w:left="720"/>
      </w:pPr>
      <w:r/>
      <w:r>
        <w:t>Free Spins mode cannot be re-triggered</w:t>
      </w:r>
    </w:p>
    <w:p>
      <w:r/>
      <w:r>
        <w:rPr>
          <w:b/>
        </w:rPr>
        <w:t>Play John Hunter and the Mayan Gods for Free - A Stunning Slot Game</w:t>
      </w:r>
    </w:p>
    <w:p>
      <w:r/>
      <w:r>
        <w:rPr>
          <w:i/>
        </w:rPr>
        <w:t>Read our review of John Hunter and the Mayan Gods, an exciting online slot game with great payout potential and stunning visuals.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