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Larry the Leprechaun for Free - Slot Game Review</w:t>
      </w:r>
    </w:p>
    <w:p>
      <w:pPr>
        <w:pStyle w:val="Heading2"/>
      </w:pPr>
      <w:r>
        <w:t>Get Rich with Larry the Leprechaun!</w:t>
      </w:r>
    </w:p>
    <w:p>
      <w:r/>
      <w:r>
        <w:t>Hold on to your four-leaf clovers, folks! Wazdan's Larry the Leprechaun is a charming slot game that promises plenty of pots of gold and happy-go-lucky Irish charm. With a 4x4 reel set, you'll be feeling lucky in no time. But that's not all- gold and silver coins lead to free spins, and a pick-me bonus feature gives you the chance to snag some serious cash prizes.</w:t>
      </w:r>
    </w:p>
    <w:p>
      <w:pPr>
        <w:pStyle w:val="Heading2"/>
      </w:pPr>
      <w:r>
        <w:t>Bonuses Galore!</w:t>
      </w:r>
    </w:p>
    <w:p>
      <w:r/>
      <w:r>
        <w:t>Hold on to your hats, folks! Larry the Leprechaun is loaded with bonus features that will leave you feeling like a pot of gold has just landed in your lap. First up, we have the Magic Sack Bonus, where you collect sacks as you play and trigger a special bonus or booster when you collect eight. It's like Christmas morning every time you get a new one!</w:t>
      </w:r>
      <w:r/>
    </w:p>
    <w:p>
      <w:r/>
      <w:r>
        <w:t>But that's not all, folks! The Leprechaun Spins Bonus is activated with gold coins located on the opposite side of the screen. Just deposit them in the right place and watch as Larry takes you on a wild ride full of free spins and magical surprises. And if that's not enough for you, how about the Free Spin Bonus? Triggered by silver coins filling a grid of four rows, you'll be spinning and winning your way to the end of the rainbow in no time!</w:t>
      </w:r>
      <w:r/>
    </w:p>
    <w:p>
      <w:r/>
      <w:r>
        <w:t>All in all, Larry the Leprechaun is a casino slot game that just keeps on giving. With so many bonus features, you'll never be bored or feel like the luck of the Irish has abandoned you. So what are you waiting for? Get spinning today and see what kind of riches Larry has in store for you!</w:t>
      </w:r>
    </w:p>
    <w:p>
      <w:pPr>
        <w:pStyle w:val="Heading2"/>
      </w:pPr>
      <w:r>
        <w:t>Cash Prizes: The Pot of Gold at the End of the Rainbow</w:t>
      </w:r>
    </w:p>
    <w:p>
      <w:r/>
      <w:r>
        <w:t>Larry the Leprechaun is not just about finding the lucky four-leaf clover, but also about winning real cash prizes! And what better way to grab them than via the pick-me bonus feature? You can imagine Larry with his pot of gold at the end of the rainbow, just waiting for you to pick the right symbols. Do not hesitate to spin the reels and join the lucky club of big winners!</w:t>
      </w:r>
    </w:p>
    <w:p>
      <w:pPr>
        <w:pStyle w:val="Heading2"/>
      </w:pPr>
      <w:r>
        <w:t>Return to Player</w:t>
      </w:r>
    </w:p>
    <w:p>
      <w:r/>
      <w:r>
        <w:t xml:space="preserve">If you're a penny-pincher with a thing for online slots, you're gonna love this! Larry the Leprechaun boasts a mouth-watering theoretical return to player (RTP) of 97.46%. That's right! You read that correctly! 97.46% isn't just a number, it's pure fantasy. You won't find returns like this merely anywhere else. Compared to 95% in other slot games, Larry's RTP is like winning the lottery without buying a ticket. </w:t>
      </w:r>
    </w:p>
    <w:p>
      <w:pPr>
        <w:pStyle w:val="Heading2"/>
      </w:pPr>
      <w:r>
        <w:t>Gamble for Greater Rewards with Volatility Mode</w:t>
      </w:r>
    </w:p>
    <w:p>
      <w:r/>
      <w:r>
        <w:t>Do you have the luck of the Irish? Put that to the test with Larry the Leprechaun's Volatility Mode. With this feature, players can choose different levels of risk to potentially increase their winnings. Plus, the Volatility Mode button looks like an old-school submarine radar, so you can pretend you're on a treasure hunt!</w:t>
      </w:r>
    </w:p>
    <w:p>
      <w:pPr>
        <w:pStyle w:val="Heading2"/>
      </w:pPr>
      <w:r>
        <w:t>FAQ</w:t>
      </w:r>
    </w:p>
    <w:p>
      <w:pPr>
        <w:pStyle w:val="Heading3"/>
      </w:pPr>
      <w:r>
        <w:t>What is Larry the Leprechaun?</w:t>
      </w:r>
    </w:p>
    <w:p>
      <w:r/>
      <w:r>
        <w:t>Larry the Leprechaun is a slot game by Wazdan Gaming with bonus features and potential cash prizes.</w:t>
      </w:r>
    </w:p>
    <w:p>
      <w:pPr>
        <w:pStyle w:val="Heading3"/>
      </w:pPr>
      <w:r>
        <w:t>What is the reel-set of Larry the Leprechaun?</w:t>
      </w:r>
    </w:p>
    <w:p>
      <w:r/>
      <w:r>
        <w:t>Larry the Leprechaun plays on four horizontal and four vertical rows.</w:t>
      </w:r>
    </w:p>
    <w:p>
      <w:pPr>
        <w:pStyle w:val="Heading3"/>
      </w:pPr>
      <w:r>
        <w:t>What are the bonus features of Larry the Leprechaun?</w:t>
      </w:r>
    </w:p>
    <w:p>
      <w:r/>
      <w:r>
        <w:t>Larry the Leprechaun comes with a range of bonus features that include gold and silver coins, which lead to free spins. Another is a pick-me bonus between two plants, which leads to cash prizes.</w:t>
      </w:r>
    </w:p>
    <w:p>
      <w:pPr>
        <w:pStyle w:val="Heading3"/>
      </w:pPr>
      <w:r>
        <w:t>What is the Magic Sack Bonus?</w:t>
      </w:r>
    </w:p>
    <w:p>
      <w:r/>
      <w:r>
        <w:t>The Magic Sack Bonus is located in the top left corner of the screen and is a counter that keeps track of the sacks collected. It can trigger a bonus feature or a booster once eight sacks are collected.</w:t>
      </w:r>
    </w:p>
    <w:p>
      <w:pPr>
        <w:pStyle w:val="Heading3"/>
      </w:pPr>
      <w:r>
        <w:t>What is the RTP of Larry the Leprechaun?</w:t>
      </w:r>
    </w:p>
    <w:p>
      <w:r/>
      <w:r>
        <w:t>Larry the Leprechaun has a theoretical return to player of 97.46%, which is higher than the average of 95.00%.</w:t>
      </w:r>
    </w:p>
    <w:p>
      <w:pPr>
        <w:pStyle w:val="Heading3"/>
      </w:pPr>
      <w:r>
        <w:t>What is the selected volatility button in Larry the Leprechaun?</w:t>
      </w:r>
    </w:p>
    <w:p>
      <w:r/>
      <w:r>
        <w:t>The selected volatility button in Larry the Leprechaun allows players to choose whether the game will increase potential wins in low, medium or high variance modes.</w:t>
      </w:r>
    </w:p>
    <w:p>
      <w:pPr>
        <w:pStyle w:val="Heading3"/>
      </w:pPr>
      <w:r>
        <w:t>What other game is similar to Larry the Leprechaun?</w:t>
      </w:r>
    </w:p>
    <w:p>
      <w:r/>
      <w:r>
        <w:t>Leprechaun Carol by Pragmatic Play is another game that allows players to win big and has extra Wilds.</w:t>
      </w:r>
    </w:p>
    <w:p>
      <w:pPr>
        <w:pStyle w:val="Heading3"/>
      </w:pPr>
      <w:r>
        <w:t>What can you win in Larry the Leprechaun?</w:t>
      </w:r>
    </w:p>
    <w:p>
      <w:r/>
      <w:r>
        <w:t>Larry the Leprechaun can presumably pay up to 25,000x and has the potential for big wins.</w:t>
      </w:r>
    </w:p>
    <w:p>
      <w:pPr>
        <w:pStyle w:val="Heading2"/>
      </w:pPr>
      <w:r>
        <w:t>What we like</w:t>
      </w:r>
    </w:p>
    <w:p>
      <w:pPr>
        <w:pStyle w:val="ListBullet"/>
        <w:spacing w:line="240" w:lineRule="auto"/>
        <w:ind w:left="720"/>
      </w:pPr>
      <w:r/>
      <w:r>
        <w:t>High theoretical return to player (RTP) of 97.46%</w:t>
      </w:r>
    </w:p>
    <w:p>
      <w:pPr>
        <w:pStyle w:val="ListBullet"/>
        <w:spacing w:line="240" w:lineRule="auto"/>
        <w:ind w:left="720"/>
      </w:pPr>
      <w:r/>
      <w:r>
        <w:t>Several bonus features, including the Magic Sack Bonus</w:t>
      </w:r>
    </w:p>
    <w:p>
      <w:pPr>
        <w:pStyle w:val="ListBullet"/>
        <w:spacing w:line="240" w:lineRule="auto"/>
        <w:ind w:left="720"/>
      </w:pPr>
      <w:r/>
      <w:r>
        <w:t>Option to select different volatility modes to increase potential wins</w:t>
      </w:r>
    </w:p>
    <w:p>
      <w:pPr>
        <w:pStyle w:val="ListBullet"/>
        <w:spacing w:line="240" w:lineRule="auto"/>
        <w:ind w:left="720"/>
      </w:pPr>
      <w:r/>
      <w:r>
        <w:t>Pick-me bonus to win cash prizes</w:t>
      </w:r>
    </w:p>
    <w:p>
      <w:pPr>
        <w:pStyle w:val="Heading2"/>
      </w:pPr>
      <w:r>
        <w:t>What we don't like</w:t>
      </w:r>
    </w:p>
    <w:p>
      <w:pPr>
        <w:pStyle w:val="ListBullet"/>
        <w:spacing w:line="240" w:lineRule="auto"/>
        <w:ind w:left="720"/>
      </w:pPr>
      <w:r/>
      <w:r>
        <w:t>Limited reel-set of 4x4</w:t>
      </w:r>
    </w:p>
    <w:p>
      <w:pPr>
        <w:pStyle w:val="ListBullet"/>
        <w:spacing w:line="240" w:lineRule="auto"/>
        <w:ind w:left="720"/>
      </w:pPr>
      <w:r/>
      <w:r>
        <w:t>Requires a significant number of sacks to trigger bonus features</w:t>
      </w:r>
    </w:p>
    <w:p>
      <w:r/>
      <w:r>
        <w:rPr>
          <w:b/>
        </w:rPr>
        <w:t>Play Larry the Leprechaun for Free - Slot Game Review</w:t>
      </w:r>
    </w:p>
    <w:p>
      <w:r/>
      <w:r>
        <w:rPr>
          <w:i/>
        </w:rPr>
        <w:t>Read our review of Larry the Leprechaun and play for free. Discover bonus features, cash prizes, and different volatility modes, available in this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