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Leprechaun Goes Wild Free - Review | Top Pros &amp; Cons</w:t>
      </w:r>
    </w:p>
    <w:p>
      <w:pPr>
        <w:pStyle w:val="Heading2"/>
      </w:pPr>
      <w:r>
        <w:t>Gameplay and Features</w:t>
      </w:r>
    </w:p>
    <w:p>
      <w:r/>
      <w:r>
        <w:t>Leprechaun Goes Wild by Play'N Go is a slot game that will take you on a wild ride with its five by four game grid and up to twenty symbols per spin. It's like riding a roller coaster, but with leprechauns.</w:t>
      </w:r>
    </w:p>
    <w:p>
      <w:r/>
      <w:r>
        <w:t>The bonus mode is triggered by finding at least three Shamrock symbols (Scatter), and a rotating shamrock will appear - it's like finding a pot of gold at the end of a rainbow, except you don't have to go anywhere. This mode offers a variable number of free spins, which can be re-triggered. So, you can basically keep spinning like a leprechaun in a whirlwind of luck.</w:t>
      </w:r>
    </w:p>
    <w:p>
      <w:r/>
      <w:r>
        <w:t>The leprechaun symbols will play the role of Wild within this mode, keeping their feet firmly anchored inside the game grid. This means that you have the possibility of obtaining unusual winnings, especially in the final part of the function (when the symbols will be numerous). Just make sure you hold on to your lucky charm, or you might lose your luck!</w:t>
      </w:r>
    </w:p>
    <w:p>
      <w:pPr>
        <w:pStyle w:val="Heading2"/>
      </w:pPr>
      <w:r>
        <w:t>Graphics and Design</w:t>
      </w:r>
    </w:p>
    <w:p>
      <w:r/>
      <w:r>
        <w:t xml:space="preserve">Prepare to have your retinas blessed with vibrant colors and intricate details! Leprechaun Goes Wild sets the bar high with its absolutely stunning graphics, making it a visual masterpiece. The backdrop of the game is none other than the lush green fields of Ireland, complete with some intricately carved Celtic stones. If that doesn't scream culture, then what does? Glimmering symbols that represent the true essence of Irish folklore and tradition, will have you feeling like you're at the end of a rainbow in no time. And let's not forget about the music! An upbeat fusion of percussion and strings, that serves as the perfect background music to get you in the groove! </w:t>
      </w:r>
    </w:p>
    <w:p>
      <w:pPr>
        <w:pStyle w:val="Heading2"/>
      </w:pPr>
      <w:r>
        <w:t>Get Your Gold with Leprechaun Goes Wild Payouts!</w:t>
      </w:r>
    </w:p>
    <w:p>
      <w:r/>
      <w:r>
        <w:t>If you're looking for a slot game with great payouts and chances to win big, then Leprechaun Goes Wild is the game for you! With a solid RTP of 96.2%, this game gives players a slightly higher chance of hitting it big.</w:t>
      </w:r>
    </w:p>
    <w:p>
      <w:r/>
      <w:r>
        <w:t>But be warned, the volatility is medium-high, so payouts may be less frequent. However, when those wins do come, they're sure to be significant enough to make you dance a jig!</w:t>
      </w:r>
    </w:p>
    <w:p>
      <w:pPr>
        <w:pStyle w:val="Heading2"/>
      </w:pPr>
      <w:r>
        <w:t>Special Symbols and Wilds</w:t>
      </w:r>
    </w:p>
    <w:p>
      <w:r/>
      <w:r>
        <w:t>Leprechaun Goes Wild brings in the classic Irish luck charms like shamrock, gold coins and of course, beer mugs because no one ever found a leprechaun sober. If you spot the shamrock symbol, you'll trip into the bonus mode and remember to thank it for the great time. Meanwhile, the leprechaun symbol goes wild within the bonus mode, and if you're a fan of the movie or are into Irish folklore, you'll love this take on the little green man.</w:t>
      </w:r>
    </w:p>
    <w:p>
      <w:r/>
      <w:r>
        <w:t>Other symbols in the game include smoking pipes, horseshoes, and the jackpot giver, the pot o' gold coins the leprechauns like to hoard at the base of the rainbow. Give the machine a little spin to find who's been working hard and who's been hardly working for the treasure hunt.</w:t>
      </w:r>
    </w:p>
    <w:p>
      <w:pPr>
        <w:pStyle w:val="Heading2"/>
      </w:pPr>
      <w:r>
        <w:t>Mobile Compatibility</w:t>
      </w:r>
    </w:p>
    <w:p>
      <w:r/>
      <w:r>
        <w:t>Get your lucky charms ready because Leprechaun Goes Wild is compatible with mobile devices! That means you can chase the pot of gold on the bus, at the pub, or even in the loo. The graphics and gameplay are top-notch, ensuring you get the full leprechaun experience even on the small screen. No more waiting to get back home to indulge in your favorite game.</w:t>
      </w:r>
    </w:p>
    <w:p>
      <w:pPr>
        <w:pStyle w:val="Heading2"/>
      </w:pPr>
      <w:r>
        <w:t>FAQ</w:t>
      </w:r>
    </w:p>
    <w:p>
      <w:pPr>
        <w:pStyle w:val="Heading3"/>
      </w:pPr>
      <w:r>
        <w:t>What is Leprechaun Goes Wild?</w:t>
      </w:r>
    </w:p>
    <w:p>
      <w:r/>
      <w:r>
        <w:t>Leprechaun Goes Wild is an online slot game by Play'N Go, where players can try to win riches guarded by lively leprechauns.</w:t>
      </w:r>
    </w:p>
    <w:p>
      <w:pPr>
        <w:pStyle w:val="Heading3"/>
      </w:pPr>
      <w:r>
        <w:t>What are the graphics like in Leprechaun Goes Wild?</w:t>
      </w:r>
    </w:p>
    <w:p>
      <w:r/>
      <w:r>
        <w:t>The graphics of Leprechaun Goes Wild are bright and vivid, with the game set in a green field in Ireland and decorated with symbols like beer steins, pipes, and of course, leprechauns.</w:t>
      </w:r>
    </w:p>
    <w:p>
      <w:pPr>
        <w:pStyle w:val="Heading3"/>
      </w:pPr>
      <w:r>
        <w:t>What is the game play like in Leprechaun Goes Wild?</w:t>
      </w:r>
    </w:p>
    <w:p>
      <w:r/>
      <w:r>
        <w:t>Leprechaun Goes Wild features a five by four game grid with up to twenty symbols per spin and a bonus mode triggered by finding at least three Shamrock symbols. During the bonus mode, leprechaun symbols act as wilds and can lead to unusual winnings.</w:t>
      </w:r>
    </w:p>
    <w:p>
      <w:pPr>
        <w:pStyle w:val="Heading3"/>
      </w:pPr>
      <w:r>
        <w:t>What is the bonus mode in Leprechaun Goes Wild?</w:t>
      </w:r>
    </w:p>
    <w:p>
      <w:r/>
      <w:r>
        <w:t>The bonus mode in Leprechaun Goes Wild is triggered by finding at least three Shamrock symbols and offers a variable number of free spins, which can be re-triggered. Leprechaun symbols act as wilds during the bonus mode.</w:t>
      </w:r>
    </w:p>
    <w:p>
      <w:pPr>
        <w:pStyle w:val="Heading3"/>
      </w:pPr>
      <w:r>
        <w:t>Is Leprechaun Goes Wild a generous slot game?</w:t>
      </w:r>
    </w:p>
    <w:p>
      <w:r/>
      <w:r>
        <w:t>Leprechaun Goes Wild is considered a generous slot game, particularly due to its bonus mode that has gained popularity among online slot players.</w:t>
      </w:r>
    </w:p>
    <w:p>
      <w:pPr>
        <w:pStyle w:val="Heading3"/>
      </w:pPr>
      <w:r>
        <w:t>Are there any similar slots to Leprechaun Goes Wild?</w:t>
      </w:r>
    </w:p>
    <w:p>
      <w:r/>
      <w:r>
        <w:t>Yes, there are several similar slots to Leprechaun Goes Wild, such as Charms &amp; Clovers, Clover Tales, Lucky Lands, Rainbrew, and Goldwin's.</w:t>
      </w:r>
    </w:p>
    <w:p>
      <w:pPr>
        <w:pStyle w:val="Heading3"/>
      </w:pPr>
      <w:r>
        <w:t>What is the music like in Leprechaun Goes Wild?</w:t>
      </w:r>
    </w:p>
    <w:p>
      <w:r/>
      <w:r>
        <w:t>The music in Leprechaun Goes Wild is cheerful and upbeat, made up of percussion and string instruments, adding to a fun gameplay experience.</w:t>
      </w:r>
    </w:p>
    <w:p>
      <w:pPr>
        <w:pStyle w:val="Heading3"/>
      </w:pPr>
      <w:r>
        <w:t>What is the game grid like in Leprechaun Goes Wild?</w:t>
      </w:r>
    </w:p>
    <w:p>
      <w:r/>
      <w:r>
        <w:t>Leprechaun Goes Wild features a five by four game grid with up to twenty symbols per spin, allowing players to potentially win big.</w:t>
      </w:r>
    </w:p>
    <w:p>
      <w:pPr>
        <w:pStyle w:val="Heading2"/>
      </w:pPr>
      <w:r>
        <w:t>What we like</w:t>
      </w:r>
    </w:p>
    <w:p>
      <w:pPr>
        <w:pStyle w:val="ListBullet"/>
        <w:spacing w:line="240" w:lineRule="auto"/>
        <w:ind w:left="720"/>
      </w:pPr>
      <w:r/>
      <w:r>
        <w:t>Exciting bonus mode with re-trigger possibilities</w:t>
      </w:r>
    </w:p>
    <w:p>
      <w:pPr>
        <w:pStyle w:val="ListBullet"/>
        <w:spacing w:line="240" w:lineRule="auto"/>
        <w:ind w:left="720"/>
      </w:pPr>
      <w:r/>
      <w:r>
        <w:t>Appealing graphics and Celtic soundtrack</w:t>
      </w:r>
    </w:p>
    <w:p>
      <w:pPr>
        <w:pStyle w:val="ListBullet"/>
        <w:spacing w:line="240" w:lineRule="auto"/>
        <w:ind w:left="720"/>
      </w:pPr>
      <w:r/>
      <w:r>
        <w:t>Medium-high volatility for potentially significant payouts</w:t>
      </w:r>
    </w:p>
    <w:p>
      <w:pPr>
        <w:pStyle w:val="ListBullet"/>
        <w:spacing w:line="240" w:lineRule="auto"/>
        <w:ind w:left="720"/>
      </w:pPr>
      <w:r/>
      <w:r>
        <w:t>Mobile compatibility for on-the-go gaming</w:t>
      </w:r>
    </w:p>
    <w:p>
      <w:pPr>
        <w:pStyle w:val="Heading2"/>
      </w:pPr>
      <w:r>
        <w:t>What we don't like</w:t>
      </w:r>
    </w:p>
    <w:p>
      <w:pPr>
        <w:pStyle w:val="ListBullet"/>
        <w:spacing w:line="240" w:lineRule="auto"/>
        <w:ind w:left="720"/>
      </w:pPr>
      <w:r/>
      <w:r>
        <w:t>Limited variety of special symbols</w:t>
      </w:r>
    </w:p>
    <w:p>
      <w:pPr>
        <w:pStyle w:val="ListBullet"/>
        <w:spacing w:line="240" w:lineRule="auto"/>
        <w:ind w:left="720"/>
      </w:pPr>
      <w:r/>
      <w:r>
        <w:t>No progressive jackpot feature</w:t>
      </w:r>
    </w:p>
    <w:p>
      <w:r/>
      <w:r>
        <w:rPr>
          <w:b/>
        </w:rPr>
        <w:t>Play Leprechaun Goes Wild Free - Review | Top Pros &amp; Cons</w:t>
      </w:r>
    </w:p>
    <w:p>
      <w:r/>
      <w:r>
        <w:rPr>
          <w:i/>
        </w:rPr>
        <w:t>Take a look at our comprehensive review of Leprechaun Goes Wild and play this exciting game for free. Discover its top pros and cons.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