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Fortune Cat for Free - Review of Red Tiger's Slot Game</w:t>
      </w:r>
    </w:p>
    <w:p>
      <w:pPr>
        <w:pStyle w:val="Heading2"/>
      </w:pPr>
      <w:r>
        <w:t>Features That Make Lucky Fortune Cat Slot Game a Winner!</w:t>
      </w:r>
    </w:p>
    <w:p>
      <w:r/>
      <w:r>
        <w:t>Get ready, folks! Lucky Fortune Cat is a slot game that will make your fur stand on end! Coming from the leading provider, Red Tiger Gaming, this game features a stunning hand-drawn graphics that will transport you to the world of Chinese folklore. You're in for a treat as this game packs in a rare 28 pay line system that maximizes your chances for big wins. Cat's out of the bag - you will be hooked!</w:t>
      </w:r>
    </w:p>
    <w:p>
      <w:pPr>
        <w:pStyle w:val="Heading2"/>
      </w:pPr>
      <w:r>
        <w:t>Unique Graphics</w:t>
      </w:r>
    </w:p>
    <w:p>
      <w:r/>
      <w:r>
        <w:t>Lucky Fortune Cat is like a party where everything moves and vibrates! It's like watching a funny cat video on YouTube, but with better graphics and more chances to win big. The symbols are sharp and colorful, with six dice to keep things cheap and interesting. But don't be fooled by the cost-effective symbols, the high-paying symbols like the hand-held fan, the koi fish, and the bag of coins are there to bring you good fortune.</w:t>
      </w:r>
    </w:p>
    <w:p>
      <w:pPr>
        <w:pStyle w:val="Heading2"/>
      </w:pPr>
      <w:r>
        <w:t>The Upside of Pay Lines</w:t>
      </w:r>
    </w:p>
    <w:p>
      <w:r/>
      <w:r>
        <w:t xml:space="preserve">For those tired of restrictive pay line systems, Lucky Fortune Cat brings a breath of fresh air with its rare 28 pay line system. With more pay lines, there are more ways to line up those delightful symbols and score spectacular cash prizes. And if that's not enough, the Golden Carp wild symbol is on hand to replace all other symbols and take your win to the next level. It's like having a lucky charm in your pocket! </w:t>
      </w:r>
    </w:p>
    <w:p>
      <w:pPr>
        <w:pStyle w:val="Heading2"/>
      </w:pPr>
      <w:r>
        <w:t>Gameplay Mechanics</w:t>
      </w:r>
    </w:p>
    <w:p>
      <w:r/>
      <w:r>
        <w:t>Get ready to pounce on winnings with Lucky Fortune Cat - it boasts a gameplay so intuitive, even cats could play it! Say goodbye to complicated buttons and hello to big wins with ease. All you have to do is select your bet using the (+) or (-) buttons, spin and cross your paws for winning combinations. And don't forget about the lucky Fortune Cats - two or more can activate a random respin with up to 18x multipliers. That's just purrfect for even bigger payouts.</w:t>
      </w:r>
    </w:p>
    <w:p>
      <w:pPr>
        <w:pStyle w:val="Heading2"/>
      </w:pPr>
      <w:r>
        <w:t>Bonus Features</w:t>
      </w:r>
    </w:p>
    <w:p>
      <w:r/>
      <w:r>
        <w:t>Who doesn't love a good bonus? Lucky Fortune Cat has got you covered with not one, but two exciting bonus features. First, keep an eye out for the elusive Golden Carp wild symbol. It's the cat's meow when it comes to boosting your winnings. And if that wasn't enough, the game also features a bonus symbol system that promises even more chances to win big. Land the Bonus symbol and activate the Free Spins feature - your winnings will be multiplied by three! It's like finding a lucky penny on the sidewalk - only better.</w:t>
      </w:r>
    </w:p>
    <w:p>
      <w:pPr>
        <w:pStyle w:val="Heading2"/>
      </w:pPr>
      <w:r>
        <w:t>FAQ</w:t>
      </w:r>
    </w:p>
    <w:p>
      <w:pPr>
        <w:pStyle w:val="Heading3"/>
      </w:pPr>
      <w:r>
        <w:t>What is Lucky Fortune Cat?</w:t>
      </w:r>
    </w:p>
    <w:p>
      <w:r/>
      <w:r>
        <w:t>Lucky Fortune Cat is an online slot game created by Red Tiger Gaming, inspired by Chinese folklore and featuring a rare 28 pay line system, with a Golden Carp wild symbol and up to 18x multipliers available for bigger payouts.</w:t>
      </w:r>
    </w:p>
    <w:p>
      <w:pPr>
        <w:pStyle w:val="Heading3"/>
      </w:pPr>
      <w:r>
        <w:t>How many pay lines are there in Lucky Fortune Cat?</w:t>
      </w:r>
    </w:p>
    <w:p>
      <w:r/>
      <w:r>
        <w:t>Lucky Fortune Cat features a rare 28 pay line system, maximizing your chances for big wins.</w:t>
      </w:r>
    </w:p>
    <w:p>
      <w:pPr>
        <w:pStyle w:val="Heading3"/>
      </w:pPr>
      <w:r>
        <w:t>What kind of symbols are in Lucky Fortune Cat?</w:t>
      </w:r>
    </w:p>
    <w:p>
      <w:r/>
      <w:r>
        <w:t>The cost-effective symbols include six dice, while the high-paying symbols include a hand-held fan, a koi fish, a bag of coins, and of course, the titular lucky cat.</w:t>
      </w:r>
    </w:p>
    <w:p>
      <w:pPr>
        <w:pStyle w:val="Heading3"/>
      </w:pPr>
      <w:r>
        <w:t>What is a Golden Carp wild symbol?</w:t>
      </w:r>
    </w:p>
    <w:p>
      <w:r/>
      <w:r>
        <w:t>The Golden Carp wild symbol can replace all other symbols to create even more winning combinations in Lucky Fortune Cat.</w:t>
      </w:r>
    </w:p>
    <w:p>
      <w:pPr>
        <w:pStyle w:val="Heading3"/>
      </w:pPr>
      <w:r>
        <w:t>How do I play Lucky Fortune Cat?</w:t>
      </w:r>
    </w:p>
    <w:p>
      <w:r/>
      <w:r>
        <w:t>Select your bet using the (+) or (-) buttons, press the spin button, and hope for winning combinations that could lead you to massive winnings in Lucky Fortune Cat.</w:t>
      </w:r>
    </w:p>
    <w:p>
      <w:pPr>
        <w:pStyle w:val="Heading3"/>
      </w:pPr>
      <w:r>
        <w:t>What is the Fortune Cat symbol in Lucky Fortune Cat?</w:t>
      </w:r>
    </w:p>
    <w:p>
      <w:r/>
      <w:r>
        <w:t>Landing two or more Fortune Cats will activate a random respin, with up to 18x multipliers available for bigger payouts in Lucky Fortune Cat.</w:t>
      </w:r>
    </w:p>
    <w:p>
      <w:pPr>
        <w:pStyle w:val="Heading3"/>
      </w:pPr>
      <w:r>
        <w:t>Are there multiple bonuses in Lucky Fortune Cat?</w:t>
      </w:r>
    </w:p>
    <w:p>
      <w:r/>
      <w:r>
        <w:t>While Lucky Fortune Cat may not have as many symbols or bonuses as other slot games, its unique graphics and ease of gameplay make it a must-try for experienced gamblers.</w:t>
      </w:r>
    </w:p>
    <w:p>
      <w:pPr>
        <w:pStyle w:val="Heading3"/>
      </w:pPr>
      <w:r>
        <w:t>What other slot game should I check out if I enjoy Lucky Fortune Cat?</w:t>
      </w:r>
    </w:p>
    <w:p>
      <w:r/>
      <w:r>
        <w:t>You should check out Astro Cat, another slot game with a Chinese theme and up to €200,000 in jackpot winnings.</w:t>
      </w:r>
    </w:p>
    <w:p>
      <w:pPr>
        <w:pStyle w:val="Heading2"/>
      </w:pPr>
      <w:r>
        <w:t>What we like</w:t>
      </w:r>
    </w:p>
    <w:p>
      <w:pPr>
        <w:pStyle w:val="ListBullet"/>
        <w:spacing w:line="240" w:lineRule="auto"/>
        <w:ind w:left="720"/>
      </w:pPr>
      <w:r/>
      <w:r>
        <w:t>Unique, hand-drawn graphics</w:t>
      </w:r>
    </w:p>
    <w:p>
      <w:pPr>
        <w:pStyle w:val="ListBullet"/>
        <w:spacing w:line="240" w:lineRule="auto"/>
        <w:ind w:left="720"/>
      </w:pPr>
      <w:r/>
      <w:r>
        <w:t>Rare 28 pay line system</w:t>
      </w:r>
    </w:p>
    <w:p>
      <w:pPr>
        <w:pStyle w:val="ListBullet"/>
        <w:spacing w:line="240" w:lineRule="auto"/>
        <w:ind w:left="720"/>
      </w:pPr>
      <w:r/>
      <w:r>
        <w:t>Golden Carp wild symbol for more wins</w:t>
      </w:r>
    </w:p>
    <w:p>
      <w:pPr>
        <w:pStyle w:val="ListBullet"/>
        <w:spacing w:line="240" w:lineRule="auto"/>
        <w:ind w:left="720"/>
      </w:pPr>
      <w:r/>
      <w:r>
        <w:t>Simple and easy-to-use gameplay mechanics</w:t>
      </w:r>
    </w:p>
    <w:p>
      <w:pPr>
        <w:pStyle w:val="Heading2"/>
      </w:pPr>
      <w:r>
        <w:t>What we don't like</w:t>
      </w:r>
    </w:p>
    <w:p>
      <w:pPr>
        <w:pStyle w:val="ListBullet"/>
        <w:spacing w:line="240" w:lineRule="auto"/>
        <w:ind w:left="720"/>
      </w:pPr>
      <w:r/>
      <w:r>
        <w:t>Lack of additional bonus features</w:t>
      </w:r>
    </w:p>
    <w:p>
      <w:pPr>
        <w:pStyle w:val="ListBullet"/>
        <w:spacing w:line="240" w:lineRule="auto"/>
        <w:ind w:left="720"/>
      </w:pPr>
      <w:r/>
      <w:r>
        <w:t>Limited betting range</w:t>
      </w:r>
    </w:p>
    <w:p>
      <w:r/>
      <w:r>
        <w:rPr>
          <w:b/>
        </w:rPr>
        <w:t>Play Lucky Fortune Cat for Free - Review of Red Tiger's Slot Game</w:t>
      </w:r>
    </w:p>
    <w:p>
      <w:r/>
      <w:r>
        <w:rPr>
          <w:i/>
        </w:rPr>
        <w:t>Play Lucky Fortune Cat for free and read our review of Red Tiger Gaming's slot game with its unique graphics, 28 pay line system, and intuitive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