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Jungle Free: A Thrilling Slot Machine Game</w:t>
      </w:r>
    </w:p>
    <w:p>
      <w:pPr>
        <w:pStyle w:val="Heading2"/>
      </w:pPr>
      <w:r>
        <w:t>The Thrill of the Jungle</w:t>
      </w:r>
    </w:p>
    <w:p>
      <w:r/>
      <w:r>
        <w:t xml:space="preserve">Get ready for an exciting gameplay with Lucky Jungle! The game may seem complex, but trust us, it's worth it. The game screen is filled with five reels and three rows, making it a jungle of slots. You'll spot 26 symbols forming a sort of frame around the screen. But before you jump into the wild world of betting, don't forget to place your bets. With a range from one cent to maximum of 20 € per round, the adventure is priceless. </w:t>
      </w:r>
    </w:p>
    <w:p>
      <w:r/>
      <w:r>
        <w:t>And here's the fun part: you have to select one or more symbols to bet on. Which animal will be your lucky charm? The stakes are high, but so is the thrill. The slot machine will flash for about 30 seconds after the game starts. Keep your eyes peeled as the light stops on the animal you chose. If you're lucky, you'll be swinging from the vines with a big win!</w:t>
      </w:r>
    </w:p>
    <w:p>
      <w:pPr>
        <w:pStyle w:val="Heading2"/>
      </w:pPr>
      <w:r>
        <w:t>You Don't Need Cash or Commitments!</w:t>
      </w:r>
    </w:p>
    <w:p>
      <w:r/>
      <w:r>
        <w:t>It's a 'try before you buy' situation at Lucky Jungle's demo mode. Spin the slots without spending any dough or registering with any platform. You can test your luck with zero regrets!</w:t>
      </w:r>
    </w:p>
    <w:p>
      <w:r/>
      <w:r>
        <w:t>Who doesn't love free stuff? Experience the thrill of hitting the jackpot without the fear of emptying your pockets. It's a great way to discover new games, explore new ways to win, and gamble like a king - without spending a thing!</w:t>
      </w:r>
    </w:p>
    <w:p>
      <w:pPr>
        <w:pStyle w:val="Heading2"/>
      </w:pPr>
      <w:r>
        <w:t>Symbol Selection: Pick Your Lucky Charm</w:t>
      </w:r>
    </w:p>
    <w:p>
      <w:r/>
      <w:r>
        <w:t>Feeling lucky? Then it's time to select your symbols in Lucky Jungle and hope for the best! Whether it's a favorite animal or a lucky number, pick one or more symbols to bet on and cross your fingers - or better yet, your toes.</w:t>
      </w:r>
    </w:p>
    <w:p>
      <w:r/>
      <w:r>
        <w:t>If your selected symbol(s) end up being the chosen ones, cha-ching! You'll see your bet value multiplied by the number of symbols you picked. It's like hitting the jackpot, but with extra steps. So choose wisely, dear player, because the jungle is full of surprises.</w:t>
      </w:r>
    </w:p>
    <w:p>
      <w:pPr>
        <w:pStyle w:val="Heading2"/>
      </w:pPr>
      <w:r>
        <w:t xml:space="preserve"> Extra Features </w:t>
      </w:r>
    </w:p>
    <w:p>
      <w:r/>
      <w:r>
        <w:t>Now, let's talk about the juicy details that make Lucky Jungle stand out from the rest of the casino jungle. This slot game sure knows how to party, with its entertaining extra features that will make you go bananas! One of the coolest features is the Double Chance symbol, which is like a cheat code that doubles your chances of winning! If you happen to get lucky and both sides of the frame light up with your chosen symbol, you'll be swinging from the trees in celebration!</w:t>
      </w:r>
    </w:p>
    <w:p>
      <w:pPr>
        <w:pStyle w:val="Heading2"/>
      </w:pPr>
      <w:r>
        <w:t>The Graphics: Did the Designer Use Paint?</w:t>
      </w:r>
    </w:p>
    <w:p>
      <w:r/>
      <w:r>
        <w:t>The graphics of Lucky Jungle are not going to win any awards for creativity or imagination. The initial screen tries to give you a glimpse of the jungle, but it looks like a first-grader used paint to draw a few animals (sorry, artist!). The game screen is just a bunch of spinning reels lost in the dark shadows of foliage. It's like the designer forgot to turn on the lights or something.</w:t>
      </w:r>
    </w:p>
    <w:p>
      <w:pPr>
        <w:pStyle w:val="Heading2"/>
      </w:pPr>
      <w:r>
        <w:t>FAQ</w:t>
      </w:r>
    </w:p>
    <w:p>
      <w:pPr>
        <w:pStyle w:val="Heading3"/>
      </w:pPr>
      <w:r>
        <w:t>Is there a free demo mode available for Lucky Jungle?</w:t>
      </w:r>
    </w:p>
    <w:p>
      <w:r/>
      <w:r>
        <w:t>Yes, you can practice the gameplay for free without spending any money or registering on any platform.</w:t>
      </w:r>
    </w:p>
    <w:p>
      <w:pPr>
        <w:pStyle w:val="Heading3"/>
      </w:pPr>
      <w:r>
        <w:t>How much can I bet on Lucky Jungle?</w:t>
      </w:r>
    </w:p>
    <w:p>
      <w:r/>
      <w:r>
        <w:t>The bets range from one cent to a maximum of 20 € per round.</w:t>
      </w:r>
    </w:p>
    <w:p>
      <w:pPr>
        <w:pStyle w:val="Heading3"/>
      </w:pPr>
      <w:r>
        <w:t>Can I select more than one symbol to bet on?</w:t>
      </w:r>
    </w:p>
    <w:p>
      <w:r/>
      <w:r>
        <w:t>Yes, you can select one or more symbols to bet on, and the value of your bet will be multiplied by the number of selected symbols.</w:t>
      </w:r>
    </w:p>
    <w:p>
      <w:pPr>
        <w:pStyle w:val="Heading3"/>
      </w:pPr>
      <w:r>
        <w:t>How does the gameplay of Lucky Jungle work?</w:t>
      </w:r>
    </w:p>
    <w:p>
      <w:r/>
      <w:r>
        <w:t>The game screen features a complex system of icons and boxes with 26 symbols forming a frame around the main grid of five reels and three rows. You bet on one or more symbols, and if the light stops on the animal you chose, you win!</w:t>
      </w:r>
    </w:p>
    <w:p>
      <w:pPr>
        <w:pStyle w:val="Heading3"/>
      </w:pPr>
      <w:r>
        <w:t>What are some special features of Lucky Jungle?</w:t>
      </w:r>
    </w:p>
    <w:p>
      <w:r/>
      <w:r>
        <w:t>Lucky Jungle has some extra features that increase the fun and the possibility of taking home rich prizes. For example, if the light stops on the Double Chance symbol, you will have a double chance of winning.</w:t>
      </w:r>
    </w:p>
    <w:p>
      <w:pPr>
        <w:pStyle w:val="Heading3"/>
      </w:pPr>
      <w:r>
        <w:t>What is the theme of Lucky Jungle?</w:t>
      </w:r>
    </w:p>
    <w:p>
      <w:r/>
      <w:r>
        <w:t>The theme of Lucky Jungle is the jungle, and players will be accompanied by the animals that populate a dense and dark forest.</w:t>
      </w:r>
    </w:p>
    <w:p>
      <w:pPr>
        <w:pStyle w:val="Heading3"/>
      </w:pPr>
      <w:r>
        <w:t>Who produced Lucky Jungle?</w:t>
      </w:r>
    </w:p>
    <w:p>
      <w:r/>
      <w:r>
        <w:t>Lucky Jungle was produced by the Skywind Group software house.</w:t>
      </w:r>
    </w:p>
    <w:p>
      <w:pPr>
        <w:pStyle w:val="Heading3"/>
      </w:pPr>
      <w:r>
        <w:t>What are the graphics like in Lucky Jungle?</w:t>
      </w:r>
    </w:p>
    <w:p>
      <w:r/>
      <w:r>
        <w:t>There is nothing exceptional to report about the graphics in Lucky Jungle. The game screen only consists of reels immersed in the shadow of the vegetation.</w:t>
      </w:r>
    </w:p>
    <w:p>
      <w:pPr>
        <w:pStyle w:val="Heading2"/>
      </w:pPr>
      <w:r>
        <w:t>What we like</w:t>
      </w:r>
    </w:p>
    <w:p>
      <w:pPr>
        <w:pStyle w:val="ListBullet"/>
        <w:spacing w:line="240" w:lineRule="auto"/>
        <w:ind w:left="720"/>
      </w:pPr>
      <w:r/>
      <w:r>
        <w:t>Exciting gameplay</w:t>
      </w:r>
    </w:p>
    <w:p>
      <w:pPr>
        <w:pStyle w:val="ListBullet"/>
        <w:spacing w:line="240" w:lineRule="auto"/>
        <w:ind w:left="720"/>
      </w:pPr>
      <w:r/>
      <w:r>
        <w:t>Demo mode available</w:t>
      </w:r>
    </w:p>
    <w:p>
      <w:pPr>
        <w:pStyle w:val="ListBullet"/>
        <w:spacing w:line="240" w:lineRule="auto"/>
        <w:ind w:left="720"/>
      </w:pPr>
      <w:r/>
      <w:r>
        <w:t>Symbol selection adds engagement</w:t>
      </w:r>
    </w:p>
    <w:p>
      <w:pPr>
        <w:pStyle w:val="ListBullet"/>
        <w:spacing w:line="240" w:lineRule="auto"/>
        <w:ind w:left="720"/>
      </w:pPr>
      <w:r/>
      <w:r>
        <w:t>Extra features available</w:t>
      </w:r>
    </w:p>
    <w:p>
      <w:pPr>
        <w:pStyle w:val="Heading2"/>
      </w:pPr>
      <w:r>
        <w:t>What we don't like</w:t>
      </w:r>
    </w:p>
    <w:p>
      <w:pPr>
        <w:pStyle w:val="ListBullet"/>
        <w:spacing w:line="240" w:lineRule="auto"/>
        <w:ind w:left="720"/>
      </w:pPr>
      <w:r/>
      <w:r>
        <w:t>Graphics are basic</w:t>
      </w:r>
    </w:p>
    <w:p>
      <w:pPr>
        <w:pStyle w:val="ListBullet"/>
        <w:spacing w:line="240" w:lineRule="auto"/>
        <w:ind w:left="720"/>
      </w:pPr>
      <w:r/>
      <w:r>
        <w:t>Short wait time before each round</w:t>
      </w:r>
    </w:p>
    <w:p>
      <w:r/>
      <w:r>
        <w:rPr>
          <w:b/>
        </w:rPr>
        <w:t>Play Lucky Jungle Free: A Thrilling Slot Machine Game</w:t>
      </w:r>
    </w:p>
    <w:p>
      <w:r/>
      <w:r>
        <w:rPr>
          <w:i/>
        </w:rPr>
        <w:t>Read our review of Lucky Jungle and play for free. Bet on symbols and gain extra features to take home generous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