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 for Free: Review of a Fun Slot Game</w:t>
      </w:r>
    </w:p>
    <w:p>
      <w:pPr>
        <w:pStyle w:val="Heading2"/>
      </w:pPr>
      <w:r>
        <w:t>Game Features</w:t>
      </w:r>
    </w:p>
    <w:p>
      <w:r/>
      <w:r>
        <w:t>Alright folks, it's time to talk about the bells and whistles of this game. Lucky Lady is more than just a pretty face - it's a free slot machine game with 3 reels and 5 fixed paylines. And let me tell you, this game has it all! We're talking automatic play function that can handle 5 to 1000 spins like a champ. Plus, bets ranging from €0.25 to €25.00 - a range that even your cheap cousin can appreciate.</w:t>
      </w:r>
    </w:p>
    <w:p>
      <w:r/>
      <w:r>
        <w:t>Now, I know what you're thinking - what about the Lucky Lady? Well, let me tell you, she's the queen of this game. Not only is she the most valuable symbol, but get this - she's got a lucky four-leaf clover that can double your winnings! Talk about lady luck being on your side.</w:t>
      </w:r>
    </w:p>
    <w:p>
      <w:pPr>
        <w:pStyle w:val="Heading2"/>
      </w:pPr>
      <w:r>
        <w:t>The Symbols That Will Make You A Lucky Lady</w:t>
      </w:r>
    </w:p>
    <w:p>
      <w:r/>
      <w:r>
        <w:t xml:space="preserve">Hey there, fellow slotaholic! Have you tried your luck with Lucky Lady yet? If not, you are definitely missing out on some major fun! This slot game has some simple symbolism, but hey, who needs complicated, am I right? The most valuable symbol is the Lucky Lady herself, and boy is she worth it! You can get up to 1,000 coins with her! That's like finding a pot of gold at the end of a double rainbow. The other symbols to watch out for are the 7, Cherries, Bells, BAR, double BAR, 1 BAR, and mixed BARs. These symbols are the key to winning some big bucks, so keep those eyes peeled! </w:t>
      </w:r>
    </w:p>
    <w:p>
      <w:r/>
      <w:r>
        <w:t xml:space="preserve">Did I mention the game has five fixed paylines? That means no matter how much you may want to, you can't change that! But let's be real, who cares when you're winning anyway, am I right? </w:t>
      </w:r>
    </w:p>
    <w:p>
      <w:pPr>
        <w:pStyle w:val="Heading2"/>
      </w:pPr>
      <w:r>
        <w:t>Strike it Rich with the Progressive Jackpot!</w:t>
      </w:r>
    </w:p>
    <w:p>
      <w:r/>
      <w:r>
        <w:t>Looking to make a fortune in seconds? Then Lucky Lady's Progressive Jackpot is perfect for you! Updated every three seconds, this Jackpot starts with a standard amount and increases by 1% of all bets made by our lucky users. It's like winning the lottery, except you don't have to wait a week to find out. All you have to do is find three diamond Jackpot icons on any of the five paylines and the Jackpot is yours!</w:t>
      </w:r>
    </w:p>
    <w:p>
      <w:r/>
      <w:r>
        <w:t>Think about all the things you could do with those euros. Book a trip to Vegas? Buy a yacht? Or maybe just have a lifetime supply of avocado toast? Either way, the sky's the limit with Lucky Lady's Progressive Jackpot. So what are you waiting for? Get those reels spinning!</w:t>
      </w:r>
    </w:p>
    <w:p>
      <w:pPr>
        <w:pStyle w:val="Heading2"/>
      </w:pPr>
      <w:r>
        <w:t>Gameplay</w:t>
      </w:r>
    </w:p>
    <w:p>
      <w:r/>
      <w:r>
        <w:t>Get ready to have a blast while playing the Lucky Lady slot game – it's straightforward and won't make your head spin. Plus, you can take advantage of the Autoplay function, which makes spinning a breeze(up to 5/1000 spins). Watching the progressive Jackpot grow directly on the game grid is also a nice touch, it's like seeing your savings increase – only more exciting! Don't forget about Lucky Lady's Wild symbol, as it can help you double your winnings - it's like finding a bonus paycheck in your pocket. Keep in mind, Lucky Lady icons aren't included in this doubling feature; you can't have it all, folks!</w:t>
      </w:r>
    </w:p>
    <w:p>
      <w:pPr>
        <w:pStyle w:val="Heading2"/>
      </w:pPr>
      <w:r>
        <w:t>Suitability for Players</w:t>
      </w:r>
    </w:p>
    <w:p>
      <w:r/>
      <w:r>
        <w:t>Lucky Lady is the perfect game for both the newbies and the seasoned pros who are on the lookout for some pure adrenaline-pumping action and a chance to hit the Jackpot! Don't worry about getting cold feet. Lucky Lady's got your back with both free and real cash options to play with. So no matter what type of player you are, you're in luck!</w:t>
      </w:r>
    </w:p>
    <w:p>
      <w:pPr>
        <w:pStyle w:val="Heading2"/>
      </w:pPr>
      <w:r>
        <w:t>FAQ</w:t>
      </w:r>
    </w:p>
    <w:p>
      <w:pPr>
        <w:pStyle w:val="Heading3"/>
      </w:pPr>
      <w:r>
        <w:t>What is Lucky Lady?</w:t>
      </w:r>
    </w:p>
    <w:p>
      <w:r/>
      <w:r>
        <w:t>Lucky Lady is a free online slot game developed by iSoftBet with a Fortune-themed fruit machine and gameplay featuring 3 reels and 5 fixed paylines.</w:t>
      </w:r>
    </w:p>
    <w:p>
      <w:pPr>
        <w:pStyle w:val="Heading3"/>
      </w:pPr>
      <w:r>
        <w:t>What is the betting range of Lucky Lady?</w:t>
      </w:r>
    </w:p>
    <w:p>
      <w:r/>
      <w:r>
        <w:t>The betting range of Lucky Lady is €0.25 to €25.00.</w:t>
      </w:r>
    </w:p>
    <w:p>
      <w:pPr>
        <w:pStyle w:val="Heading3"/>
      </w:pPr>
      <w:r>
        <w:t>What is the Wild symbol in Lucky Lady?</w:t>
      </w:r>
    </w:p>
    <w:p>
      <w:r/>
      <w:r>
        <w:t>The sensual Lucky Lady represents the Wild symbol in Lucky Lady.</w:t>
      </w:r>
    </w:p>
    <w:p>
      <w:pPr>
        <w:pStyle w:val="Heading3"/>
      </w:pPr>
      <w:r>
        <w:t>What does the Lucky Lady do in Lucky Lady slot game?</w:t>
      </w:r>
    </w:p>
    <w:p>
      <w:r/>
      <w:r>
        <w:t>The Lucky Lady symbol can replace any other symbol in the game except the Jackpot. When it appears on one or two reels, it can double your winnings, except for those with combinations made up of Lucky Lady icons. If it appears partially on reels, it acts as a standard symbol.</w:t>
      </w:r>
    </w:p>
    <w:p>
      <w:pPr>
        <w:pStyle w:val="Heading3"/>
      </w:pPr>
      <w:r>
        <w:t>What is the Lucky Lady icon in Lucky Lady slot?</w:t>
      </w:r>
    </w:p>
    <w:p>
      <w:r/>
      <w:r>
        <w:t>The Lucky Lady icon in Lucky Lady slot represents the most valuable symbol with its 1,000 coins.</w:t>
      </w:r>
    </w:p>
    <w:p>
      <w:pPr>
        <w:pStyle w:val="Heading3"/>
      </w:pPr>
      <w:r>
        <w:t>What is the special feature of Lucky Lady slot?</w:t>
      </w:r>
    </w:p>
    <w:p>
      <w:r/>
      <w:r>
        <w:t>The special feature of Lucky Lady slot is its progressive diamond Jackpot that can be won by finding three diamond Jackpot icons on any of the five paylines.</w:t>
      </w:r>
    </w:p>
    <w:p>
      <w:pPr>
        <w:pStyle w:val="Heading3"/>
      </w:pPr>
      <w:r>
        <w:t>What is the betting percentage added to the progressive Jackpot in Lucky Lady slot?</w:t>
      </w:r>
    </w:p>
    <w:p>
      <w:r/>
      <w:r>
        <w:t>1% of all bets made by users is added to the progressive Jackpot in Lucky Lady slot.</w:t>
      </w:r>
    </w:p>
    <w:p>
      <w:pPr>
        <w:pStyle w:val="Heading3"/>
      </w:pPr>
      <w:r>
        <w:t>Is Lucky Lady slot suitable for beginners?</w:t>
      </w:r>
    </w:p>
    <w:p>
      <w:r/>
      <w:r>
        <w:t>Yes, Lucky Lady slot is suitable for all players, even beginners, with a bit more excitement thanks to the Jackpot element.</w:t>
      </w:r>
    </w:p>
    <w:p>
      <w:pPr>
        <w:pStyle w:val="Heading2"/>
      </w:pPr>
      <w:r>
        <w:t>What we like</w:t>
      </w:r>
    </w:p>
    <w:p>
      <w:pPr>
        <w:pStyle w:val="ListBullet"/>
        <w:spacing w:line="240" w:lineRule="auto"/>
        <w:ind w:left="720"/>
      </w:pPr>
      <w:r/>
      <w:r>
        <w:t>Free to play</w:t>
      </w:r>
    </w:p>
    <w:p>
      <w:pPr>
        <w:pStyle w:val="ListBullet"/>
        <w:spacing w:line="240" w:lineRule="auto"/>
        <w:ind w:left="720"/>
      </w:pPr>
      <w:r/>
      <w:r>
        <w:t>Practical automatic play function</w:t>
      </w:r>
    </w:p>
    <w:p>
      <w:pPr>
        <w:pStyle w:val="ListBullet"/>
        <w:spacing w:line="240" w:lineRule="auto"/>
        <w:ind w:left="720"/>
      </w:pPr>
      <w:r/>
      <w:r>
        <w:t>Progressive Jackpot updated every 3 seconds</w:t>
      </w:r>
    </w:p>
    <w:p>
      <w:pPr>
        <w:pStyle w:val="ListBullet"/>
        <w:spacing w:line="240" w:lineRule="auto"/>
        <w:ind w:left="720"/>
      </w:pPr>
      <w:r/>
      <w:r>
        <w:t>Suitable for all players including beginners</w:t>
      </w:r>
    </w:p>
    <w:p>
      <w:pPr>
        <w:pStyle w:val="Heading2"/>
      </w:pPr>
      <w:r>
        <w:t>What we don't like</w:t>
      </w:r>
    </w:p>
    <w:p>
      <w:pPr>
        <w:pStyle w:val="ListBullet"/>
        <w:spacing w:line="240" w:lineRule="auto"/>
        <w:ind w:left="720"/>
      </w:pPr>
      <w:r/>
      <w:r>
        <w:t>Only 5 fixed paylines</w:t>
      </w:r>
    </w:p>
    <w:p>
      <w:pPr>
        <w:pStyle w:val="ListBullet"/>
        <w:spacing w:line="240" w:lineRule="auto"/>
        <w:ind w:left="720"/>
      </w:pPr>
      <w:r/>
      <w:r>
        <w:t>Not very demanding gameplay</w:t>
      </w:r>
    </w:p>
    <w:p>
      <w:r/>
      <w:r>
        <w:rPr>
          <w:b/>
        </w:rPr>
        <w:t>Play Lucky Lady for Free: Review of a Fun Slot Game</w:t>
      </w:r>
    </w:p>
    <w:p>
      <w:r/>
      <w:r>
        <w:rPr>
          <w:i/>
        </w:rPr>
        <w:t>Read our review of Lucky Lady, a fun and exciting slot game with a progressive Jackpot, and play it for free or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