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Lady Slot Game for Free - Review</w:t>
      </w:r>
    </w:p>
    <w:p>
      <w:pPr>
        <w:pStyle w:val="Heading2"/>
      </w:pPr>
      <w:r>
        <w:t>Lady Luck is on your side with Lucky Lady Slot Game</w:t>
      </w:r>
    </w:p>
    <w:p>
      <w:r/>
      <w:r>
        <w:t>Get ready to strike it rich with Lucky Lady, an online slot game from iSoftBet that will have you feeling lucky in love! This traditional fruit machine features 3 reels, 5 paylines and a betting range of €0.25 to €25.00. And did we mention, it's free? That's right, no need to break the bank to try your hand at this game of chance.</w:t>
      </w:r>
    </w:p>
    <w:p>
      <w:r/>
      <w:r>
        <w:t>The star of the show is the sensual Lucky Lady--not only is she the game's wild symbol, but her four-leaf clover will double your payouts. Talk about a good luck charm!</w:t>
      </w:r>
    </w:p>
    <w:p>
      <w:pPr>
        <w:pStyle w:val="Heading2"/>
      </w:pPr>
      <w:r>
        <w:t>GAME ON: LUCKY LADY'S ENGAGING GAMEPLAY</w:t>
      </w:r>
    </w:p>
    <w:p>
      <w:r/>
      <w:r>
        <w:t>Who says slot games are complicated? Lucky Lady's gameplay is a walk in the park, even for the clueless ones. You won't have to be a math wizard to play this game. It is straightforward, engaging, and will have you hooked in no time!</w:t>
      </w:r>
      <w:r>
        <w:t xml:space="preserve"> </w:t>
      </w:r>
    </w:p>
    <w:p>
      <w:r/>
      <w:r>
        <w:t xml:space="preserve"> Although only having five fixed paylines, Lucky Lady still packs in a punch with its unique features. You can activate all the paylines with each spin, so you won't have to worry about missing out on any action. For those who are too lazy to keep spinning the reels and waiting for their luck to turn, the automatic play function has got you covered. Spin the reels five or 1000 times without any interruption; we wouldn't want your player fingers to tire out now, would we?</w:t>
      </w:r>
    </w:p>
    <w:p>
      <w:pPr>
        <w:pStyle w:val="Heading2"/>
      </w:pPr>
      <w:r>
        <w:t>The Symbols and Paylines of Lucky Lady</w:t>
      </w:r>
    </w:p>
    <w:p>
      <w:r/>
      <w:r>
        <w:t>Get ready to have a Lucky Lady by your side as you follow the gameplay with easy-to-understand symbols. The game's most valuable icon is none other than Lady Luck herself, who rewards players a whopping 1,000 coins. Other symbols include various 7s, Cherries, and Bells, along with three types of BARs (single, double, and mixed) in descending order of value.</w:t>
      </w:r>
    </w:p>
    <w:p>
      <w:r/>
      <w:r>
        <w:t>It's simple, really - just match up the symbols along one of the game's paylines to win big. And if Lady Luck is really on your side, you might just hit the jackpot! So take a spin with Lucky Lady and see if you can win big with the game's high paying symbols.</w:t>
      </w:r>
    </w:p>
    <w:p>
      <w:pPr>
        <w:pStyle w:val="Heading2"/>
      </w:pPr>
      <w:r>
        <w:t>The Progressive Jackpot: A Diamond in the Rough</w:t>
      </w:r>
    </w:p>
    <w:p>
      <w:r/>
      <w:r>
        <w:t>Get ready to strike it rich with Lucky Lady's exhilarating progressive jackpot feature. It's like finding a diamond in a field of pebbles. To get a chance at winning this dazzling prize, players need to land three diamond jackpot icons on any of the five paylines. The jackpot updates every three seconds, so you'll always be up to date with how much you could potentially win.</w:t>
      </w:r>
    </w:p>
    <w:p>
      <w:r/>
      <w:r>
        <w:t>The best part? Every bet made by users adds 1% to the jackpot, making the payout potential grow and grow. It's like a money-making plant that just keeps blooming. So, keep your eyes on the prize, and be sure to check the game grid for updates on the latest jackpot totals.</w:t>
      </w:r>
    </w:p>
    <w:p>
      <w:r/>
      <w:r>
        <w:t>Who needs to go digging for treasure when you have Lucky Lady's progressive jackpot? It's the real gem here, and it could be all yours for the taking. Good luck, and may the odds be ever in your favor!</w:t>
      </w:r>
    </w:p>
    <w:p>
      <w:pPr>
        <w:pStyle w:val="Heading2"/>
      </w:pPr>
      <w:r>
        <w:t>Suitability for All Players</w:t>
      </w:r>
    </w:p>
    <w:p>
      <w:r/>
      <w:r>
        <w:t>What's better than a slot game that suits all players? Lucky Lady caters to everyone - whether you're a rookie or a High Roller. With its effortless gameplay, self-explanatory symbols, and the option to turn on auto-play, it's straightforward to get started. Even better, the progressive jackpot will likely make you feel like a winner no matter your level of experience. Unless you have exceptionally bad luck, then we can't help you there!</w:t>
      </w:r>
    </w:p>
    <w:p>
      <w:pPr>
        <w:pStyle w:val="Heading2"/>
      </w:pPr>
      <w:r>
        <w:t>FAQ</w:t>
      </w:r>
    </w:p>
    <w:p>
      <w:pPr>
        <w:pStyle w:val="Heading3"/>
      </w:pPr>
      <w:r>
        <w:t>What is Lucky Lady?</w:t>
      </w:r>
    </w:p>
    <w:p>
      <w:r/>
      <w:r>
        <w:t>Lucky Lady is a free online slot machine game developed by iSoftBet that features 3 reels and 5 fixed paylines.</w:t>
      </w:r>
    </w:p>
    <w:p>
      <w:pPr>
        <w:pStyle w:val="Heading3"/>
      </w:pPr>
      <w:r>
        <w:t>What symbols are in the game?</w:t>
      </w:r>
    </w:p>
    <w:p>
      <w:r/>
      <w:r>
        <w:t>The game features symbols such as Lucky Lady, 7 icons, cherries, bells, three BARs, double BAR, 1 BAR, and mixed BARs.</w:t>
      </w:r>
    </w:p>
    <w:p>
      <w:pPr>
        <w:pStyle w:val="Heading3"/>
      </w:pPr>
      <w:r>
        <w:t>What is Lucky Lady symbol?</w:t>
      </w:r>
    </w:p>
    <w:p>
      <w:r/>
      <w:r>
        <w:t>Lucky Lady is the symbol that represents the wild symbol in the game. It can replace any other symbol in the game except the Jackpot.</w:t>
      </w:r>
    </w:p>
    <w:p>
      <w:pPr>
        <w:pStyle w:val="Heading3"/>
      </w:pPr>
      <w:r>
        <w:t>What is the Jackpot feature in this game?</w:t>
      </w:r>
    </w:p>
    <w:p>
      <w:r/>
      <w:r>
        <w:t>In Lucky Lady, there is a progressive Jackpot feature, which increases with every bet and can be won by collecting three diamond Jackpot icons on any of the five paylines.</w:t>
      </w:r>
    </w:p>
    <w:p>
      <w:pPr>
        <w:pStyle w:val="Heading3"/>
      </w:pPr>
      <w:r>
        <w:t>How can I win big in this game?</w:t>
      </w:r>
    </w:p>
    <w:p>
      <w:r/>
      <w:r>
        <w:t>The best way to win big in this game is to hit the progressive Jackpot where the amount increases when more players bet on the game.</w:t>
      </w:r>
    </w:p>
    <w:p>
      <w:pPr>
        <w:pStyle w:val="Heading3"/>
      </w:pPr>
      <w:r>
        <w:t>What is the highest paying symbol?</w:t>
      </w:r>
    </w:p>
    <w:p>
      <w:r/>
      <w:r>
        <w:t>The Lucky Lady icon represents the most valuable symbol with its 1,000 coins.</w:t>
      </w:r>
    </w:p>
    <w:p>
      <w:pPr>
        <w:pStyle w:val="Heading3"/>
      </w:pPr>
      <w:r>
        <w:t>Is Lucky Lady suitable for beginners?</w:t>
      </w:r>
    </w:p>
    <w:p>
      <w:r/>
      <w:r>
        <w:t>Yes, Lucky Lady is suitable for beginners looking for an easy-to-play online slot game.</w:t>
      </w:r>
    </w:p>
    <w:p>
      <w:pPr>
        <w:pStyle w:val="Heading3"/>
      </w:pPr>
      <w:r>
        <w:t>Where can I try Lucky Lady?</w:t>
      </w:r>
    </w:p>
    <w:p>
      <w:r/>
      <w:r>
        <w:t>You can try Lucky Lady for free or with real money by searching for it on any online casino website that features iSoftBet games.</w:t>
      </w:r>
    </w:p>
    <w:p>
      <w:pPr>
        <w:pStyle w:val="Heading2"/>
      </w:pPr>
      <w:r>
        <w:t>What we like</w:t>
      </w:r>
    </w:p>
    <w:p>
      <w:pPr>
        <w:pStyle w:val="ListBullet"/>
        <w:spacing w:line="240" w:lineRule="auto"/>
        <w:ind w:left="720"/>
      </w:pPr>
      <w:r/>
      <w:r>
        <w:t>Suitable for beginner players</w:t>
      </w:r>
    </w:p>
    <w:p>
      <w:pPr>
        <w:pStyle w:val="ListBullet"/>
        <w:spacing w:line="240" w:lineRule="auto"/>
        <w:ind w:left="720"/>
      </w:pPr>
      <w:r/>
      <w:r>
        <w:t>Simple and easy to understand gameplay</w:t>
      </w:r>
    </w:p>
    <w:p>
      <w:pPr>
        <w:pStyle w:val="ListBullet"/>
        <w:spacing w:line="240" w:lineRule="auto"/>
        <w:ind w:left="720"/>
      </w:pPr>
      <w:r/>
      <w:r>
        <w:t>Progressive jackpot adds excitement</w:t>
      </w:r>
    </w:p>
    <w:p>
      <w:pPr>
        <w:pStyle w:val="ListBullet"/>
        <w:spacing w:line="240" w:lineRule="auto"/>
        <w:ind w:left="720"/>
      </w:pPr>
      <w:r/>
      <w:r>
        <w:t>Options for auto-play</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 bonus games</w:t>
      </w:r>
    </w:p>
    <w:p>
      <w:r/>
      <w:r>
        <w:rPr>
          <w:b/>
        </w:rPr>
        <w:t>Play Lucky Lady Slot Game for Free - Review</w:t>
      </w:r>
    </w:p>
    <w:p>
      <w:r/>
      <w:r>
        <w:rPr>
          <w:i/>
        </w:rPr>
        <w:t>Read our review of Lucky Lady online slot game. Play for free and discover the pros and cons of this iSoftBet video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