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Target Free - Retro Online Slot Game</w:t>
      </w:r>
    </w:p>
    <w:p>
      <w:pPr>
        <w:pStyle w:val="Heading2"/>
      </w:pPr>
      <w:r>
        <w:t>Experience the Funky Retro Vibe with Magic Target's Game Layout and Graphics</w:t>
      </w:r>
    </w:p>
    <w:p>
      <w:r/>
      <w:r>
        <w:t>Get ready to blast into the past with Magic Target's fun-filled gameplay! With its 5 reels and traditional, cartoon-like symbols, this online slot game will leave you feeling like a kid again. But don't let the retro atmosphere fool you - the graphics are anything but outdated. The vibrant colors, including golden stars floating above the warm red background, create a visually stunning experience.</w:t>
      </w:r>
      <w:r/>
    </w:p>
    <w:p>
      <w:r/>
      <w:r>
        <w:t xml:space="preserve">It's like taking a step into a time machine and being transported back to the groovy 70s! Just make sure you're not wearing your bell-bottoms and platform shoes while spinning those reels - we wouldn't want you to trip and miss out on the fun. </w:t>
      </w:r>
    </w:p>
    <w:p>
      <w:pPr>
        <w:pStyle w:val="Heading2"/>
      </w:pPr>
      <w:r>
        <w:t>Let the Magic Begin: Paylines and Symbols</w:t>
      </w:r>
    </w:p>
    <w:p>
      <w:r/>
      <w:r>
        <w:t>Who said fruits were boring? In Magic Target, they are juicier than ever, and the golden crowns are your ticket to riches! But beware, the bombs are not for the faint-hearted, and the sevens are not just for lucky gamblers.</w:t>
      </w:r>
    </w:p>
    <w:p>
      <w:r/>
      <w:r>
        <w:t>With 20 fixed paylines, you have more chances to win than to mess up your hairstyle on a rollercoaster. Each symbol has its own win multiplier, so make sure you check the paytable before you go all-in. And don't forget about the extended game symbols - they can make it rain in your wallet.</w:t>
      </w:r>
    </w:p>
    <w:p>
      <w:r/>
      <w:r>
        <w:t>In summary, Magic Target is a slot game that combines classic symbols with a modern twist and plenty of opportunities to increase your winnings. So buckle up, aim for the bulls-eye, and let the magic begin!</w:t>
      </w:r>
    </w:p>
    <w:p>
      <w:pPr>
        <w:pStyle w:val="Heading2"/>
      </w:pPr>
      <w:r>
        <w:t>Scatter and Wild Symbols</w:t>
      </w:r>
    </w:p>
    <w:p>
      <w:r/>
      <w:r>
        <w:t>If you're looking to blow up your chances of winning, look no further than the Scatter Symbol represented by the bomb in Magic Target. Landing at least three of these symbols on the reels will trigger 10 free spins and the possibility of multiplying your winnings with cannon symbols. And speaking of multiplying, the Wild Symbol is your best friend, represented by the colorful Joker icon in a hat. He'll replace all other symbols except for the Scatter and Multiplier, helping you rack up even more coins.</w:t>
      </w:r>
    </w:p>
    <w:p>
      <w:pPr>
        <w:pStyle w:val="Heading2"/>
      </w:pPr>
      <w:r>
        <w:t>Get Ready for Bonus-Mania: Free Spins and More!</w:t>
      </w:r>
    </w:p>
    <w:p>
      <w:r/>
      <w:r>
        <w:t>In Magic Target, winning big prizes is no magic trick thanks to its dazzling bonuses. You'll be spellbound by its free spins feature, triggered by three or more scatters scattered anywhere. But wait, there's more! The bonus round, which is triggered with 3 or more Scatter Bombs, will make you feel like you've won the lottery. It gives ten free spins during which you can shoot all scatters with a cannon to multiply your winnings! It's a blast!</w:t>
      </w:r>
    </w:p>
    <w:p>
      <w:pPr>
        <w:pStyle w:val="Heading2"/>
      </w:pPr>
      <w:r>
        <w:t>The Thrill of Gamble Feature!</w:t>
      </w:r>
    </w:p>
    <w:p>
      <w:r/>
      <w:r>
        <w:t>Ready to take your winnings to the next level? In Magic Target, players can satiate their thirst for risk by playing the gamble feature. This exciting bonus game activates after every successful round, and gives players the chance to multiply their winnings by choosing between a red or black card. It's like being a mind reader, except instead of reading minds, you're just trying to guess the color of a card. Choose correctly and you'll double your win, but choose wrong and you'll lose it all! But wait, there's more! You also have the option to collect only half of your winnings and keep playing. Don't say we didn't warn you though, because with that kind of control, you might just become addicted to the thrill of the gamble!</w:t>
      </w:r>
    </w:p>
    <w:p>
      <w:pPr>
        <w:pStyle w:val="Heading2"/>
      </w:pPr>
      <w:r>
        <w:t>Unleash Your Inner Joker with Magic Target Slot</w:t>
      </w:r>
    </w:p>
    <w:p>
      <w:r/>
      <w:r>
        <w:t>Ready to hit the jackpot? In Magic Target, all you need is five Jokers on a line, and you'll be laughing all the way to the bank! Of course, you'll want to maximize your winning odds, but don't worry - the game's catchy graphics and sound effects will keep you entertained while you play.</w:t>
      </w:r>
    </w:p>
    <w:p>
      <w:r/>
      <w:r>
        <w:t>And if you love Magic Target as much as we do, you'll want to check out the sequel, Magic Target Deluxe! With even more features and a higher RTP, this game will have you feeling like the real jester of the casino world. Get ready for some serious fun with Magic Target and Magic Target Deluxe!</w:t>
      </w:r>
    </w:p>
    <w:p>
      <w:pPr>
        <w:pStyle w:val="Heading2"/>
      </w:pPr>
      <w:r>
        <w:t>FAQ</w:t>
      </w:r>
    </w:p>
    <w:p>
      <w:pPr>
        <w:pStyle w:val="Heading3"/>
      </w:pPr>
      <w:r>
        <w:t>What are the symbols in Magic Target?</w:t>
      </w:r>
    </w:p>
    <w:p>
      <w:r/>
      <w:r>
        <w:t>Magic Target features 20 paylines and traditional cartoon-like symbols that enhance the game's retro atmosphere. Juicy fruits, golden crowns, bells, bombs, sevens, and wilds are waiting for you to help you win!</w:t>
      </w:r>
    </w:p>
    <w:p>
      <w:pPr>
        <w:pStyle w:val="Heading3"/>
      </w:pPr>
      <w:r>
        <w:t>What are the special features in Magic Target?</w:t>
      </w:r>
    </w:p>
    <w:p>
      <w:r/>
      <w:r>
        <w:t>The special features in Magic Target include a Scatter Symbol, a Wild Symbol, and a Gamble feature. The bomb symbol acts as the Scatter and awards 10 free spins if you collect at least three on the reels. During the free spins, cannon symbols can land on the middle reel to double your win. The Wild Symbol is represented by the Joker and replaces all symbols except for the Scatter and Multiplier to increase your chances of winning even more.</w:t>
      </w:r>
    </w:p>
    <w:p>
      <w:pPr>
        <w:pStyle w:val="Heading3"/>
      </w:pPr>
      <w:r>
        <w:t>What is the Gamble feature in Magic Target?</w:t>
      </w:r>
    </w:p>
    <w:p>
      <w:r/>
      <w:r>
        <w:t>The Gamble feature in Magic Target gives you the opportunity to increase your winnings. After every winning round, you have the option to gamble and double your earnings by choosing the right color card. But be careful, choosing the wrong color will make you lose everything you won during that round.</w:t>
      </w:r>
    </w:p>
    <w:p>
      <w:pPr>
        <w:pStyle w:val="Heading3"/>
      </w:pPr>
      <w:r>
        <w:t>How many paylines does Magic Target have?</w:t>
      </w:r>
    </w:p>
    <w:p>
      <w:r/>
      <w:r>
        <w:t>Magic Target has 20 paylines.</w:t>
      </w:r>
    </w:p>
    <w:p>
      <w:pPr>
        <w:pStyle w:val="Heading3"/>
      </w:pPr>
      <w:r>
        <w:t>What is the RTP percentage of Magic Target Deluxe?</w:t>
      </w:r>
    </w:p>
    <w:p>
      <w:r/>
      <w:r>
        <w:t>Magic Target Deluxe has an even higher RTP percentage than the original Magic Target slot game.</w:t>
      </w:r>
    </w:p>
    <w:p>
      <w:pPr>
        <w:pStyle w:val="Heading3"/>
      </w:pPr>
      <w:r>
        <w:t>What is the Scatter Symbol in Magic Target?</w:t>
      </w:r>
    </w:p>
    <w:p>
      <w:r/>
      <w:r>
        <w:t>The Scatter Symbol in Magic Target is represented by a bomb symbol. It awards 10 free spins if you collect at least three on the reels.</w:t>
      </w:r>
    </w:p>
    <w:p>
      <w:pPr>
        <w:pStyle w:val="Heading3"/>
      </w:pPr>
      <w:r>
        <w:t>What is the Wild Symbol in Magic Target?</w:t>
      </w:r>
    </w:p>
    <w:p>
      <w:r/>
      <w:r>
        <w:t>The Wild Symbol in Magic Target is represented by the Joker. It replaces all symbols except for the Scatter and Multiplier to increase your chances of winning even more.</w:t>
      </w:r>
    </w:p>
    <w:p>
      <w:pPr>
        <w:pStyle w:val="Heading3"/>
      </w:pPr>
      <w:r>
        <w:t>Can I play Magic Target for free?</w:t>
      </w:r>
    </w:p>
    <w:p>
      <w:r/>
      <w:r>
        <w:t>Yes! Many online casinos offer Magic Target as a free play option before betting real money.</w:t>
      </w:r>
    </w:p>
    <w:p>
      <w:pPr>
        <w:pStyle w:val="Heading2"/>
      </w:pPr>
      <w:r>
        <w:t>What we like</w:t>
      </w:r>
    </w:p>
    <w:p>
      <w:pPr>
        <w:pStyle w:val="ListBullet"/>
        <w:spacing w:line="240" w:lineRule="auto"/>
        <w:ind w:left="720"/>
      </w:pPr>
      <w:r/>
      <w:r>
        <w:t>Colorful and visually appealing graphics</w:t>
      </w:r>
    </w:p>
    <w:p>
      <w:pPr>
        <w:pStyle w:val="ListBullet"/>
        <w:spacing w:line="240" w:lineRule="auto"/>
        <w:ind w:left="720"/>
      </w:pPr>
      <w:r/>
      <w:r>
        <w:t>Wide range of classic symbols</w:t>
      </w:r>
    </w:p>
    <w:p>
      <w:pPr>
        <w:pStyle w:val="ListBullet"/>
        <w:spacing w:line="240" w:lineRule="auto"/>
        <w:ind w:left="720"/>
      </w:pPr>
      <w:r/>
      <w:r>
        <w:t>Exciting free spins and bonus rounds</w:t>
      </w:r>
    </w:p>
    <w:p>
      <w:pPr>
        <w:pStyle w:val="ListBullet"/>
        <w:spacing w:line="240" w:lineRule="auto"/>
        <w:ind w:left="720"/>
      </w:pPr>
      <w:r/>
      <w:r>
        <w:t>Gamble feature adds an extra thrill</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Higher RTP percentage in the sequel</w:t>
      </w:r>
    </w:p>
    <w:p>
      <w:r/>
      <w:r>
        <w:rPr>
          <w:b/>
        </w:rPr>
        <w:t>Play Magic Target Free - Retro Online Slot Game</w:t>
      </w:r>
    </w:p>
    <w:p>
      <w:r/>
      <w:r>
        <w:rPr>
          <w:i/>
        </w:rPr>
        <w:t>Read our review of Magic Target, a retro online slot game. Play for free and enjoy colorful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