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Massive Luck Bonus Buy Slot for Free - Review and Ratings</w:t>
      </w:r>
    </w:p>
    <w:p>
      <w:pPr>
        <w:pStyle w:val="Heading2"/>
      </w:pPr>
      <w:r>
        <w:t>Gameplay and Bet Value</w:t>
      </w:r>
    </w:p>
    <w:p>
      <w:r/>
      <w:r>
        <w:t>Get ready to experience the thrill of the classic slot game, Massive Luck Bonus Buy from Evoplay. The 5x3 grid, set against a neon-lit frame on a dark background, screams excitement like no other game. You can keep up your interest level along with your bank balance, as players can place bets between a tiny €0.10 to a whopping €75 per game. You heard that right, folks. Time to bring out the big guns and go all in! And that's not all- the cherry on top? The theoretical return to player percentage of the game is 96.02%, which is higher than the average online fruit slots out there. You'd have to have a heart made of stone to not give it a try...</w:t>
      </w:r>
    </w:p>
    <w:p>
      <w:pPr>
        <w:pStyle w:val="Heading2"/>
      </w:pPr>
      <w:r>
        <w:t>Symbols and Payments</w:t>
      </w:r>
    </w:p>
    <w:p>
      <w:r/>
      <w:r>
        <w:t>If you're curious about which symbols will earn you massive amounts of cash, then you're in luck! The Massive Luck Bonus Buy slot game has eight regular symbols, a wildcard, and a scatter. The paytable clearly outlines all the winning combinations of these symbols. The typical low-value symbols like the 10, J, Q, K, and A cards offer anywhere from 0.2x to 5x the amount of your bet - which isn't too shabby! But let's talk about the big earners, here. The dollar signs, bells, and lucky red sevens are the highest paying symbols. These bad boys will offer you between 10x and 20x the amount of your current bet. Want even better news? The wildcard symbol is a diamond! Not only can it replace any regular symbol, but it also offers payout between 4x to 75x the amount of your bet when forming winning combinations. That's some serious diamond bling, baby!</w:t>
      </w:r>
    </w:p>
    <w:p>
      <w:pPr>
        <w:pStyle w:val="Heading2"/>
      </w:pPr>
      <w:r>
        <w:t>Unlock Your Luck with Bonus Features</w:t>
      </w:r>
    </w:p>
    <w:p>
      <w:r/>
      <w:r>
        <w:t>Massive Luck Bonus Buy is no ordinary slot game. With several bonus features worthy of VIP treatment, you'll never run out of ways to hit the jackpot!</w:t>
      </w:r>
    </w:p>
    <w:p>
      <w:r/>
      <w:r>
        <w:t>If you manage to land three or more scatters at the same time, you'll trigger ten to twenty Massive Luck free spins. And let's not forget about the exclusive VIP scatters and wildcards that offer even more generous rewards.</w:t>
      </w:r>
    </w:p>
    <w:p>
      <w:r/>
      <w:r>
        <w:t>But that's not all — this game also features a VIP grid where you can unlock random multipliers between 1x to a jaw-dropping 2000x the bet amount. The catch? The higher the multiplier, the lower the chances of it appearing. Will you take the risk and roll the dice?</w:t>
      </w:r>
    </w:p>
    <w:p>
      <w:pPr>
        <w:pStyle w:val="Heading2"/>
      </w:pPr>
      <w:r>
        <w:t>RTP: Are You Feeling Lucky?</w:t>
      </w:r>
    </w:p>
    <w:p>
      <w:r/>
      <w:r>
        <w:t>Congratulations! You've stumbled upon the elusive Massive Luck Bonus Buy slot with an official RTP of 96.02%! That's higher than the average online fruit slots, which means you have a better chance of winning big and striking it rich.</w:t>
      </w:r>
    </w:p>
    <w:p>
      <w:r/>
      <w:r>
        <w:t>Feeling lucky? This slot game is the perfect choice for all you risk-takers out there. Buckle up and get ready for an adventure that will take you places you've never been before. Just be sure to set a limit on your bankroll, because once you start playing this game, you won't want to stop.</w:t>
      </w:r>
    </w:p>
    <w:p>
      <w:pPr>
        <w:pStyle w:val="Heading2"/>
      </w:pPr>
      <w:r>
        <w:t>Compatibility: Can You Take the Neon Glow with You?</w:t>
      </w:r>
    </w:p>
    <w:p>
      <w:r/>
      <w:r>
        <w:t>Are you tired of sitting in front of your computer screen all day just to play your favorite slot games? Say no more! The creators of Massive Luck Bonus Buy heard your complaints and made this game using HTML5, making it compatible with mobile platforms. That's right, folks, you can now take the neon glow of this fruit slot with you wherever you go.</w:t>
      </w:r>
    </w:p>
    <w:p>
      <w:r/>
      <w:r>
        <w:t>No more awkwardly maneuvering your laptop while balancing a drink on your other hand, or trying to explain to your boss why you need one more bathroom break just to spin some reels. This game is perfect for those who want to play on the go or enjoy a few rounds during their lunch break.</w:t>
      </w:r>
    </w:p>
    <w:p>
      <w:pPr>
        <w:pStyle w:val="Heading2"/>
      </w:pPr>
      <w:r>
        <w:t>FAQ</w:t>
      </w:r>
    </w:p>
    <w:p>
      <w:pPr>
        <w:pStyle w:val="Heading3"/>
      </w:pPr>
      <w:r>
        <w:t>What is the bet range in Massive Luck Bonus Buy?</w:t>
      </w:r>
    </w:p>
    <w:p>
      <w:r/>
      <w:r>
        <w:t>You can bet between €0.10 and €75 per game on Massive Luck Bonus Buy.</w:t>
      </w:r>
    </w:p>
    <w:p>
      <w:pPr>
        <w:pStyle w:val="Heading3"/>
      </w:pPr>
      <w:r>
        <w:t>What is the maximum win amount in Massive Luck Bonus Buy?</w:t>
      </w:r>
    </w:p>
    <w:p>
      <w:r/>
      <w:r>
        <w:t>The maximum win amount in Massive Luck Bonus Buy is 4000 times your bet.</w:t>
      </w:r>
    </w:p>
    <w:p>
      <w:pPr>
        <w:pStyle w:val="Heading3"/>
      </w:pPr>
      <w:r>
        <w:t>What is the RTP of Massive Luck Bonus Buy?</w:t>
      </w:r>
    </w:p>
    <w:p>
      <w:r/>
      <w:r>
        <w:t>The RTP of Massive Luck Bonus Buy is 96.02%.</w:t>
      </w:r>
    </w:p>
    <w:p>
      <w:pPr>
        <w:pStyle w:val="Heading3"/>
      </w:pPr>
      <w:r>
        <w:t>What are the bonus features in Massive Luck Bonus Buy?</w:t>
      </w:r>
    </w:p>
    <w:p>
      <w:r/>
      <w:r>
        <w:t>The bonus features in Massive Luck Bonus Buy are Massive Luck Free Spins and VIP Multipliers.</w:t>
      </w:r>
    </w:p>
    <w:p>
      <w:pPr>
        <w:pStyle w:val="Heading3"/>
      </w:pPr>
      <w:r>
        <w:t>What is the most valuable symbol in Massive Luck Bonus Buy?</w:t>
      </w:r>
    </w:p>
    <w:p>
      <w:r/>
      <w:r>
        <w:t>The Wild symbol is the most valuable in Massive Luck Bonus Buy.</w:t>
      </w:r>
    </w:p>
    <w:p>
      <w:pPr>
        <w:pStyle w:val="Heading3"/>
      </w:pPr>
      <w:r>
        <w:t>Can I play Massive Luck Bonus Buy for free?</w:t>
      </w:r>
    </w:p>
    <w:p>
      <w:r/>
      <w:r>
        <w:t>Yes, you can play Massive Luck Bonus Buy for free on sites with a regular ADM / AAMS license.</w:t>
      </w:r>
    </w:p>
    <w:p>
      <w:pPr>
        <w:pStyle w:val="Heading3"/>
      </w:pPr>
      <w:r>
        <w:t>How many paylines does Massive Luck Bonus Buy have?</w:t>
      </w:r>
    </w:p>
    <w:p>
      <w:r/>
      <w:r>
        <w:t>Massive Luck Bonus Buy has 40 fixed paylines.</w:t>
      </w:r>
    </w:p>
    <w:p>
      <w:pPr>
        <w:pStyle w:val="Heading3"/>
      </w:pPr>
      <w:r>
        <w:t>What are the low-value symbols in Massive Luck Bonus Buy?</w:t>
      </w:r>
    </w:p>
    <w:p>
      <w:r/>
      <w:r>
        <w:t>The low-value symbols in Massive Luck Bonus Buy are the 10, J, Q, K, and A cards.</w:t>
      </w:r>
    </w:p>
    <w:p>
      <w:pPr>
        <w:pStyle w:val="Heading2"/>
      </w:pPr>
      <w:r>
        <w:t>What we like</w:t>
      </w:r>
    </w:p>
    <w:p>
      <w:pPr>
        <w:pStyle w:val="ListBullet"/>
        <w:spacing w:line="240" w:lineRule="auto"/>
        <w:ind w:left="720"/>
      </w:pPr>
      <w:r/>
      <w:r>
        <w:t>Exciting gameplay with a wide range of bets</w:t>
      </w:r>
    </w:p>
    <w:p>
      <w:pPr>
        <w:pStyle w:val="ListBullet"/>
        <w:spacing w:line="240" w:lineRule="auto"/>
        <w:ind w:left="720"/>
      </w:pPr>
      <w:r/>
      <w:r>
        <w:t>High RTP of 96.02%</w:t>
      </w:r>
    </w:p>
    <w:p>
      <w:pPr>
        <w:pStyle w:val="ListBullet"/>
        <w:spacing w:line="240" w:lineRule="auto"/>
        <w:ind w:left="720"/>
      </w:pPr>
      <w:r/>
      <w:r>
        <w:t>Multiple bonus features and random multipliers</w:t>
      </w:r>
    </w:p>
    <w:p>
      <w:pPr>
        <w:pStyle w:val="ListBullet"/>
        <w:spacing w:line="240" w:lineRule="auto"/>
        <w:ind w:left="720"/>
      </w:pPr>
      <w:r/>
      <w:r>
        <w:t>Compatible with mobile platforms</w:t>
      </w:r>
    </w:p>
    <w:p>
      <w:pPr>
        <w:pStyle w:val="Heading2"/>
      </w:pPr>
      <w:r>
        <w:t>What we don't like</w:t>
      </w:r>
    </w:p>
    <w:p>
      <w:pPr>
        <w:pStyle w:val="ListBullet"/>
        <w:spacing w:line="240" w:lineRule="auto"/>
        <w:ind w:left="720"/>
      </w:pPr>
      <w:r/>
      <w:r>
        <w:t>Limited number of regular symbols</w:t>
      </w:r>
    </w:p>
    <w:p>
      <w:pPr>
        <w:pStyle w:val="ListBullet"/>
        <w:spacing w:line="240" w:lineRule="auto"/>
        <w:ind w:left="720"/>
      </w:pPr>
      <w:r/>
      <w:r>
        <w:t>Higher multipliers on the VIP grid have lower chances of appearing</w:t>
      </w:r>
    </w:p>
    <w:p>
      <w:r/>
      <w:r>
        <w:rPr>
          <w:b/>
        </w:rPr>
        <w:t>Play Massive Luck Bonus Buy Slot for Free - Review and Ratings</w:t>
      </w:r>
    </w:p>
    <w:p>
      <w:r/>
      <w:r>
        <w:rPr>
          <w:i/>
        </w:rPr>
        <w:t>Discover the exciting gameplay, bonus features, and high RTP of Massive Luck Bonus Buy Slot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