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Midnight Madness Free: Pros, Cons &amp; Info | 2021 Review</w:t>
      </w:r>
    </w:p>
    <w:p>
      <w:pPr>
        <w:pStyle w:val="Heading2"/>
      </w:pPr>
      <w:r>
        <w:t>Go Crazy with Midnight Madness Video Slot Game</w:t>
      </w:r>
    </w:p>
    <w:p>
      <w:r/>
      <w:r>
        <w:t xml:space="preserve">Get ready to turn your world upside down with Midnight Madness- a retro-style, neon-themed slot game developed by Spearhead Studios for GIG Games. </w:t>
      </w:r>
      <w:r/>
    </w:p>
    <w:p>
      <w:r/>
      <w:r>
        <w:t xml:space="preserve">With 15 single-line slots over 3 reels, the design screams out with a flashy chaos that blends an old classic in a whole new style. The classic, yet innovative layout ensures a mobile-friendly experience for both amateur and experienced players alike. </w:t>
      </w:r>
      <w:r/>
    </w:p>
    <w:p>
      <w:r/>
      <w:r>
        <w:t xml:space="preserve">Careful with that hangover you might experience after playing Midnight Madness! The game is highly volatile, and without bonus features or scatters, a player's return on investment is solely based on regular symbol payouts. But don't fret, we won't let you go home empty-handed. The game has 12 neon-colored paying symbols and offers a maximum potential win of 15,000 times the bet! </w:t>
      </w:r>
    </w:p>
    <w:p>
      <w:pPr>
        <w:pStyle w:val="Heading2"/>
      </w:pPr>
      <w:r>
        <w:t xml:space="preserve">The Return to Player Percentage, Reported! </w:t>
      </w:r>
    </w:p>
    <w:p>
      <w:r/>
      <w:r>
        <w:t>Midnight Madness has a pretty good return to player percentage of 96%! That's almost as good as the odds of finding a potato chip in your couch cushions. Basically, for every buck you drop on this game, you can expect to get roughly 96 cents back in the long run... unless you're really lucky, of course.</w:t>
      </w:r>
    </w:p>
    <w:p>
      <w:r/>
      <w:r>
        <w:t>But don't get too caught up on that number. Remember, it's only an estimate. Your actual returns may vary, but hey, that's just the nature of the gambling game, baby!</w:t>
      </w:r>
    </w:p>
    <w:p>
      <w:pPr>
        <w:pStyle w:val="Heading2"/>
      </w:pPr>
      <w:r>
        <w:t>Score Big with Symbol Payouts!</w:t>
      </w:r>
    </w:p>
    <w:p>
      <w:r/>
      <w:r>
        <w:t>Ready to see those neon-colored symbols light up the reels? With Midnight Madness, you can win big on every spin! The game pays out on matched combinations of 3 symbols, each with its own value and personality. From luscious lemons to shiny seven symbols, get caught up in the midnight magic and keep spinning for your chance to strike it rich!</w:t>
      </w:r>
    </w:p>
    <w:p>
      <w:r/>
      <w:r>
        <w:t>With 12 paying symbols in total, you have plenty of chances to hit those winning combinations. But be warned - spinning the reels too fast might just make your head spin as you try to memorize the value of each symbol. Though, with a maximum potential win of 15,000 times the bet, it's definitely worth a shot!</w:t>
      </w:r>
    </w:p>
    <w:p>
      <w:r/>
      <w:r>
        <w:t>So, what are you waiting for? There's no need for wilds, bonuses, or scatters when you have Midnight Madness at your fingertips. Who knew that a simple fruit machine could be so much fun? Give it a spin and see for yourself!</w:t>
      </w:r>
    </w:p>
    <w:p>
      <w:pPr>
        <w:pStyle w:val="Heading2"/>
      </w:pPr>
      <w:r>
        <w:t>Maximize Your Bet and Win Big!</w:t>
      </w:r>
    </w:p>
    <w:p>
      <w:r/>
      <w:r>
        <w:t>Hey there, high rollers! Ready to take a spin on Midnight Madness? Well, make sure to place your bets wisely! The maximum bet per slot in this game may be limited to 1.00 credit, but that doesn't mean you can't still win big.</w:t>
      </w:r>
    </w:p>
    <w:p>
      <w:r/>
      <w:r>
        <w:t>For as little as 0.10 credits per spin, and up to 15 credits per spin, you can activate 5, 10, or all 15 slots. It's up to you to decide how much to wager. Just remember - with great risk comes great reward!</w:t>
      </w:r>
    </w:p>
    <w:p>
      <w:r/>
      <w:r>
        <w:t>If luck is on your side, you could potentially win up to 15,000 times your bet! That's right, folks - 15,000 times! All you have to do is land three matching 7s symbols on any of the activated slots. Sounds like a piece of cake, right? Well, there's only one way to find out. So go ahead and give it a spin - who knows, you might just strike it lucky on Midnight Madness!</w:t>
      </w:r>
    </w:p>
    <w:p>
      <w:pPr>
        <w:pStyle w:val="Heading2"/>
      </w:pPr>
      <w:r>
        <w:t>Unleash the Fun with 15 Activated Slots</w:t>
      </w:r>
    </w:p>
    <w:p>
      <w:r/>
      <w:r>
        <w:t>Get ready to be dazzled by Midnight Madness' flashy neon design that features 15 single-line slots. Players get to choose whether they want to activate 5, 10, or all 15 slots before the game starts, which affects their total bet. It's like picking how many hotdogs you want to stuff in your mouth in one go.</w:t>
      </w:r>
    </w:p>
    <w:p>
      <w:r/>
      <w:r>
        <w:t>Wins are awarded when three corresponding symbols land on a line from left to right, but be on the lookout for two matching symbols on reel two and three of the same slot, that will get you the amount displayed on the right of the reels. Think of it as winning the lottery of online slot games.</w:t>
      </w:r>
    </w:p>
    <w:p>
      <w:r/>
      <w:r>
        <w:t>Want an extra kick of excitement? Landing two matching symbols on any of the activated slots, triggers the special suspense effect, which slightly delays the stop on reel three. It's like waiting for a package, but it's just a stylistic choice that doesn't really make a difference – sorry.</w:t>
      </w:r>
    </w:p>
    <w:p>
      <w:pPr>
        <w:pStyle w:val="Heading2"/>
      </w:pPr>
      <w:r>
        <w:t>Compatibility and Cost</w:t>
      </w:r>
    </w:p>
    <w:p>
      <w:r/>
      <w:r>
        <w:t>Looking for an online slot game that won't leave your phone feeling outdated? Look no further than Midnight Madness! This game is mobile-friendly and available to many European players on authorized and regulated gaming platforms (because, let's be honest, unregulated platforms are about as trustworthy as a used car salesman).</w:t>
      </w:r>
    </w:p>
    <w:p>
      <w:r/>
      <w:r>
        <w:t>Since its introduction on May 21, 2019, Midnight Madness has taken the online gaming world by storm. And the best part? You can play it on both desktop and mobile, so you can indulge in your gambling addiction no matter where you are (just don't play while driving, please).</w:t>
      </w:r>
    </w:p>
    <w:p>
      <w:r/>
      <w:r>
        <w:t>Now, let's talk cost. The game can be played for as little as 0.10 credits per spin (because who needs to eat, right?) and goes up to 15 credits per spin if you're feeling extra lucky. And why not go for broke? After all, the maximum potential win is a staggering 15,000 times your bet! That's enough to buy yourself a new phone AND a used car.</w:t>
      </w:r>
    </w:p>
    <w:p>
      <w:pPr>
        <w:pStyle w:val="Heading2"/>
      </w:pPr>
      <w:r>
        <w:t>FAQ</w:t>
      </w:r>
    </w:p>
    <w:p>
      <w:pPr>
        <w:pStyle w:val="Heading3"/>
      </w:pPr>
      <w:r>
        <w:t>Who developed Midnight Madness?</w:t>
      </w:r>
    </w:p>
    <w:p>
      <w:r/>
      <w:r>
        <w:t>Midnight Madness is developed and supplied by GIG Games, specifically the Spearhead Studios division.</w:t>
      </w:r>
    </w:p>
    <w:p>
      <w:pPr>
        <w:pStyle w:val="Heading3"/>
      </w:pPr>
      <w:r>
        <w:t>When was Midnight Madness introduced?</w:t>
      </w:r>
    </w:p>
    <w:p>
      <w:r/>
      <w:r>
        <w:t>Midnight Madness was introduced to the online gaming community on May 21, 2019.</w:t>
      </w:r>
    </w:p>
    <w:p>
      <w:pPr>
        <w:pStyle w:val="Heading3"/>
      </w:pPr>
      <w:r>
        <w:t>What is the return to player percentage of Midnight Madness?</w:t>
      </w:r>
    </w:p>
    <w:p>
      <w:r/>
      <w:r>
        <w:t>The return to player percentage of Midnight Madness is estimated at 96%.</w:t>
      </w:r>
    </w:p>
    <w:p>
      <w:pPr>
        <w:pStyle w:val="Heading3"/>
      </w:pPr>
      <w:r>
        <w:t>What is the betting range for Midnight Madness?</w:t>
      </w:r>
    </w:p>
    <w:p>
      <w:r/>
      <w:r>
        <w:t>The betting range for Midnight Madness is from 0.10 to 15 credits per spin.</w:t>
      </w:r>
    </w:p>
    <w:p>
      <w:pPr>
        <w:pStyle w:val="Heading3"/>
      </w:pPr>
      <w:r>
        <w:t>Does Midnight Madness have any special icons or bonuses?</w:t>
      </w:r>
    </w:p>
    <w:p>
      <w:r/>
      <w:r>
        <w:t>Midnight Madness does not have any special icons or bonuses. Your return on investment is based solely on regular symbol payouts.</w:t>
      </w:r>
    </w:p>
    <w:p>
      <w:pPr>
        <w:pStyle w:val="Heading3"/>
      </w:pPr>
      <w:r>
        <w:t>What is the maximum potential win for Midnight Madness?</w:t>
      </w:r>
    </w:p>
    <w:p>
      <w:r/>
      <w:r>
        <w:t>The maximum potential win for Midnight Madness is up to 15,000 times the bet.</w:t>
      </w:r>
    </w:p>
    <w:p>
      <w:pPr>
        <w:pStyle w:val="Heading3"/>
      </w:pPr>
      <w:r>
        <w:t>Can players activate all 15 slots in Midnight Madness?</w:t>
      </w:r>
    </w:p>
    <w:p>
      <w:r/>
      <w:r>
        <w:t>Yes, players can activate all 15 slots in Midnight Madness by selecting the option before playing, which increases the total bet accordingly.</w:t>
      </w:r>
    </w:p>
    <w:p>
      <w:pPr>
        <w:pStyle w:val="Heading3"/>
      </w:pPr>
      <w:r>
        <w:t>What are some similar slot games to Midnight Madness?</w:t>
      </w:r>
    </w:p>
    <w:p>
      <w:r/>
      <w:r>
        <w:t>Some similar slot games to Midnight Madness include Disco Dollars and Probability Gaming’s slot machine that celebrates the disco rhythm.</w:t>
      </w:r>
    </w:p>
    <w:p>
      <w:pPr>
        <w:pStyle w:val="Heading2"/>
      </w:pPr>
      <w:r>
        <w:t>What we like</w:t>
      </w:r>
    </w:p>
    <w:p>
      <w:pPr>
        <w:pStyle w:val="ListBullet"/>
        <w:spacing w:line="240" w:lineRule="auto"/>
        <w:ind w:left="720"/>
      </w:pPr>
      <w:r/>
      <w:r>
        <w:t>Neon retro theme with flashy design</w:t>
      </w:r>
    </w:p>
    <w:p>
      <w:pPr>
        <w:pStyle w:val="ListBullet"/>
        <w:spacing w:line="240" w:lineRule="auto"/>
        <w:ind w:left="720"/>
      </w:pPr>
      <w:r/>
      <w:r>
        <w:t>Easy to understand gameplay for new players</w:t>
      </w:r>
    </w:p>
    <w:p>
      <w:pPr>
        <w:pStyle w:val="ListBullet"/>
        <w:spacing w:line="240" w:lineRule="auto"/>
        <w:ind w:left="720"/>
      </w:pPr>
      <w:r/>
      <w:r>
        <w:t>High variance with a solid RTP of 96%</w:t>
      </w:r>
    </w:p>
    <w:p>
      <w:pPr>
        <w:pStyle w:val="ListBullet"/>
        <w:spacing w:line="240" w:lineRule="auto"/>
        <w:ind w:left="720"/>
      </w:pPr>
      <w:r/>
      <w:r>
        <w:t>Mobile-friendly and available on desktop as well</w:t>
      </w:r>
    </w:p>
    <w:p>
      <w:pPr>
        <w:pStyle w:val="Heading2"/>
      </w:pPr>
      <w:r>
        <w:t>What we don't like</w:t>
      </w:r>
    </w:p>
    <w:p>
      <w:pPr>
        <w:pStyle w:val="ListBullet"/>
        <w:spacing w:line="240" w:lineRule="auto"/>
        <w:ind w:left="720"/>
      </w:pPr>
      <w:r/>
      <w:r>
        <w:t>No bonus features or scatters available</w:t>
      </w:r>
    </w:p>
    <w:p>
      <w:pPr>
        <w:pStyle w:val="ListBullet"/>
        <w:spacing w:line="240" w:lineRule="auto"/>
        <w:ind w:left="720"/>
      </w:pPr>
      <w:r/>
      <w:r>
        <w:t>Maximum bet per slot is limited to 1.00 credit</w:t>
      </w:r>
    </w:p>
    <w:p>
      <w:r/>
      <w:r>
        <w:rPr>
          <w:b/>
        </w:rPr>
        <w:t>Play Midnight Madness Free: Pros, Cons &amp; Info | 2021 Review</w:t>
      </w:r>
    </w:p>
    <w:p>
      <w:r/>
      <w:r>
        <w:rPr>
          <w:i/>
        </w:rPr>
        <w:t>Play Midnight Madness for free: A high variance slot by Spearhead Studios with 96% RTP, no bonuses, and max win of 15k. Read our 2021 review for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