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Dracula for Free: Review and Gameplay</w:t>
      </w:r>
    </w:p>
    <w:p>
      <w:pPr>
        <w:pStyle w:val="Heading2"/>
      </w:pPr>
      <w:r>
        <w:t>Visual Design: Boo or Boo-utiful?</w:t>
      </w:r>
    </w:p>
    <w:p>
      <w:r/>
      <w:r>
        <w:t>When it comes to the visual design of Million Dracula, it's not exactly love at first fright. The symbols are simple and not particularly eye-catching. But don't let that scare you off just yet. The sound effects are killer and the stone walls and iron grates that surround the grid help set the mood for a spooky good time.</w:t>
      </w:r>
    </w:p>
    <w:p>
      <w:pPr>
        <w:pStyle w:val="Heading2"/>
      </w:pPr>
      <w:r>
        <w:t>Gameplay: Fun Facts About Winning Big on Million Dracula</w:t>
      </w:r>
    </w:p>
    <w:p>
      <w:r/>
      <w:r>
        <w:t>Alright, so Million Dracula might seem basic at first, but the game gets more exciting as you win. Each time you do, the grid gets bigger just like how our waistline expands after Halloween. And once you have the entire grid, brace yourself for a million ways to win! This is more options than a vampire has capes.</w:t>
      </w:r>
    </w:p>
    <w:p>
      <w:r/>
      <w:r>
        <w:t>Moreover, the game's got a sweet spot for free spins! Simply be on the lookout for those scatters, collect them, and you get to spin for free like you're a bat out of hell.</w:t>
      </w:r>
    </w:p>
    <w:p>
      <w:pPr>
        <w:pStyle w:val="Heading2"/>
      </w:pPr>
      <w:r>
        <w:t>Symbols: What to Expect From Million Dracula's Creepy Grid</w:t>
      </w:r>
    </w:p>
    <w:p>
      <w:r/>
      <w:r>
        <w:t>Don't be fooled by the simplicity of the cobweb-covered letters, candles, and candelabra that make up the majority of the grid. Things get spooky quite quickly with the special symbols; a mummy, a bat, and a coffin that surely won't bring anyone back to life. And speaking of life... or rather, undeath, Count Dracula serves as the wild symbol, popping up when you least expect it to sink his fangs into the gameboard. Meanwhile, the blood-filled glass symbol acts as the scatter and rewards players with extra spins. So, keep your garlic at hand and your crosses close, there's some undead action happening on those reels!</w:t>
      </w:r>
    </w:p>
    <w:p>
      <w:pPr>
        <w:pStyle w:val="Heading2"/>
      </w:pPr>
      <w:r>
        <w:t>Sound Effects: Spooky Additions</w:t>
      </w:r>
    </w:p>
    <w:p>
      <w:r/>
      <w:r>
        <w:t xml:space="preserve">In Million Dracula, the sound effects are more haunting than your ex haunting your social media accounts. The chains dragging and howling wind create an atmosphere that's both eerie and exhilarating. You know it's a good game when you can feel the chill down your spine. To be fair, there is no music included in the game - but trust us, you won't miss it! With those spooky sound effects, who needs music? </w:t>
      </w:r>
    </w:p>
    <w:p>
      <w:pPr>
        <w:pStyle w:val="Heading2"/>
      </w:pPr>
      <w:r>
        <w:t>Similar Games</w:t>
      </w:r>
    </w:p>
    <w:p>
      <w:r/>
      <w:r>
        <w:t>If you're thirsty for more spooky slot games, Million Dracula has some undead company. It has a lot in common with other horror-themed games, such as Dracula's Castle, Halloween Jack, and Ghost Ship. But let's be honest, Million Dracula isn't exactly the top vamp in the coffin - its lack of complexity and exciting features may make it less memorable than its fang-tastic competitors. So if you want to sink your teeth into some truly thrilling gameplay, keep hunting for the ultimate slot game that will leave you howling for more.</w:t>
      </w:r>
    </w:p>
    <w:p>
      <w:pPr>
        <w:pStyle w:val="Heading2"/>
      </w:pPr>
      <w:r>
        <w:t>FAQ</w:t>
      </w:r>
    </w:p>
    <w:p>
      <w:pPr>
        <w:pStyle w:val="Heading3"/>
      </w:pPr>
      <w:r>
        <w:t>What is the theme of Million Dracula?</w:t>
      </w:r>
    </w:p>
    <w:p>
      <w:r/>
      <w:r>
        <w:t>The theme of Million Dracula is horror, with Count Dracula as the protagonist.</w:t>
      </w:r>
    </w:p>
    <w:p>
      <w:pPr>
        <w:pStyle w:val="Heading3"/>
      </w:pPr>
      <w:r>
        <w:t>How many ways to win does Million Dracula offer?</w:t>
      </w:r>
    </w:p>
    <w:p>
      <w:r/>
      <w:r>
        <w:t>Million Dracula offers a million ways to win.</w:t>
      </w:r>
    </w:p>
    <w:p>
      <w:pPr>
        <w:pStyle w:val="Heading3"/>
      </w:pPr>
      <w:r>
        <w:t>What are the visual design features of Million Dracula?</w:t>
      </w:r>
    </w:p>
    <w:p>
      <w:r/>
      <w:r>
        <w:t>The visual design of Million Dracula features stone walls, iron grates, candles, and cobwebs, and uses sound effects to immerse players in the atmosphere of a haunted castle.</w:t>
      </w:r>
    </w:p>
    <w:p>
      <w:pPr>
        <w:pStyle w:val="Heading3"/>
      </w:pPr>
      <w:r>
        <w:t>What are the symbols used in Million Dracula?</w:t>
      </w:r>
    </w:p>
    <w:p>
      <w:r/>
      <w:r>
        <w:t>The symbols used in Million Dracula include classic letters covered in cobwebs, candles and candelabra, a mummy, a bat, a coffin, Count Dracula as the Wild symbol, and a glass of blood as the scatter symbol.</w:t>
      </w:r>
    </w:p>
    <w:p>
      <w:pPr>
        <w:pStyle w:val="Heading3"/>
      </w:pPr>
      <w:r>
        <w:t>What is unique about the grid in Million Dracula?</w:t>
      </w:r>
    </w:p>
    <w:p>
      <w:r/>
      <w:r>
        <w:t>The grid in Million Dracula starts with most of it covered by a grate. The 6 reels remain fixed, but the number of lines increases with each win, until the entire grid is available.</w:t>
      </w:r>
    </w:p>
    <w:p>
      <w:pPr>
        <w:pStyle w:val="Heading3"/>
      </w:pPr>
      <w:r>
        <w:t>What special features does Million Dracula have?</w:t>
      </w:r>
    </w:p>
    <w:p>
      <w:r/>
      <w:r>
        <w:t>Million Dracula has free spins that can be obtained by getting a certain number of scatter symbols. Other than that, it is a simple game with no other special features.</w:t>
      </w:r>
    </w:p>
    <w:p>
      <w:pPr>
        <w:pStyle w:val="Heading3"/>
      </w:pPr>
      <w:r>
        <w:t>Is Million Dracula a highly recommended slot game?</w:t>
      </w:r>
    </w:p>
    <w:p>
      <w:r/>
      <w:r>
        <w:t>Million Dracula may not stand out among the many options available due to its simplicity, but it could still be worth a try for some players who enjoy horror-themed slots.</w:t>
      </w:r>
    </w:p>
    <w:p>
      <w:pPr>
        <w:pStyle w:val="Heading3"/>
      </w:pPr>
      <w:r>
        <w:t>What are some other horror-themed slots similar to Million Dracula?</w:t>
      </w:r>
    </w:p>
    <w:p>
      <w:r/>
      <w:r>
        <w:t>Other horror-themed slots similar to Million Dracula include Dracula's Castle, Halloween Jack, and Ghost Ship.</w:t>
      </w:r>
    </w:p>
    <w:p>
      <w:pPr>
        <w:pStyle w:val="Heading2"/>
      </w:pPr>
      <w:r>
        <w:t>What we like</w:t>
      </w:r>
    </w:p>
    <w:p>
      <w:pPr>
        <w:pStyle w:val="ListBullet"/>
        <w:spacing w:line="240" w:lineRule="auto"/>
        <w:ind w:left="720"/>
      </w:pPr>
      <w:r/>
      <w:r>
        <w:t>Increasing grid size for more ways to win</w:t>
      </w:r>
    </w:p>
    <w:p>
      <w:pPr>
        <w:pStyle w:val="ListBullet"/>
        <w:spacing w:line="240" w:lineRule="auto"/>
        <w:ind w:left="720"/>
      </w:pPr>
      <w:r/>
      <w:r>
        <w:t>Free spins with scatter symbol</w:t>
      </w:r>
    </w:p>
    <w:p>
      <w:pPr>
        <w:pStyle w:val="ListBullet"/>
        <w:spacing w:line="240" w:lineRule="auto"/>
        <w:ind w:left="720"/>
      </w:pPr>
      <w:r/>
      <w:r>
        <w:t>Sound effects create a spooky atmosphere</w:t>
      </w:r>
    </w:p>
    <w:p>
      <w:pPr>
        <w:pStyle w:val="ListBullet"/>
        <w:spacing w:line="240" w:lineRule="auto"/>
        <w:ind w:left="720"/>
      </w:pPr>
      <w:r/>
      <w:r>
        <w:t>Straightforward gameplay</w:t>
      </w:r>
    </w:p>
    <w:p>
      <w:pPr>
        <w:pStyle w:val="Heading2"/>
      </w:pPr>
      <w:r>
        <w:t>What we don't like</w:t>
      </w:r>
    </w:p>
    <w:p>
      <w:pPr>
        <w:pStyle w:val="ListBullet"/>
        <w:spacing w:line="240" w:lineRule="auto"/>
        <w:ind w:left="720"/>
      </w:pPr>
      <w:r/>
      <w:r>
        <w:t>Underwhelming visual design</w:t>
      </w:r>
    </w:p>
    <w:p>
      <w:pPr>
        <w:pStyle w:val="ListBullet"/>
        <w:spacing w:line="240" w:lineRule="auto"/>
        <w:ind w:left="720"/>
      </w:pPr>
      <w:r/>
      <w:r>
        <w:t>Lack of memorable features compared to other horror-themed slots</w:t>
      </w:r>
    </w:p>
    <w:p>
      <w:r/>
      <w:r>
        <w:rPr>
          <w:b/>
        </w:rPr>
        <w:t>Play Million Dracula for Free: Review and Gameplay</w:t>
      </w:r>
    </w:p>
    <w:p>
      <w:r/>
      <w:r>
        <w:rPr>
          <w:i/>
        </w:rPr>
        <w:t>Explore the gameplay and design of Million Dracula. Play for free and earn free spins with scatters. Similar to Dracula's Castle, Halloween Jack, and Ghost 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