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Moonlight Fortune 50 Slot for Free - Review and Ratings</w:t>
      </w:r>
    </w:p>
    <w:p>
      <w:pPr>
        <w:pStyle w:val="Heading2"/>
      </w:pPr>
      <w:r>
        <w:t>Moonlight Fortune 50: Get Ready to Conquer the Night!</w:t>
      </w:r>
    </w:p>
    <w:p>
      <w:r/>
      <w:r>
        <w:t>Moonlight Fortune 50 is more than just a casino game, it's a journey into the mystical realm of the night. With a fierce warrior woman as your companion, you will venture deep into uncharted territory to uncover treasures beyond your wildest dreams. Synot outdid themselves with this slot game, featuring a 5x4 grid with 50 fixed paylines that will keep your adrenaline pumping throughout the night.</w:t>
      </w:r>
    </w:p>
    <w:p>
      <w:r/>
      <w:r>
        <w:t>But beware, not all creatures of the night are friendly, some will try to sabotage your mission. Stay focused and trust your instincts to take advantage of the medium volatility and 95.02% RTP. With a bit of luck and a lot of courage, you might just emerge victorious!</w:t>
      </w:r>
    </w:p>
    <w:p>
      <w:pPr>
        <w:pStyle w:val="Heading2"/>
      </w:pPr>
      <w:r>
        <w:t>Design and Theme</w:t>
      </w:r>
    </w:p>
    <w:p>
      <w:r/>
      <w:r>
        <w:t xml:space="preserve">Moonlight Fortune 50 will transport you to a mystical world where Norse and Western mythology collide like never before. You'll feel like a Viking cowboy riding through the Wild West on a magical unicorn. The graphics are so good, they'll make you want to reach out and touch the screen. The symbols are like pieces of art, each one crafted with rich detail and intricate design. </w:t>
      </w:r>
      <w:r>
        <w:t xml:space="preserve"> </w:t>
      </w:r>
    </w:p>
    <w:p>
      <w:r/>
      <w:r>
        <w:t xml:space="preserve">And let's talk about those buttons. They are so organized that even the most technologically challenged players won't get lost. And the background music is so relaxing, it's like you're having a spa day while playing slots. </w:t>
      </w:r>
    </w:p>
    <w:p>
      <w:pPr>
        <w:pStyle w:val="Heading2"/>
      </w:pPr>
      <w:r>
        <w:t>Get Your Fortune with Moonlight Fortune 50</w:t>
      </w:r>
    </w:p>
    <w:p>
      <w:r/>
      <w:r>
        <w:t xml:space="preserve">Are you ready to ride your luck in Moonlight Fortune 50? Well, put on your lucky socks and get spinning because it's time to win big. To play, simply match at least three identical symbols starting from the left reel and proceeding to the right. With the minimum bet set at €0.10 and the maximum at €100, you have the flexibility to choose the level of risk you want to take. </w:t>
      </w:r>
    </w:p>
    <w:p>
      <w:r/>
      <w:r>
        <w:t>But wait, there's more! The Autoplay function lets you sit back, relax and enjoy the game. You can set the reels to spin for a predetermined number of spins ranging from 10 to 1,000 – perfect for when you need to take a snack break. However, remember that this game has medium volatility, so don't be too surprised if it's not a one-hit wonder.</w:t>
      </w:r>
    </w:p>
    <w:p>
      <w:pPr>
        <w:pStyle w:val="Heading2"/>
      </w:pPr>
      <w:r>
        <w:t>Symbols, Payouts, and Unicorns, Oh My!</w:t>
      </w:r>
    </w:p>
    <w:p>
      <w:r/>
      <w:r>
        <w:t>Imagine a magical world where unicorns roam free and, even better, pay out big. Well, that's exactly what players can expect from Moonlight Fortune 50 slot game. If you're a fan of playing cards, you'll find your usual suspects here, ranging from nine to ace, acting as the low-level symbols. But let's be real, we're all here for the high-level, thematic symbols. And boy, do they deliver.</w:t>
      </w:r>
    </w:p>
    <w:p>
      <w:r/>
    </w:p>
    <w:p>
      <w:r/>
      <w:r>
        <w:t xml:space="preserve">The unicorn reigns supreme as the most generous symbol, granting players an impressive amount of eight times their initial bet. Move over, girl, because the unicorn is the real MVP. But don't worry, the girl is still worth her weight in gold as the Wild symbol, paying up to ten times the initial bet. And of course, what would a night under the moon be without some bonuses? The moon is the Bonus symbol and three of them trigger six free spins and a x2 multiplier. That's double the fun. </w:t>
      </w:r>
    </w:p>
    <w:p>
      <w:r/>
      <w:r>
        <w:t>But wait, there's more. During Free Spins, the first and last reels are covered with two expanding Sticky Wilds that remain active throughout the entire function. Talk about sticking around for the long haul. Feeling lucky? Take advantage of the Gamble option to double your winnings, but be warned, you could lose everything. Do you have what it takes to gamble with the big dogs?</w:t>
      </w:r>
    </w:p>
    <w:p>
      <w:pPr>
        <w:pStyle w:val="Heading2"/>
      </w:pPr>
      <w:r>
        <w:t>Bonuses that will light up your night (and your wallet!)</w:t>
      </w:r>
    </w:p>
    <w:p>
      <w:r/>
      <w:r>
        <w:t>Moonlight Fortune 50 is not just a pretty face - it also offers bonus features that will make your head spin (in a good way). Land three moon Bonus symbols and you'll be rewarded with six free spins that come with a x2 multiplier - talk about a good deal! But that's not all, folks - Sticky Wilds will appear on the first and last reels, giving you even more chances to win big.</w:t>
      </w:r>
    </w:p>
    <w:p>
      <w:r/>
      <w:r>
        <w:t>But wait, there's more! The game also comes with a Gamble feature that will put your bravery (or recklessness) to the test. Will you double your winnings or lose everything? There's only one way to find out!</w:t>
      </w:r>
    </w:p>
    <w:p>
      <w:pPr>
        <w:pStyle w:val="Heading2"/>
      </w:pPr>
      <w:r>
        <w:t>FAQ</w:t>
      </w:r>
    </w:p>
    <w:p>
      <w:pPr>
        <w:pStyle w:val="Heading3"/>
      </w:pPr>
      <w:r>
        <w:t>What is Moonlight Fortune 50?</w:t>
      </w:r>
    </w:p>
    <w:p>
      <w:r/>
      <w:r>
        <w:t>Moonlight Fortune 50 is a slot game by Synot that features a warrior woman and nocturnal animals.</w:t>
      </w:r>
    </w:p>
    <w:p>
      <w:pPr>
        <w:pStyle w:val="Heading3"/>
      </w:pPr>
      <w:r>
        <w:t>How many paylines does Moonlight Fortune 50 have?</w:t>
      </w:r>
    </w:p>
    <w:p>
      <w:r/>
      <w:r>
        <w:t>Moonlight Fortune 50 has 50 fixed paylines.</w:t>
      </w:r>
    </w:p>
    <w:p>
      <w:pPr>
        <w:pStyle w:val="Heading3"/>
      </w:pPr>
      <w:r>
        <w:t>What is the minimum and maximum bet for Moonlight Fortune 50?</w:t>
      </w:r>
    </w:p>
    <w:p>
      <w:r/>
      <w:r>
        <w:t>The minimum bet for Moonlight Fortune 50 is €0.10, and the maximum bet is €100.</w:t>
      </w:r>
    </w:p>
    <w:p>
      <w:pPr>
        <w:pStyle w:val="Heading3"/>
      </w:pPr>
      <w:r>
        <w:t>What is the Wild symbol in Moonlight Fortune 50?</w:t>
      </w:r>
    </w:p>
    <w:p>
      <w:r/>
      <w:r>
        <w:t>The girl is the Wild symbol in Moonlight Fortune 50.</w:t>
      </w:r>
    </w:p>
    <w:p>
      <w:pPr>
        <w:pStyle w:val="Heading3"/>
      </w:pPr>
      <w:r>
        <w:t>What is the Bonus symbol in Moonlight Fortune 50?</w:t>
      </w:r>
    </w:p>
    <w:p>
      <w:r/>
      <w:r>
        <w:t>The moon is the Bonus symbol in Moonlight Fortune 50.</w:t>
      </w:r>
    </w:p>
    <w:p>
      <w:pPr>
        <w:pStyle w:val="Heading3"/>
      </w:pPr>
      <w:r>
        <w:t>What is the RTP of Moonlight Fortune 50?</w:t>
      </w:r>
    </w:p>
    <w:p>
      <w:r/>
      <w:r>
        <w:t>Moonlight Fortune 50 has an RTP of 95.02%.</w:t>
      </w:r>
    </w:p>
    <w:p>
      <w:pPr>
        <w:pStyle w:val="Heading3"/>
      </w:pPr>
      <w:r>
        <w:t>What is the maximum payout for Moonlight Fortune 50?</w:t>
      </w:r>
    </w:p>
    <w:p>
      <w:r/>
      <w:r>
        <w:t>The maximum payout for Moonlight Fortune 50 is €250,000.</w:t>
      </w:r>
    </w:p>
    <w:p>
      <w:pPr>
        <w:pStyle w:val="Heading3"/>
      </w:pPr>
      <w:r>
        <w:t>Is there an Autoplay function in Moonlight Fortune 50?</w:t>
      </w:r>
    </w:p>
    <w:p>
      <w:r/>
      <w:r>
        <w:t>Yes, there is an Autoplay function in Moonlight Fortune 50.</w:t>
      </w:r>
    </w:p>
    <w:p>
      <w:pPr>
        <w:pStyle w:val="Heading2"/>
      </w:pPr>
      <w:r>
        <w:t>What we like</w:t>
      </w:r>
    </w:p>
    <w:p>
      <w:pPr>
        <w:pStyle w:val="ListBullet"/>
        <w:spacing w:line="240" w:lineRule="auto"/>
        <w:ind w:left="720"/>
      </w:pPr>
      <w:r/>
      <w:r>
        <w:t>Beautifully-designed with stunning graphics</w:t>
      </w:r>
    </w:p>
    <w:p>
      <w:pPr>
        <w:pStyle w:val="ListBullet"/>
        <w:spacing w:line="240" w:lineRule="auto"/>
        <w:ind w:left="720"/>
      </w:pPr>
      <w:r/>
      <w:r>
        <w:t>Medium volatility with a 95.02% RTP</w:t>
      </w:r>
    </w:p>
    <w:p>
      <w:pPr>
        <w:pStyle w:val="ListBullet"/>
        <w:spacing w:line="240" w:lineRule="auto"/>
        <w:ind w:left="720"/>
      </w:pPr>
      <w:r/>
      <w:r>
        <w:t>Exciting Bonus feature with Sticky Wilds</w:t>
      </w:r>
    </w:p>
    <w:p>
      <w:pPr>
        <w:pStyle w:val="ListBullet"/>
        <w:spacing w:line="240" w:lineRule="auto"/>
        <w:ind w:left="720"/>
      </w:pPr>
      <w:r/>
      <w:r>
        <w:t>Autoplay function allows players to set a predetermined number of spins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High-risk Gamble feature</w:t>
      </w:r>
    </w:p>
    <w:p>
      <w:r/>
      <w:r>
        <w:rPr>
          <w:b/>
        </w:rPr>
        <w:t>Play Moonlight Fortune 50 Slot for Free - Review and Ratings</w:t>
      </w:r>
    </w:p>
    <w:p>
      <w:r/>
      <w:r>
        <w:rPr>
          <w:i/>
        </w:rPr>
        <w:t>Experience the thrill of the night with Moonlight Fortune 50 slot game for free. Read our review, find out the ratings and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