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Play Free Mr. Driller Slot | Review of Ainsworth's 50 Payline Game</w:t>
      </w:r>
    </w:p>
    <w:p>
      <w:pPr>
        <w:pStyle w:val="Heading2"/>
      </w:pPr>
      <w:r>
        <w:t>Unleash the Fun with Mr. Driller's Gameplay Features</w:t>
      </w:r>
    </w:p>
    <w:p>
      <w:r/>
      <w:r>
        <w:t>Step aside boring slots, Mr. Driller is here to shake things up with its classic 5x3 format and a staggering 50 paylines! You read that right, FIFTY. Get ready to dig deep and stack up those winnings with the game's three protagonists, a boy, girl, and robot, who add some much-needed personality to the experience.</w:t>
      </w:r>
    </w:p>
    <w:p>
      <w:r/>
      <w:r>
        <w:t xml:space="preserve">But wait, there's more! With a payout percentage of 96.8%, you stand a pretty good chance of winning big bucks. And if that's not enough to lure you in, there are three jackpots up for grabs - like the Mini Jackpot, Minor Jackpot, and Major Jackpot. Brace yourself for the ultimate thrill as the Major Jackpot can multiply your winnings by a jaw-dropping 2,000x! </w:t>
      </w:r>
    </w:p>
    <w:p>
      <w:pPr>
        <w:pStyle w:val="Heading2"/>
      </w:pPr>
      <w:r>
        <w:t>Jackpot in a Mine</w:t>
      </w:r>
    </w:p>
    <w:p>
      <w:r/>
      <w:r>
        <w:t>Hold on to your helmets, folks, because this game might just make you rich! Mr. Driller offers not one, not two, but three jackpots: Mini, Minor, and Major. And let me tell you, the Major Jackpot is a vein worth digging for, with a multiplier of up to 2000x your initial bet. That's right, you could be on your way to riches beyond your wildest dreams!</w:t>
      </w:r>
    </w:p>
    <w:p>
      <w:r/>
      <w:r>
        <w:t>But don't let the big jackpot overshadow the fact that the game also has a high payout rate of 96.8%, giving every player a chance to strike gold! So, grab your pickaxe and get ready to drill down for some serious coin!</w:t>
      </w:r>
    </w:p>
    <w:p>
      <w:pPr>
        <w:pStyle w:val="Heading2"/>
      </w:pPr>
      <w:r>
        <w:t>Pay Lines: More Chances to Win, Baby!</w:t>
      </w:r>
    </w:p>
    <w:p>
      <w:r/>
      <w:r>
        <w:t>Get ready to dig your way to victory with Mr. Driller! This game offers a whopping 50 pay lines – that’s right, you read that correctly. There are more ways to win in Mr. Driller than there are ways to enjoy a slice of delicious pizza.</w:t>
      </w:r>
    </w:p>
    <w:p>
      <w:r/>
      <w:r>
        <w:t>With that many pay lines, your chances of striking it rich are higher than the odds of spotting a unicorn in a field of corn. Seriously, we did the math and everything. So don’t be surprised if you start feeling like a millionaire after just a few spins. Cha-ching!</w:t>
      </w:r>
    </w:p>
    <w:p>
      <w:pPr>
        <w:pStyle w:val="Heading2"/>
      </w:pPr>
      <w:r>
        <w:t>Graphics</w:t>
      </w:r>
    </w:p>
    <w:p>
      <w:r/>
      <w:r>
        <w:t>Prepare to be transported to your childhood with the charming, cartoon-themed design of Mr. Driller! The vibrant colors and playful characters in the backdrop create an immersive atmosphere. The three protagonists - a boy, girl, and robot - are so adorable, they could make a grumpy troll smile. Even if you're having a bad day, simply playing this game will lift your spirits!</w:t>
      </w:r>
    </w:p>
    <w:p>
      <w:pPr>
        <w:pStyle w:val="Heading2"/>
      </w:pPr>
      <w:r>
        <w:t>Software Provider: Ainsworth Strikes Again!</w:t>
      </w:r>
    </w:p>
    <w:p>
      <w:r/>
      <w:r>
        <w:t>Oh, Ainsworth, you've done it again! The brains behind Mr. Driller, this online gambling software provider knows how to entertain and reward players.</w:t>
      </w:r>
    </w:p>
    <w:p>
      <w:r/>
      <w:r>
        <w:t>Are you looking for quality games that don't disappoint? Then it's time to trust the company with years of experience and a reputation that precedes them. Ainsworth has been in the industry for a hot minute and has solidified themselves as a top-notch provider with their impressive track record.</w:t>
      </w:r>
    </w:p>
    <w:p>
      <w:pPr>
        <w:pStyle w:val="Heading2"/>
      </w:pPr>
      <w:r>
        <w:t>FAQ</w:t>
      </w:r>
    </w:p>
    <w:p>
      <w:pPr>
        <w:pStyle w:val="Heading3"/>
      </w:pPr>
      <w:r>
        <w:t>What is Mr.Driller?</w:t>
      </w:r>
    </w:p>
    <w:p>
      <w:r/>
      <w:r>
        <w:t>Mr. Driller is a slot machine game inspired by cartoon theme with colorful graphics and familiar characters-a boy, girl, and robot.</w:t>
      </w:r>
    </w:p>
    <w:p>
      <w:pPr>
        <w:pStyle w:val="Heading3"/>
      </w:pPr>
      <w:r>
        <w:t>What is the format of Mr.Driller?</w:t>
      </w:r>
    </w:p>
    <w:p>
      <w:r/>
      <w:r>
        <w:t>Mr. Driller follows the classic 5x3 format used by many other online gambling software providers.</w:t>
      </w:r>
    </w:p>
    <w:p>
      <w:pPr>
        <w:pStyle w:val="Heading3"/>
      </w:pPr>
      <w:r>
        <w:t>What is the payout percentage of Mr.Driller?</w:t>
      </w:r>
    </w:p>
    <w:p>
      <w:r/>
      <w:r>
        <w:t>The game's payout percentage is an impressive 96.8% - much higher than the standard 95.5%.</w:t>
      </w:r>
    </w:p>
    <w:p>
      <w:pPr>
        <w:pStyle w:val="Heading3"/>
      </w:pPr>
      <w:r>
        <w:t>What is the total number of pay lines in Mr.Driller?</w:t>
      </w:r>
    </w:p>
    <w:p>
      <w:r/>
      <w:r>
        <w:t>Mr. Driller offers a total of 50 pay lines</w:t>
      </w:r>
    </w:p>
    <w:p>
      <w:pPr>
        <w:pStyle w:val="Heading3"/>
      </w:pPr>
      <w:r>
        <w:t>What are the jackpots available in Mr.Driller?</w:t>
      </w:r>
    </w:p>
    <w:p>
      <w:r/>
      <w:r>
        <w:t>Mr. Driller has three jackpots to be won - the Mini Jackpot, Minor Jackpot, and Major Jackpot - with the highest jackpot multiplying your winnings by a whopping 2,000x!</w:t>
      </w:r>
    </w:p>
    <w:p>
      <w:pPr>
        <w:pStyle w:val="Heading3"/>
      </w:pPr>
      <w:r>
        <w:t>Any recommendation for another cartoon-themed slot machine game?</w:t>
      </w:r>
    </w:p>
    <w:p>
      <w:r/>
      <w:r>
        <w:t>Daltanius Slot is another cartoon-themed slot machine game inspired by popular anime, offering up to €7,560 with a single spin.</w:t>
      </w:r>
    </w:p>
    <w:p>
      <w:pPr>
        <w:pStyle w:val="Heading3"/>
      </w:pPr>
      <w:r>
        <w:t>Can I play Mr.Driller on a mobile device?</w:t>
      </w:r>
    </w:p>
    <w:p>
      <w:r/>
      <w:r>
        <w:t>Yes, Mr.Driller is available to play on mobile devices, both iOS and Android.</w:t>
      </w:r>
    </w:p>
    <w:p>
      <w:pPr>
        <w:pStyle w:val="Heading3"/>
      </w:pPr>
      <w:r>
        <w:t>Is Mr.Driller a high volatility slot game?</w:t>
      </w:r>
    </w:p>
    <w:p>
      <w:r/>
      <w:r>
        <w:t>Yes, Mr. Driller is a high-volatility slot game, which means you may go for many spins without winning but could win big when you do.</w:t>
      </w:r>
    </w:p>
    <w:p>
      <w:pPr>
        <w:pStyle w:val="Heading2"/>
      </w:pPr>
      <w:r>
        <w:t>What we like</w:t>
      </w:r>
    </w:p>
    <w:p>
      <w:pPr>
        <w:pStyle w:val="ListBullet"/>
        <w:spacing w:line="240" w:lineRule="auto"/>
        <w:ind w:left="720"/>
      </w:pPr>
      <w:r/>
      <w:r>
        <w:t>Three jackpots available, with a potential 2,000x win</w:t>
      </w:r>
    </w:p>
    <w:p>
      <w:pPr>
        <w:pStyle w:val="ListBullet"/>
        <w:spacing w:line="240" w:lineRule="auto"/>
        <w:ind w:left="720"/>
      </w:pPr>
      <w:r/>
      <w:r>
        <w:t>Impressive payout percentage of 96.8%</w:t>
      </w:r>
    </w:p>
    <w:p>
      <w:pPr>
        <w:pStyle w:val="ListBullet"/>
        <w:spacing w:line="240" w:lineRule="auto"/>
        <w:ind w:left="720"/>
      </w:pPr>
      <w:r/>
      <w:r>
        <w:t>50 paylines, offering more chances to win</w:t>
      </w:r>
    </w:p>
    <w:p>
      <w:pPr>
        <w:pStyle w:val="ListBullet"/>
        <w:spacing w:line="240" w:lineRule="auto"/>
        <w:ind w:left="720"/>
      </w:pPr>
      <w:r/>
      <w:r>
        <w:t>Eye-catching cartoon-themed graphics</w:t>
      </w:r>
    </w:p>
    <w:p>
      <w:pPr>
        <w:pStyle w:val="Heading2"/>
      </w:pPr>
      <w:r>
        <w:t>What we don't like</w:t>
      </w:r>
    </w:p>
    <w:p>
      <w:pPr>
        <w:pStyle w:val="ListBullet"/>
        <w:spacing w:line="240" w:lineRule="auto"/>
        <w:ind w:left="720"/>
      </w:pPr>
      <w:r/>
      <w:r>
        <w:t>Limited bonus features</w:t>
      </w:r>
    </w:p>
    <w:p>
      <w:pPr>
        <w:pStyle w:val="ListBullet"/>
        <w:spacing w:line="240" w:lineRule="auto"/>
        <w:ind w:left="720"/>
      </w:pPr>
      <w:r/>
      <w:r>
        <w:t>No free spins round</w:t>
      </w:r>
    </w:p>
    <w:p>
      <w:r/>
      <w:r>
        <w:rPr>
          <w:b/>
        </w:rPr>
        <w:t>Play Free Mr. Driller Slot | Review of Ainsworth's 50 Payline Game</w:t>
      </w:r>
    </w:p>
    <w:p>
      <w:r/>
      <w:r>
        <w:rPr>
          <w:i/>
        </w:rPr>
        <w:t>Read our review of Mr. Driller, a 50 payline slot by Ainsworth with three jackpots and a 96.8% payout percentage. Play for free now.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