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Mustang Money Raging Roosters Free - Review &amp; Rating 2021</w:t>
      </w:r>
    </w:p>
    <w:p>
      <w:pPr>
        <w:pStyle w:val="Heading2"/>
      </w:pPr>
      <w:r>
        <w:t>Gameplay and Features</w:t>
      </w:r>
    </w:p>
    <w:p>
      <w:r/>
      <w:r>
        <w:t>Saddle up, partner, and get ready for some Wild West action with Mustang Money Raging Roosters. This casino slot game offers an intuitive and engaging gameplay experience with five reels and 25 paylines. The game features two special features that'll have you crowing with excitement.</w:t>
      </w:r>
    </w:p>
    <w:p>
      <w:r/>
      <w:r>
        <w:t>The first special feature is activated by the Wild Coin - a symbol that only appears on reels 2 and 4 during free spins. This Wild Coin multiplies your winnings by up to 5 times, so you can earn some major cash. But wait, there's more!</w:t>
      </w:r>
    </w:p>
    <w:p>
      <w:r/>
      <w:r>
        <w:t>The second special feature - Raging Rooster - is activated when the homonymous symbol appears on reel 5, starting the ultimate showdown: a rooster fight! Choose your champion and cheer them on to victory. Based on the number of wins, you can win one of the 4 jackpots available. So, get ready to rumble and bring home the bacon!</w:t>
      </w:r>
    </w:p>
    <w:p>
      <w:pPr>
        <w:pStyle w:val="Heading2"/>
      </w:pPr>
      <w:r>
        <w:t>Birds of a Feather Bet Together: Mustang Money Raging Roosters Betting Range</w:t>
      </w:r>
    </w:p>
    <w:p>
      <w:r/>
      <w:r>
        <w:t>Looking to cross the road to some big wins? Look no feather, the Mustang Money Raging Roosters have got you covered. With a betting range from a modest €1 to a confident €40, these barnyard birds satisfy both cautious farmers and daring gamblers alike. So spread your wings and take flight on this high-stakes adventure!</w:t>
      </w:r>
    </w:p>
    <w:p>
      <w:pPr>
        <w:pStyle w:val="Heading2"/>
      </w:pPr>
      <w:r>
        <w:t>Saddle Up for Symbols and Payouts</w:t>
      </w:r>
    </w:p>
    <w:p>
      <w:r/>
      <w:r>
        <w:t xml:space="preserve">Yeehaw! Mustang Money Raging Rooster takes you right into the heart of the Old Wild West, complete with cowboys, gold, and fierce roosters. The game symbols include the classic 'royals' as well as thematic icons like cacti, gold bars, an eagle, and even a rock. Keep your eyes peeled for the dollar symbol, which can net you 40 times your initial bet if it shows up on all five reels. And don't forget about the Wild symbol, represented by a blazingly fast horse - it only appears in the base game and on reels 3, 4, and 5, but it can help you wrangle in some big payouts. And what's a slot game without a Scatter symbol? This one doles out generous amounts of free spins, so make sure you grab them while you can. </w:t>
      </w:r>
    </w:p>
    <w:p>
      <w:pPr>
        <w:pStyle w:val="Heading2"/>
      </w:pPr>
      <w:r>
        <w:t>The Raging Rooster Mini-Game: Fowl Play at Its Finest</w:t>
      </w:r>
    </w:p>
    <w:p>
      <w:r/>
      <w:r>
        <w:t>Get ready for feather-flying fun with the Raging Rooster mini-game in Mustang Money Raging Rooster. Triggered when the rooster lands on reel 5, players pick their poultry and duke it out in the ring. The more you win, the bigger the jackpot - with prizes ranging from a clucking-good €60 to a massive €30,000 with the Grand Bonus.</w:t>
      </w:r>
    </w:p>
    <w:p>
      <w:pPr>
        <w:pStyle w:val="Heading2"/>
      </w:pPr>
      <w:r>
        <w:t>Is Mustang Money Raging Roosters Worth the Gamble?</w:t>
      </w:r>
    </w:p>
    <w:p>
      <w:r/>
      <w:r>
        <w:t>Are you ready for a wild ride of fun and excitement with Mustang Money Raging Roosters casino slot game? One of the most interesting features in this game is the Raging Rooster mini-game, which offers an exclusive opportunity to win the progressive jackpot. And that's not all, folks, the game has an excellent RTP (Return to Player) value, providing good chances of obtaining rich prizes. So, go ahead and place your bets, because this game is definitely worth the gamble.</w:t>
      </w:r>
    </w:p>
    <w:p>
      <w:pPr>
        <w:pStyle w:val="Heading2"/>
      </w:pPr>
      <w:r>
        <w:t>FAQ</w:t>
      </w:r>
    </w:p>
    <w:p>
      <w:pPr>
        <w:pStyle w:val="Heading3"/>
      </w:pPr>
      <w:r>
        <w:t>What is the RTP of Mustang Money Raging Roosters?</w:t>
      </w:r>
    </w:p>
    <w:p>
      <w:r/>
      <w:r>
        <w:t>Mustang Money Raging Roosters has an excellent RTP.</w:t>
      </w:r>
    </w:p>
    <w:p>
      <w:pPr>
        <w:pStyle w:val="Heading3"/>
      </w:pPr>
      <w:r>
        <w:t>What is the minimum and maximum bet per spin?</w:t>
      </w:r>
    </w:p>
    <w:p>
      <w:r/>
      <w:r>
        <w:t>You can bet from a minimum of €1 up to a maximum of €40 per spin.</w:t>
      </w:r>
    </w:p>
    <w:p>
      <w:pPr>
        <w:pStyle w:val="Heading3"/>
      </w:pPr>
      <w:r>
        <w:t>What is the theme of Mustang Money Raging Roosters?</w:t>
      </w:r>
    </w:p>
    <w:p>
      <w:r/>
      <w:r>
        <w:t>The theme is that of the Wild West.</w:t>
      </w:r>
    </w:p>
    <w:p>
      <w:pPr>
        <w:pStyle w:val="Heading3"/>
      </w:pPr>
      <w:r>
        <w:t>What are the symbols in Mustang Money Raging Roosters?</w:t>
      </w:r>
    </w:p>
    <w:p>
      <w:r/>
      <w:r>
        <w:t>Symbols include playing card royals, cacti, gold bars, an eagle, and a rock, with the dollar symbol being the most lucrative.</w:t>
      </w:r>
    </w:p>
    <w:p>
      <w:pPr>
        <w:pStyle w:val="Heading3"/>
      </w:pPr>
      <w:r>
        <w:t>What is the Wild symbol in Mustang Money Raging Roosters?</w:t>
      </w:r>
    </w:p>
    <w:p>
      <w:r/>
      <w:r>
        <w:t>The Wild symbol is a blazing horse.</w:t>
      </w:r>
    </w:p>
    <w:p>
      <w:pPr>
        <w:pStyle w:val="Heading3"/>
      </w:pPr>
      <w:r>
        <w:t>What is the Scatter symbol?</w:t>
      </w:r>
    </w:p>
    <w:p>
      <w:r/>
      <w:r>
        <w:t>The Scatter symbol allows you to get a variable number of free spins.</w:t>
      </w:r>
    </w:p>
    <w:p>
      <w:pPr>
        <w:pStyle w:val="Heading3"/>
      </w:pPr>
      <w:r>
        <w:t>What are the special features of Mustang Money Raging Roosters?</w:t>
      </w:r>
    </w:p>
    <w:p>
      <w:r/>
      <w:r>
        <w:t>The special features include the Wild coin, which gives multipliers up to 5x, and the Raging Rooster, which is a jackpot game where you choose a bird and fight in a ring to win one of four jackpots.</w:t>
      </w:r>
    </w:p>
    <w:p>
      <w:pPr>
        <w:pStyle w:val="Heading3"/>
      </w:pPr>
      <w:r>
        <w:t>What is the maximum jackpot in Mustang Money Raging Roosters?</w:t>
      </w:r>
    </w:p>
    <w:p>
      <w:r/>
      <w:r>
        <w:t>The maximum jackpot is €30,000 with the Grand Bonus in the Raging Rooster game.</w:t>
      </w:r>
    </w:p>
    <w:p>
      <w:pPr>
        <w:pStyle w:val="Heading2"/>
      </w:pPr>
      <w:r>
        <w:t>What we like</w:t>
      </w:r>
    </w:p>
    <w:p>
      <w:pPr>
        <w:pStyle w:val="ListBullet"/>
        <w:spacing w:line="240" w:lineRule="auto"/>
        <w:ind w:left="720"/>
      </w:pPr>
      <w:r/>
      <w:r>
        <w:t>Engaging gameplay and intuitive controls</w:t>
      </w:r>
    </w:p>
    <w:p>
      <w:pPr>
        <w:pStyle w:val="ListBullet"/>
        <w:spacing w:line="240" w:lineRule="auto"/>
        <w:ind w:left="720"/>
      </w:pPr>
      <w:r/>
      <w:r>
        <w:t>Two special features with multipliers and jackpots</w:t>
      </w:r>
    </w:p>
    <w:p>
      <w:pPr>
        <w:pStyle w:val="ListBullet"/>
        <w:spacing w:line="240" w:lineRule="auto"/>
        <w:ind w:left="720"/>
      </w:pPr>
      <w:r/>
      <w:r>
        <w:t>Thematic symbols and high payouts</w:t>
      </w:r>
    </w:p>
    <w:p>
      <w:pPr>
        <w:pStyle w:val="ListBullet"/>
        <w:spacing w:line="240" w:lineRule="auto"/>
        <w:ind w:left="720"/>
      </w:pPr>
      <w:r/>
      <w:r>
        <w:t>Interesting progressive jackpot and good RTP</w:t>
      </w:r>
    </w:p>
    <w:p>
      <w:pPr>
        <w:pStyle w:val="Heading2"/>
      </w:pPr>
      <w:r>
        <w:t>What we don't like</w:t>
      </w:r>
    </w:p>
    <w:p>
      <w:pPr>
        <w:pStyle w:val="ListBullet"/>
        <w:spacing w:line="240" w:lineRule="auto"/>
        <w:ind w:left="720"/>
      </w:pPr>
      <w:r/>
      <w:r>
        <w:t>Betting range is not very wide</w:t>
      </w:r>
    </w:p>
    <w:p>
      <w:pPr>
        <w:pStyle w:val="ListBullet"/>
        <w:spacing w:line="240" w:lineRule="auto"/>
        <w:ind w:left="720"/>
      </w:pPr>
      <w:r/>
      <w:r>
        <w:t>Wild coin only appears during free spins</w:t>
      </w:r>
    </w:p>
    <w:p>
      <w:r/>
      <w:r>
        <w:rPr>
          <w:b/>
        </w:rPr>
        <w:t>Play Mustang Money Raging Roosters Free - Review &amp; Rating 2021</w:t>
      </w:r>
    </w:p>
    <w:p>
      <w:r/>
      <w:r>
        <w:rPr>
          <w:i/>
        </w:rPr>
        <w:t>Read our unbiased review of Mustang Money Raging Roosters online slot game. Play for free and find out about bonuses, RTP and game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