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Money Super Free - Slot Game Review</w:t>
      </w:r>
    </w:p>
    <w:p>
      <w:pPr>
        <w:pStyle w:val="Heading2"/>
      </w:pPr>
      <w:r>
        <w:t>Gameplay</w:t>
      </w:r>
    </w:p>
    <w:p>
      <w:r/>
      <w:r>
        <w:t>Get ready to hop onto the Mustang and hit the dirt road with Mustang Money Super - the classic 5-reel slot game with a wild western twist. With over 100 pay lines, you'll have more chances to win big than a cowboy in a rodeo. And don't worry, the game runs as smooth as a horse's gallop with no hiccups or bumps in the road. So saddle up and spin those reels!</w:t>
      </w:r>
    </w:p>
    <w:p>
      <w:pPr>
        <w:pStyle w:val="Heading2"/>
      </w:pPr>
      <w:r>
        <w:t>Get Crazy with Free Spins</w:t>
      </w:r>
    </w:p>
    <w:p>
      <w:r/>
      <w:r>
        <w:t>Who doesn't like free stuff? It's the reason why people go crazy over samples in grocery stores. Mustang Money Super offers you a chance to spin the reels for free! How? By collecting 3 or more Scatter symbols and voila! You get 10 free spins. During this phase, the Wild symbol will only appear on reel 3, and players can also find substitute symbols that carry 1x or 2x multipliers. The fun doesn't stop there. If your substitute symbol stops on reel 4, you'll get assigned a win multiplier of 1x or 5x. Not bad, right? But wait, there's more! Apart from free spins, there are Super Spins that use golden mustangs to launch 1x or 3x multipliers and provide you with an extra shot at winning some dough.</w:t>
      </w:r>
    </w:p>
    <w:p>
      <w:pPr>
        <w:pStyle w:val="Heading2"/>
      </w:pPr>
      <w:r>
        <w:t>Pay Lines</w:t>
      </w:r>
    </w:p>
    <w:p>
      <w:r/>
      <w:r>
        <w:t>Saddle up and get ready to spin, because Mustang Money Super has over 100 pay lines for you to ride towards big wins! Simply match the symbols on these pay lines and you'll be galloping towards riches in no time.</w:t>
      </w:r>
    </w:p>
    <w:p>
      <w:r/>
      <w:r>
        <w:t>And with medium volatility, you won't need to worry about falling off your horse anytime soon. Just sit back and enjoy the ride towards steady payouts!</w:t>
      </w:r>
    </w:p>
    <w:p>
      <w:pPr>
        <w:pStyle w:val="Heading2"/>
      </w:pPr>
      <w:r>
        <w:t>Graphics</w:t>
      </w:r>
    </w:p>
    <w:p>
      <w:r/>
      <w:r>
        <w:t xml:space="preserve">Get ready to ride with Mustang Money Super! The game's graphics have a simple-yet-effective style that fits well with its Old West theme. The symbols include everything from majestic horses to blinged-out gold ingots - all set against a backdrop of stunning mountains and a fiery sunset. Everything is clear and easy on the eyes, so you won't need to squint like a cowboy in a dust storm to see what's going on. </w:t>
      </w:r>
      <w:r/>
    </w:p>
    <w:p>
      <w:r/>
      <w:r>
        <w:t xml:space="preserve">Overall, Mustang Money Super's graphics are like a trusty steed - they won't let you down, and they won't try to sell you a time-share in the Grand Canyon. </w:t>
      </w:r>
    </w:p>
    <w:p>
      <w:pPr>
        <w:pStyle w:val="Heading2"/>
      </w:pPr>
      <w:r>
        <w:t>Symbols</w:t>
      </w:r>
    </w:p>
    <w:p>
      <w:r/>
      <w:r>
        <w:t>Yeehaw! Get ready to ride with the different symbols in Mustang Money Super. J, Q, K, and A may be the lowest valued symbols, but they still come in handy like a trusty old lasso. And speaking of trusty, the cactus, gold ingots in flames, eagle, mountains, and dollar sign are worth much more- like finding gold in them there hills. The Wild symbol is the flaming Mustang and is the most important part to create some real rodeo action and possible wins. And let's not forget about the slot logo- it's the scatter symbol that can help players lasso in some big bucks. So, grab your cowboy hat and get matching those symbols on the pay lines to generate some serious winning combinations.</w:t>
      </w:r>
    </w:p>
    <w:p>
      <w:pPr>
        <w:pStyle w:val="Heading2"/>
      </w:pPr>
      <w:r>
        <w:t>FAQ</w:t>
      </w:r>
    </w:p>
    <w:p>
      <w:pPr>
        <w:pStyle w:val="Heading3"/>
      </w:pPr>
      <w:r>
        <w:t>What is Mustang Money Super?</w:t>
      </w:r>
    </w:p>
    <w:p>
      <w:r/>
      <w:r>
        <w:t>Mustang Money Super is an online slot game that features 5 reels and over 100 pay lines. The game has an Old West theme with symbols such as horses, cacti, and gold ingots. The slot logo is the Scatter, while the Wild is the flaming Mustang. The game has medium volatility and an RTP of 94.75%.</w:t>
      </w:r>
    </w:p>
    <w:p>
      <w:pPr>
        <w:pStyle w:val="Heading3"/>
      </w:pPr>
      <w:r>
        <w:t>What are the special features of Mustang Money Super?</w:t>
      </w:r>
    </w:p>
    <w:p>
      <w:r/>
      <w:r>
        <w:t>The main special feature of Mustang Money Super is the free spins bonus that is activated when you get three or more Scatter symbols on the reels. During the bonus, the Wild symbol can appear on reel 3 and provide multipliers of up to 5x. There are also Super spins that feature golden mustangs and offer multipliers of up to 3x.</w:t>
      </w:r>
    </w:p>
    <w:p>
      <w:pPr>
        <w:pStyle w:val="Heading3"/>
      </w:pPr>
      <w:r>
        <w:t>What is the Wild symbol in Mustang Money Super?</w:t>
      </w:r>
    </w:p>
    <w:p>
      <w:r/>
      <w:r>
        <w:t>The Wild symbol in Mustang Money Super is the flaming Mustang. It can substitute for other symbols to create winning combinations, and during the free spins bonus, it can provide multipliers of up to 5x.</w:t>
      </w:r>
    </w:p>
    <w:p>
      <w:pPr>
        <w:pStyle w:val="Heading3"/>
      </w:pPr>
      <w:r>
        <w:t>What is the Scatter symbol in Mustang Money Super?</w:t>
      </w:r>
    </w:p>
    <w:p>
      <w:r/>
      <w:r>
        <w:t>The Scatter symbol in Mustang Money Super is the game logo. If you get three or more Scatters on the reels, you will activate the free spins bonus.</w:t>
      </w:r>
    </w:p>
    <w:p>
      <w:pPr>
        <w:pStyle w:val="Heading3"/>
      </w:pPr>
      <w:r>
        <w:t>How many pay lines does Mustang Money Super have?</w:t>
      </w:r>
    </w:p>
    <w:p>
      <w:r/>
      <w:r>
        <w:t>Mustang Money Super has over 100 pay lines, giving players plenty of opportunities to create winning combinations.</w:t>
      </w:r>
    </w:p>
    <w:p>
      <w:pPr>
        <w:pStyle w:val="Heading3"/>
      </w:pPr>
      <w:r>
        <w:t>What is the RTP of Mustang Money Super?</w:t>
      </w:r>
    </w:p>
    <w:p>
      <w:r/>
      <w:r>
        <w:t>The RTP of Mustang Money Super is 94.75%, which is similar to other online slot games.</w:t>
      </w:r>
    </w:p>
    <w:p>
      <w:pPr>
        <w:pStyle w:val="Heading3"/>
      </w:pPr>
      <w:r>
        <w:t>Is Mustang Money Super a high or low volatility game?</w:t>
      </w:r>
    </w:p>
    <w:p>
      <w:r/>
      <w:r>
        <w:t>Mustang Money Super is a medium volatility game, meaning that it offers a balance between frequent small wins and less frequent big wins.</w:t>
      </w:r>
    </w:p>
    <w:p>
      <w:pPr>
        <w:pStyle w:val="Heading3"/>
      </w:pPr>
      <w:r>
        <w:t>Is Mustang Money Super a good game to play?</w:t>
      </w:r>
    </w:p>
    <w:p>
      <w:r/>
      <w:r>
        <w:t>Mustang Money Super is an enjoyable game to play, especially for those who enjoy the Old West theme. The game has a simple style, and its gameplay is quiet, which could be a downside for some players. However, the free spins bonus provides an exciting opportunity to win big.</w:t>
      </w:r>
    </w:p>
    <w:p>
      <w:pPr>
        <w:pStyle w:val="Heading2"/>
      </w:pPr>
      <w:r>
        <w:t>What we like</w:t>
      </w:r>
    </w:p>
    <w:p>
      <w:pPr>
        <w:pStyle w:val="ListBullet"/>
        <w:spacing w:line="240" w:lineRule="auto"/>
        <w:ind w:left="720"/>
      </w:pPr>
      <w:r/>
      <w:r>
        <w:t>Classic 5-reel gameplay</w:t>
      </w:r>
    </w:p>
    <w:p>
      <w:pPr>
        <w:pStyle w:val="ListBullet"/>
        <w:spacing w:line="240" w:lineRule="auto"/>
        <w:ind w:left="720"/>
      </w:pPr>
      <w:r/>
      <w:r>
        <w:t>Over 100 pay lines</w:t>
      </w:r>
    </w:p>
    <w:p>
      <w:pPr>
        <w:pStyle w:val="ListBullet"/>
        <w:spacing w:line="240" w:lineRule="auto"/>
        <w:ind w:left="720"/>
      </w:pPr>
      <w:r/>
      <w:r>
        <w:t>Attractive free spins feature</w:t>
      </w:r>
    </w:p>
    <w:p>
      <w:pPr>
        <w:pStyle w:val="ListBullet"/>
        <w:spacing w:line="240" w:lineRule="auto"/>
        <w:ind w:left="720"/>
      </w:pPr>
      <w:r/>
      <w:r>
        <w:t>Well-made graphics with a minimalistic style</w:t>
      </w:r>
    </w:p>
    <w:p>
      <w:pPr>
        <w:pStyle w:val="Heading2"/>
      </w:pPr>
      <w:r>
        <w:t>What we don't like</w:t>
      </w:r>
    </w:p>
    <w:p>
      <w:pPr>
        <w:pStyle w:val="ListBullet"/>
        <w:spacing w:line="240" w:lineRule="auto"/>
        <w:ind w:left="720"/>
      </w:pPr>
      <w:r/>
      <w:r>
        <w:t>Limited appearance of Wild symbol during free spins</w:t>
      </w:r>
    </w:p>
    <w:p>
      <w:pPr>
        <w:pStyle w:val="ListBullet"/>
        <w:spacing w:line="240" w:lineRule="auto"/>
        <w:ind w:left="720"/>
      </w:pPr>
      <w:r/>
      <w:r>
        <w:t>Super Spins not as rewarding as expected</w:t>
      </w:r>
    </w:p>
    <w:p>
      <w:r/>
      <w:r>
        <w:rPr>
          <w:b/>
        </w:rPr>
        <w:t>Play Mustang Money Super Free - Slot Game Review</w:t>
      </w:r>
    </w:p>
    <w:p>
      <w:r/>
      <w:r>
        <w:rPr>
          <w:i/>
        </w:rPr>
        <w:t>Read our review of Mustang Money Super, a slot game with over 100 pay lines. Play for free and enjoy attractive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