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A76C" w14:textId="77777777" w:rsidR="00FB3015" w:rsidRDefault="00FB3015" w:rsidP="00FB3015">
      <w:pPr>
        <w:jc w:val="center"/>
        <w:rPr>
          <w:noProof/>
        </w:rPr>
      </w:pPr>
      <w:r>
        <w:rPr>
          <w:rFonts w:ascii="Arial"/>
          <w:b/>
          <w:sz w:val="32"/>
        </w:rPr>
        <w:t>KURIKULUM</w:t>
      </w:r>
      <w:r>
        <w:rPr>
          <w:rFonts w:ascii="Arial"/>
          <w:b/>
          <w:spacing w:val="-3"/>
          <w:sz w:val="32"/>
        </w:rPr>
        <w:t xml:space="preserve"> </w:t>
      </w:r>
      <w:r>
        <w:rPr>
          <w:rFonts w:ascii="Arial"/>
          <w:b/>
          <w:sz w:val="32"/>
        </w:rPr>
        <w:t>BERBASIS</w:t>
      </w:r>
      <w:r>
        <w:rPr>
          <w:rFonts w:ascii="Arial"/>
          <w:b/>
          <w:spacing w:val="-5"/>
          <w:sz w:val="32"/>
        </w:rPr>
        <w:t xml:space="preserve"> </w:t>
      </w:r>
      <w:r>
        <w:rPr>
          <w:rFonts w:ascii="Arial"/>
          <w:b/>
          <w:sz w:val="32"/>
        </w:rPr>
        <w:t>KERANGKA</w:t>
      </w:r>
      <w:r>
        <w:rPr>
          <w:rFonts w:ascii="Arial"/>
          <w:b/>
          <w:spacing w:val="-5"/>
          <w:sz w:val="32"/>
        </w:rPr>
        <w:t xml:space="preserve"> </w:t>
      </w:r>
      <w:r>
        <w:rPr>
          <w:rFonts w:ascii="Arial"/>
          <w:b/>
          <w:sz w:val="32"/>
        </w:rPr>
        <w:t>KUALIFIKASI</w:t>
      </w:r>
      <w:r>
        <w:rPr>
          <w:rFonts w:ascii="Arial"/>
          <w:b/>
          <w:spacing w:val="-86"/>
          <w:sz w:val="32"/>
        </w:rPr>
        <w:t xml:space="preserve"> </w:t>
      </w:r>
      <w:r>
        <w:rPr>
          <w:rFonts w:ascii="Arial"/>
          <w:b/>
          <w:sz w:val="32"/>
        </w:rPr>
        <w:t>NASIONAL INDONESIA YANG BERORIENTASI</w:t>
      </w:r>
      <w:r>
        <w:rPr>
          <w:rFonts w:ascii="Arial"/>
          <w:b/>
          <w:spacing w:val="1"/>
          <w:sz w:val="32"/>
        </w:rPr>
        <w:t xml:space="preserve"> </w:t>
      </w:r>
      <w:r>
        <w:rPr>
          <w:rFonts w:ascii="Arial"/>
          <w:b/>
          <w:sz w:val="32"/>
        </w:rPr>
        <w:t>MERDEKA</w:t>
      </w:r>
      <w:r>
        <w:rPr>
          <w:rFonts w:ascii="Arial"/>
          <w:b/>
          <w:spacing w:val="-2"/>
          <w:sz w:val="32"/>
        </w:rPr>
        <w:t xml:space="preserve"> </w:t>
      </w:r>
      <w:r>
        <w:rPr>
          <w:rFonts w:ascii="Arial"/>
          <w:b/>
          <w:sz w:val="32"/>
        </w:rPr>
        <w:t>BELAJAR</w:t>
      </w:r>
      <w:r>
        <w:rPr>
          <w:rFonts w:ascii="Arial"/>
          <w:b/>
          <w:spacing w:val="-2"/>
          <w:sz w:val="32"/>
        </w:rPr>
        <w:t xml:space="preserve"> </w:t>
      </w:r>
      <w:r>
        <w:rPr>
          <w:rFonts w:ascii="Arial"/>
          <w:b/>
          <w:sz w:val="32"/>
        </w:rPr>
        <w:t>KAMPUS</w:t>
      </w:r>
      <w:r>
        <w:rPr>
          <w:rFonts w:ascii="Arial"/>
          <w:b/>
          <w:spacing w:val="2"/>
          <w:sz w:val="32"/>
        </w:rPr>
        <w:t xml:space="preserve"> </w:t>
      </w:r>
      <w:r>
        <w:rPr>
          <w:rFonts w:ascii="Arial"/>
          <w:b/>
          <w:sz w:val="32"/>
        </w:rPr>
        <w:t>MERDEKA</w:t>
      </w:r>
    </w:p>
    <w:p w14:paraId="3AD3C396" w14:textId="77777777" w:rsidR="00FB3015" w:rsidRDefault="00FB3015" w:rsidP="00FB3015">
      <w:pPr>
        <w:rPr>
          <w:noProof/>
        </w:rPr>
      </w:pPr>
    </w:p>
    <w:p w14:paraId="690313CD" w14:textId="77777777" w:rsidR="00FB3015" w:rsidRDefault="00FB3015" w:rsidP="00FB3015">
      <w:pPr>
        <w:rPr>
          <w:noProof/>
        </w:rPr>
      </w:pPr>
    </w:p>
    <w:p w14:paraId="361B9629" w14:textId="77777777" w:rsidR="00FB3015" w:rsidRDefault="00FB3015" w:rsidP="00FB3015">
      <w:pPr>
        <w:rPr>
          <w:noProof/>
        </w:rPr>
      </w:pPr>
    </w:p>
    <w:p w14:paraId="5B5C71F1" w14:textId="77777777" w:rsidR="00FB3015" w:rsidRDefault="00FB3015" w:rsidP="00FB3015">
      <w:pPr>
        <w:rPr>
          <w:noProof/>
        </w:rPr>
      </w:pPr>
    </w:p>
    <w:p w14:paraId="048C1C98" w14:textId="77777777" w:rsidR="00FB3015" w:rsidRDefault="00FB3015" w:rsidP="00FB3015">
      <w:pPr>
        <w:rPr>
          <w:noProof/>
        </w:rPr>
      </w:pPr>
    </w:p>
    <w:p w14:paraId="0E31B83B" w14:textId="77777777" w:rsidR="00FB3015" w:rsidRDefault="00FB3015" w:rsidP="00FB3015">
      <w:pPr>
        <w:rPr>
          <w:noProof/>
        </w:rPr>
      </w:pPr>
      <w:r>
        <w:rPr>
          <w:noProof/>
        </w:rPr>
        <w:drawing>
          <wp:anchor distT="0" distB="0" distL="114300" distR="114300" simplePos="0" relativeHeight="251659264" behindDoc="0" locked="0" layoutInCell="1" allowOverlap="1" wp14:anchorId="24F148DE" wp14:editId="57853E52">
            <wp:simplePos x="0" y="0"/>
            <wp:positionH relativeFrom="margin">
              <wp:align>center</wp:align>
            </wp:positionH>
            <wp:positionV relativeFrom="paragraph">
              <wp:posOffset>266700</wp:posOffset>
            </wp:positionV>
            <wp:extent cx="1729740" cy="1739265"/>
            <wp:effectExtent l="0" t="0" r="3810"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9740" cy="1739265"/>
                    </a:xfrm>
                    <a:prstGeom prst="rect">
                      <a:avLst/>
                    </a:prstGeom>
                    <a:noFill/>
                    <a:ln>
                      <a:noFill/>
                    </a:ln>
                  </pic:spPr>
                </pic:pic>
              </a:graphicData>
            </a:graphic>
          </wp:anchor>
        </w:drawing>
      </w:r>
    </w:p>
    <w:p w14:paraId="24756E13" w14:textId="77777777" w:rsidR="00FB3015" w:rsidRDefault="00FB3015" w:rsidP="00FB3015">
      <w:pPr>
        <w:rPr>
          <w:noProof/>
        </w:rPr>
      </w:pPr>
    </w:p>
    <w:p w14:paraId="480CA30C" w14:textId="77777777" w:rsidR="00FB3015" w:rsidRDefault="00FB3015" w:rsidP="00FB3015">
      <w:pPr>
        <w:rPr>
          <w:noProof/>
        </w:rPr>
      </w:pPr>
    </w:p>
    <w:p w14:paraId="27D7DC87" w14:textId="77777777" w:rsidR="00FB3015" w:rsidRDefault="00FB3015" w:rsidP="00FB3015">
      <w:pPr>
        <w:rPr>
          <w:noProof/>
        </w:rPr>
      </w:pPr>
    </w:p>
    <w:p w14:paraId="1F33E05E" w14:textId="77777777" w:rsidR="00FB3015" w:rsidRDefault="00FB3015" w:rsidP="00FB3015">
      <w:pPr>
        <w:rPr>
          <w:noProof/>
        </w:rPr>
      </w:pPr>
    </w:p>
    <w:p w14:paraId="243327E7" w14:textId="77777777" w:rsidR="00FB3015" w:rsidRDefault="00FB3015" w:rsidP="00FB3015">
      <w:pPr>
        <w:rPr>
          <w:noProof/>
        </w:rPr>
      </w:pPr>
    </w:p>
    <w:p w14:paraId="598E93C5" w14:textId="77777777" w:rsidR="00FB3015" w:rsidRDefault="00FB3015" w:rsidP="00FB3015">
      <w:pPr>
        <w:rPr>
          <w:noProof/>
        </w:rPr>
      </w:pPr>
    </w:p>
    <w:p w14:paraId="4DC7D803" w14:textId="77777777" w:rsidR="00FB3015" w:rsidRDefault="00FB3015" w:rsidP="00FB3015">
      <w:pPr>
        <w:rPr>
          <w:noProof/>
        </w:rPr>
      </w:pPr>
    </w:p>
    <w:p w14:paraId="06B6D711" w14:textId="77777777" w:rsidR="00FB3015" w:rsidRDefault="00FB3015" w:rsidP="00FB3015">
      <w:pPr>
        <w:rPr>
          <w:noProof/>
        </w:rPr>
      </w:pPr>
    </w:p>
    <w:p w14:paraId="2F6550D6" w14:textId="77777777" w:rsidR="00FB3015" w:rsidRDefault="00FB3015" w:rsidP="00FB3015">
      <w:pPr>
        <w:jc w:val="center"/>
        <w:rPr>
          <w:rFonts w:ascii="Arial"/>
          <w:b/>
          <w:w w:val="99"/>
          <w:sz w:val="32"/>
        </w:rPr>
      </w:pPr>
      <w:r w:rsidRPr="00CA1075">
        <w:rPr>
          <w:rFonts w:ascii="Arial"/>
          <w:b/>
          <w:sz w:val="32"/>
        </w:rPr>
        <w:t>PROGRAM</w:t>
      </w:r>
      <w:r w:rsidRPr="00CA1075">
        <w:rPr>
          <w:rFonts w:ascii="Arial"/>
          <w:b/>
          <w:spacing w:val="-7"/>
          <w:sz w:val="32"/>
        </w:rPr>
        <w:t xml:space="preserve"> </w:t>
      </w:r>
      <w:r w:rsidRPr="00CA1075">
        <w:rPr>
          <w:rFonts w:ascii="Arial"/>
          <w:b/>
          <w:sz w:val="32"/>
        </w:rPr>
        <w:t>STUDI</w:t>
      </w:r>
      <w:r w:rsidRPr="00CA1075">
        <w:rPr>
          <w:rFonts w:ascii="Arial"/>
          <w:b/>
          <w:spacing w:val="-1"/>
          <w:sz w:val="32"/>
        </w:rPr>
        <w:t xml:space="preserve"> </w:t>
      </w:r>
      <w:r w:rsidRPr="00CA1075">
        <w:rPr>
          <w:rFonts w:ascii="Arial"/>
          <w:b/>
          <w:w w:val="99"/>
          <w:sz w:val="32"/>
        </w:rPr>
        <w:t xml:space="preserve">SARJANA TERAPAN </w:t>
      </w:r>
    </w:p>
    <w:p w14:paraId="5CDAFB48" w14:textId="77777777" w:rsidR="00FB3015" w:rsidRPr="00CA1075" w:rsidRDefault="00FB3015" w:rsidP="00FB3015">
      <w:pPr>
        <w:jc w:val="center"/>
        <w:rPr>
          <w:rFonts w:ascii="Arial"/>
          <w:b/>
          <w:sz w:val="32"/>
        </w:rPr>
      </w:pPr>
      <w:r w:rsidRPr="00CA1075">
        <w:rPr>
          <w:rFonts w:ascii="Arial"/>
          <w:b/>
          <w:w w:val="99"/>
          <w:sz w:val="32"/>
        </w:rPr>
        <w:t>AKUNTANSI PERPAJAKAN</w:t>
      </w:r>
    </w:p>
    <w:p w14:paraId="57E6D551" w14:textId="77777777" w:rsidR="00FB3015" w:rsidRPr="00CA1075" w:rsidRDefault="00FB3015" w:rsidP="00FB3015">
      <w:pPr>
        <w:jc w:val="center"/>
        <w:rPr>
          <w:rFonts w:ascii="Arial"/>
          <w:b/>
          <w:sz w:val="32"/>
        </w:rPr>
      </w:pPr>
      <w:r w:rsidRPr="00CA1075">
        <w:rPr>
          <w:rFonts w:ascii="Arial"/>
          <w:b/>
          <w:sz w:val="32"/>
        </w:rPr>
        <w:t>FAKULTAS EKONOMI DAN BISNIS</w:t>
      </w:r>
    </w:p>
    <w:p w14:paraId="4D926E4D" w14:textId="77777777" w:rsidR="00FB3015" w:rsidRPr="00CA1075" w:rsidRDefault="00FB3015" w:rsidP="00FB3015">
      <w:pPr>
        <w:jc w:val="center"/>
        <w:rPr>
          <w:rFonts w:ascii="Arial"/>
          <w:b/>
          <w:spacing w:val="-86"/>
          <w:sz w:val="32"/>
        </w:rPr>
      </w:pPr>
      <w:r w:rsidRPr="00CA1075">
        <w:rPr>
          <w:rFonts w:ascii="Arial"/>
          <w:b/>
          <w:sz w:val="32"/>
        </w:rPr>
        <w:t>UNIVERSITAS</w:t>
      </w:r>
      <w:r w:rsidRPr="00CA1075">
        <w:rPr>
          <w:rFonts w:ascii="Arial"/>
          <w:b/>
          <w:spacing w:val="-17"/>
          <w:sz w:val="32"/>
        </w:rPr>
        <w:t xml:space="preserve"> </w:t>
      </w:r>
      <w:r w:rsidRPr="00CA1075">
        <w:rPr>
          <w:rFonts w:ascii="Arial"/>
          <w:b/>
          <w:sz w:val="32"/>
        </w:rPr>
        <w:t>PAMULANG</w:t>
      </w:r>
    </w:p>
    <w:p w14:paraId="77F43745" w14:textId="77777777" w:rsidR="00DB07EF" w:rsidRDefault="00FB3015" w:rsidP="00FB3015">
      <w:pPr>
        <w:jc w:val="center"/>
        <w:rPr>
          <w:rFonts w:ascii="Arial"/>
          <w:b/>
          <w:sz w:val="32"/>
        </w:rPr>
        <w:sectPr w:rsidR="00DB07EF" w:rsidSect="00FB3015">
          <w:type w:val="continuous"/>
          <w:pgSz w:w="11906" w:h="16838" w:code="9"/>
          <w:pgMar w:top="1440" w:right="1800" w:bottom="1440" w:left="1800" w:header="720" w:footer="720" w:gutter="0"/>
          <w:cols w:space="708"/>
          <w:docGrid w:linePitch="360"/>
        </w:sectPr>
      </w:pPr>
      <w:r w:rsidRPr="00CA1075">
        <w:rPr>
          <w:rFonts w:ascii="Arial"/>
          <w:b/>
          <w:sz w:val="32"/>
        </w:rPr>
        <w:t>2022</w:t>
      </w:r>
    </w:p>
    <w:p w14:paraId="64A91270" w14:textId="77777777" w:rsidR="00DB07EF" w:rsidRPr="008330F8" w:rsidRDefault="00DB07EF" w:rsidP="00A67095">
      <w:pPr>
        <w:tabs>
          <w:tab w:val="left" w:pos="2775"/>
        </w:tabs>
        <w:jc w:val="center"/>
        <w:rPr>
          <w:rFonts w:ascii="Arial Black" w:hAnsi="Arial Black"/>
          <w:b/>
          <w:bCs/>
          <w:sz w:val="32"/>
          <w:szCs w:val="32"/>
        </w:rPr>
      </w:pPr>
      <w:r w:rsidRPr="008330F8">
        <w:rPr>
          <w:rFonts w:ascii="Arial Black" w:hAnsi="Arial Black"/>
          <w:b/>
          <w:bCs/>
          <w:sz w:val="32"/>
          <w:szCs w:val="32"/>
        </w:rPr>
        <w:lastRenderedPageBreak/>
        <w:t xml:space="preserve">IDENTITAS PRODI </w:t>
      </w:r>
    </w:p>
    <w:tbl>
      <w:tblPr>
        <w:tblpPr w:leftFromText="180" w:rightFromText="180" w:vertAnchor="text" w:tblpY="45"/>
        <w:tblW w:w="8310" w:type="dxa"/>
        <w:tblCellMar>
          <w:top w:w="15" w:type="dxa"/>
          <w:left w:w="15" w:type="dxa"/>
          <w:bottom w:w="15" w:type="dxa"/>
          <w:right w:w="15" w:type="dxa"/>
        </w:tblCellMar>
        <w:tblLook w:val="04A0" w:firstRow="1" w:lastRow="0" w:firstColumn="1" w:lastColumn="0" w:noHBand="0" w:noVBand="1"/>
      </w:tblPr>
      <w:tblGrid>
        <w:gridCol w:w="596"/>
        <w:gridCol w:w="1325"/>
        <w:gridCol w:w="6389"/>
      </w:tblGrid>
      <w:tr w:rsidR="00DB07EF" w:rsidRPr="008330F8" w14:paraId="69B3C70B" w14:textId="77777777" w:rsidTr="00DB07EF">
        <w:trPr>
          <w:trHeight w:val="513"/>
        </w:trPr>
        <w:tc>
          <w:tcPr>
            <w:tcW w:w="0" w:type="auto"/>
            <w:tcBorders>
              <w:top w:val="single" w:sz="18" w:space="0" w:color="000000"/>
              <w:left w:val="single" w:sz="18" w:space="0" w:color="000000"/>
              <w:bottom w:val="dashed" w:sz="4" w:space="0" w:color="000000"/>
              <w:right w:val="dashed" w:sz="4" w:space="0" w:color="000000"/>
            </w:tcBorders>
            <w:shd w:val="clear" w:color="auto" w:fill="000000"/>
            <w:tcMar>
              <w:top w:w="0" w:type="dxa"/>
              <w:left w:w="108" w:type="dxa"/>
              <w:bottom w:w="0" w:type="dxa"/>
              <w:right w:w="108" w:type="dxa"/>
            </w:tcMar>
            <w:vAlign w:val="center"/>
            <w:hideMark/>
          </w:tcPr>
          <w:p w14:paraId="3C783DA9" w14:textId="77777777" w:rsidR="00DB07EF" w:rsidRPr="008330F8" w:rsidRDefault="00DB07EF" w:rsidP="00DB07EF">
            <w:pPr>
              <w:jc w:val="center"/>
            </w:pPr>
            <w:r w:rsidRPr="008330F8">
              <w:rPr>
                <w:rFonts w:ascii="Century Gothic" w:hAnsi="Century Gothic"/>
                <w:b/>
                <w:bCs/>
                <w:color w:val="FFFFFF"/>
              </w:rPr>
              <w:t>NO</w:t>
            </w:r>
          </w:p>
        </w:tc>
        <w:tc>
          <w:tcPr>
            <w:tcW w:w="0" w:type="auto"/>
            <w:tcBorders>
              <w:top w:val="single" w:sz="18" w:space="0" w:color="000000"/>
              <w:left w:val="dashed" w:sz="4" w:space="0" w:color="000000"/>
              <w:bottom w:val="dashed" w:sz="4" w:space="0" w:color="000000"/>
              <w:right w:val="dashed" w:sz="4" w:space="0" w:color="000000"/>
            </w:tcBorders>
            <w:shd w:val="clear" w:color="auto" w:fill="000000"/>
            <w:tcMar>
              <w:top w:w="0" w:type="dxa"/>
              <w:left w:w="108" w:type="dxa"/>
              <w:bottom w:w="0" w:type="dxa"/>
              <w:right w:w="108" w:type="dxa"/>
            </w:tcMar>
            <w:vAlign w:val="center"/>
            <w:hideMark/>
          </w:tcPr>
          <w:p w14:paraId="6BE25F26" w14:textId="77777777" w:rsidR="00DB07EF" w:rsidRPr="008330F8" w:rsidRDefault="00DB07EF" w:rsidP="00DB07EF">
            <w:pPr>
              <w:jc w:val="center"/>
            </w:pPr>
            <w:r w:rsidRPr="008330F8">
              <w:rPr>
                <w:rFonts w:ascii="Century Gothic" w:hAnsi="Century Gothic"/>
                <w:b/>
                <w:bCs/>
                <w:color w:val="FFFFFF"/>
              </w:rPr>
              <w:t>IDENTITAS</w:t>
            </w:r>
          </w:p>
        </w:tc>
        <w:tc>
          <w:tcPr>
            <w:tcW w:w="6469" w:type="dxa"/>
            <w:tcBorders>
              <w:top w:val="single" w:sz="18" w:space="0" w:color="000000"/>
              <w:left w:val="dashed" w:sz="4" w:space="0" w:color="000000"/>
              <w:bottom w:val="dashed" w:sz="4" w:space="0" w:color="000000"/>
              <w:right w:val="single" w:sz="18" w:space="0" w:color="000000"/>
            </w:tcBorders>
            <w:shd w:val="clear" w:color="auto" w:fill="000000"/>
            <w:tcMar>
              <w:top w:w="0" w:type="dxa"/>
              <w:left w:w="108" w:type="dxa"/>
              <w:bottom w:w="0" w:type="dxa"/>
              <w:right w:w="108" w:type="dxa"/>
            </w:tcMar>
            <w:vAlign w:val="center"/>
            <w:hideMark/>
          </w:tcPr>
          <w:p w14:paraId="66691E14" w14:textId="77777777" w:rsidR="00DB07EF" w:rsidRPr="008330F8" w:rsidRDefault="00DB07EF" w:rsidP="00DB07EF">
            <w:pPr>
              <w:jc w:val="center"/>
            </w:pPr>
            <w:r w:rsidRPr="008330F8">
              <w:rPr>
                <w:rFonts w:ascii="Century Gothic" w:hAnsi="Century Gothic"/>
                <w:b/>
                <w:bCs/>
                <w:color w:val="FFFFFF"/>
              </w:rPr>
              <w:t>DESKRIPSI</w:t>
            </w:r>
          </w:p>
        </w:tc>
      </w:tr>
      <w:tr w:rsidR="00DB07EF" w:rsidRPr="008330F8" w14:paraId="75705DDA" w14:textId="77777777" w:rsidTr="00DB07EF">
        <w:trPr>
          <w:trHeight w:val="620"/>
        </w:trPr>
        <w:tc>
          <w:tcPr>
            <w:tcW w:w="0" w:type="auto"/>
            <w:tcBorders>
              <w:top w:val="dashed" w:sz="4" w:space="0" w:color="000000"/>
              <w:left w:val="single" w:sz="18" w:space="0" w:color="000000"/>
              <w:bottom w:val="dashed" w:sz="4" w:space="0" w:color="000000"/>
              <w:right w:val="dashed" w:sz="4" w:space="0" w:color="000000"/>
            </w:tcBorders>
            <w:tcMar>
              <w:top w:w="0" w:type="dxa"/>
              <w:left w:w="108" w:type="dxa"/>
              <w:bottom w:w="0" w:type="dxa"/>
              <w:right w:w="108" w:type="dxa"/>
            </w:tcMar>
            <w:vAlign w:val="center"/>
            <w:hideMark/>
          </w:tcPr>
          <w:p w14:paraId="30E7F2C6" w14:textId="77777777" w:rsidR="00DB07EF" w:rsidRPr="008330F8" w:rsidRDefault="00DB07EF" w:rsidP="00DB07EF">
            <w:pPr>
              <w:jc w:val="center"/>
            </w:pPr>
            <w:r w:rsidRPr="008330F8">
              <w:rPr>
                <w:rFonts w:ascii="Century Gothic" w:hAnsi="Century Gothic"/>
                <w:b/>
                <w:bCs/>
                <w:color w:val="000000"/>
              </w:rPr>
              <w:t>1</w:t>
            </w:r>
          </w:p>
        </w:tc>
        <w:tc>
          <w:tcPr>
            <w:tcW w:w="0" w:type="auto"/>
            <w:tcBorders>
              <w:top w:val="dashed" w:sz="4" w:space="0" w:color="000000"/>
              <w:left w:val="dashed" w:sz="4" w:space="0" w:color="000000"/>
              <w:bottom w:val="dashed" w:sz="4" w:space="0" w:color="000000"/>
              <w:right w:val="dashed" w:sz="4" w:space="0" w:color="000000"/>
            </w:tcBorders>
            <w:tcMar>
              <w:top w:w="0" w:type="dxa"/>
              <w:left w:w="108" w:type="dxa"/>
              <w:bottom w:w="0" w:type="dxa"/>
              <w:right w:w="108" w:type="dxa"/>
            </w:tcMar>
            <w:vAlign w:val="center"/>
            <w:hideMark/>
          </w:tcPr>
          <w:p w14:paraId="4D59607C" w14:textId="77777777" w:rsidR="00DB07EF" w:rsidRPr="008330F8" w:rsidRDefault="00DB07EF" w:rsidP="00DB07EF">
            <w:r w:rsidRPr="008330F8">
              <w:rPr>
                <w:rFonts w:ascii="Century Gothic" w:hAnsi="Century Gothic"/>
                <w:b/>
                <w:bCs/>
                <w:color w:val="000000"/>
              </w:rPr>
              <w:t>NAMA</w:t>
            </w:r>
          </w:p>
        </w:tc>
        <w:tc>
          <w:tcPr>
            <w:tcW w:w="6469" w:type="dxa"/>
            <w:tcBorders>
              <w:top w:val="dashed" w:sz="4" w:space="0" w:color="000000"/>
              <w:left w:val="dashed" w:sz="4" w:space="0" w:color="000000"/>
              <w:bottom w:val="dashed" w:sz="4" w:space="0" w:color="000000"/>
              <w:right w:val="single" w:sz="18" w:space="0" w:color="000000"/>
            </w:tcBorders>
            <w:tcMar>
              <w:top w:w="0" w:type="dxa"/>
              <w:left w:w="108" w:type="dxa"/>
              <w:bottom w:w="0" w:type="dxa"/>
              <w:right w:w="108" w:type="dxa"/>
            </w:tcMar>
            <w:vAlign w:val="center"/>
            <w:hideMark/>
          </w:tcPr>
          <w:p w14:paraId="78D7449E" w14:textId="77777777" w:rsidR="00DB07EF" w:rsidRPr="008330F8" w:rsidRDefault="00DB07EF" w:rsidP="00DB07EF">
            <w:pPr>
              <w:rPr>
                <w:color w:val="000000" w:themeColor="text1"/>
              </w:rPr>
            </w:pPr>
            <w:r w:rsidRPr="008330F8">
              <w:rPr>
                <w:rFonts w:ascii="Century Gothic" w:hAnsi="Century Gothic"/>
                <w:color w:val="000000" w:themeColor="text1"/>
              </w:rPr>
              <w:t xml:space="preserve">: </w:t>
            </w:r>
            <w:r w:rsidRPr="00F52D61">
              <w:rPr>
                <w:rFonts w:ascii="Arial" w:hAnsi="Arial" w:cs="Arial"/>
                <w:color w:val="000000" w:themeColor="text1"/>
                <w:sz w:val="23"/>
                <w:szCs w:val="23"/>
                <w:shd w:val="clear" w:color="auto" w:fill="FFFFFF"/>
              </w:rPr>
              <w:t>Program Studi Sarjana Terapan Akuntansi Perpajakan</w:t>
            </w:r>
          </w:p>
        </w:tc>
      </w:tr>
      <w:tr w:rsidR="00DB07EF" w:rsidRPr="008330F8" w14:paraId="4EC47CF0" w14:textId="77777777" w:rsidTr="00DB07EF">
        <w:trPr>
          <w:trHeight w:val="521"/>
        </w:trPr>
        <w:tc>
          <w:tcPr>
            <w:tcW w:w="0" w:type="auto"/>
            <w:tcBorders>
              <w:top w:val="dashed" w:sz="4" w:space="0" w:color="000000"/>
              <w:left w:val="single" w:sz="18" w:space="0" w:color="000000"/>
              <w:bottom w:val="dashed" w:sz="4" w:space="0" w:color="000000"/>
              <w:right w:val="dashed" w:sz="4" w:space="0" w:color="000000"/>
            </w:tcBorders>
            <w:tcMar>
              <w:top w:w="0" w:type="dxa"/>
              <w:left w:w="108" w:type="dxa"/>
              <w:bottom w:w="0" w:type="dxa"/>
              <w:right w:w="108" w:type="dxa"/>
            </w:tcMar>
            <w:vAlign w:val="center"/>
            <w:hideMark/>
          </w:tcPr>
          <w:p w14:paraId="72CD6928" w14:textId="77777777" w:rsidR="00DB07EF" w:rsidRPr="008330F8" w:rsidRDefault="00DB07EF" w:rsidP="00DB07EF">
            <w:pPr>
              <w:jc w:val="center"/>
            </w:pPr>
            <w:r w:rsidRPr="008330F8">
              <w:rPr>
                <w:rFonts w:ascii="Century Gothic" w:hAnsi="Century Gothic"/>
                <w:b/>
                <w:bCs/>
                <w:color w:val="000000"/>
              </w:rPr>
              <w:t>2</w:t>
            </w:r>
          </w:p>
        </w:tc>
        <w:tc>
          <w:tcPr>
            <w:tcW w:w="0" w:type="auto"/>
            <w:tcBorders>
              <w:top w:val="dashed" w:sz="4" w:space="0" w:color="000000"/>
              <w:left w:val="dashed" w:sz="4" w:space="0" w:color="000000"/>
              <w:bottom w:val="dashed" w:sz="4" w:space="0" w:color="000000"/>
              <w:right w:val="dashed" w:sz="4" w:space="0" w:color="000000"/>
            </w:tcBorders>
            <w:tcMar>
              <w:top w:w="0" w:type="dxa"/>
              <w:left w:w="108" w:type="dxa"/>
              <w:bottom w:w="0" w:type="dxa"/>
              <w:right w:w="108" w:type="dxa"/>
            </w:tcMar>
            <w:vAlign w:val="center"/>
            <w:hideMark/>
          </w:tcPr>
          <w:p w14:paraId="4D481233" w14:textId="77777777" w:rsidR="00DB07EF" w:rsidRPr="008330F8" w:rsidRDefault="00DB07EF" w:rsidP="00DB07EF">
            <w:pPr>
              <w:rPr>
                <w:rFonts w:ascii="Century Gothic" w:hAnsi="Century Gothic"/>
                <w:b/>
                <w:bCs/>
              </w:rPr>
            </w:pPr>
            <w:r w:rsidRPr="008330F8">
              <w:rPr>
                <w:rFonts w:ascii="Century Gothic" w:hAnsi="Century Gothic"/>
                <w:b/>
                <w:bCs/>
              </w:rPr>
              <w:t>SK Pendirian</w:t>
            </w:r>
          </w:p>
        </w:tc>
        <w:tc>
          <w:tcPr>
            <w:tcW w:w="6469" w:type="dxa"/>
            <w:tcBorders>
              <w:top w:val="dashed" w:sz="4" w:space="0" w:color="000000"/>
              <w:left w:val="dashed" w:sz="4" w:space="0" w:color="000000"/>
              <w:bottom w:val="dashed" w:sz="4" w:space="0" w:color="000000"/>
              <w:right w:val="single" w:sz="18" w:space="0" w:color="000000"/>
            </w:tcBorders>
            <w:tcMar>
              <w:top w:w="0" w:type="dxa"/>
              <w:left w:w="108" w:type="dxa"/>
              <w:bottom w:w="0" w:type="dxa"/>
              <w:right w:w="108" w:type="dxa"/>
            </w:tcMar>
            <w:vAlign w:val="center"/>
            <w:hideMark/>
          </w:tcPr>
          <w:p w14:paraId="60EF134E" w14:textId="77777777" w:rsidR="00DB07EF" w:rsidRPr="008330F8" w:rsidRDefault="00DB07EF" w:rsidP="00DB07EF">
            <w:pPr>
              <w:rPr>
                <w:rFonts w:ascii="Century Gothic" w:hAnsi="Century Gothic"/>
                <w:color w:val="000000" w:themeColor="text1"/>
              </w:rPr>
            </w:pPr>
            <w:r w:rsidRPr="00F52D61">
              <w:rPr>
                <w:rFonts w:ascii="Century Gothic" w:hAnsi="Century Gothic" w:cs="Arial"/>
                <w:color w:val="000000" w:themeColor="text1"/>
                <w:shd w:val="clear" w:color="auto" w:fill="FFFFFF"/>
              </w:rPr>
              <w:t>Program Studi Sarjana Terapan Akuntansi Perpajakan Universitas Pamulang berdiri pada tanggal 22 Februari 2021 berdasarkan Surat Keputusan Menteri Pendidikan dan Kebudayaan Republik Indonesia No. 019/D/DOT/2021</w:t>
            </w:r>
          </w:p>
        </w:tc>
      </w:tr>
      <w:tr w:rsidR="00DB07EF" w:rsidRPr="008330F8" w14:paraId="4CA2CFFA" w14:textId="77777777" w:rsidTr="00DB07EF">
        <w:trPr>
          <w:trHeight w:val="980"/>
        </w:trPr>
        <w:tc>
          <w:tcPr>
            <w:tcW w:w="0" w:type="auto"/>
            <w:tcBorders>
              <w:top w:val="dashed" w:sz="4" w:space="0" w:color="000000"/>
              <w:left w:val="single" w:sz="18" w:space="0" w:color="000000"/>
              <w:bottom w:val="dashed" w:sz="4" w:space="0" w:color="000000"/>
              <w:right w:val="dashed" w:sz="4" w:space="0" w:color="000000"/>
            </w:tcBorders>
            <w:tcMar>
              <w:top w:w="0" w:type="dxa"/>
              <w:left w:w="108" w:type="dxa"/>
              <w:bottom w:w="0" w:type="dxa"/>
              <w:right w:w="108" w:type="dxa"/>
            </w:tcMar>
            <w:vAlign w:val="center"/>
            <w:hideMark/>
          </w:tcPr>
          <w:p w14:paraId="62F9E8B7" w14:textId="77777777" w:rsidR="00DB07EF" w:rsidRPr="008330F8" w:rsidRDefault="00DB07EF" w:rsidP="00DB07EF">
            <w:pPr>
              <w:jc w:val="center"/>
            </w:pPr>
            <w:r w:rsidRPr="008330F8">
              <w:rPr>
                <w:rFonts w:ascii="Century Gothic" w:hAnsi="Century Gothic"/>
                <w:b/>
                <w:bCs/>
                <w:color w:val="000000"/>
              </w:rPr>
              <w:t>3</w:t>
            </w:r>
          </w:p>
        </w:tc>
        <w:tc>
          <w:tcPr>
            <w:tcW w:w="0" w:type="auto"/>
            <w:tcBorders>
              <w:top w:val="dashed" w:sz="4" w:space="0" w:color="000000"/>
              <w:left w:val="dashed" w:sz="4" w:space="0" w:color="000000"/>
              <w:bottom w:val="dashed" w:sz="4" w:space="0" w:color="000000"/>
              <w:right w:val="dashed" w:sz="4" w:space="0" w:color="000000"/>
            </w:tcBorders>
            <w:tcMar>
              <w:top w:w="0" w:type="dxa"/>
              <w:left w:w="108" w:type="dxa"/>
              <w:bottom w:w="0" w:type="dxa"/>
              <w:right w:w="108" w:type="dxa"/>
            </w:tcMar>
            <w:vAlign w:val="center"/>
            <w:hideMark/>
          </w:tcPr>
          <w:p w14:paraId="2861930B" w14:textId="77777777" w:rsidR="00DB07EF" w:rsidRPr="008330F8" w:rsidRDefault="00DB07EF" w:rsidP="00DB07EF">
            <w:r w:rsidRPr="008330F8">
              <w:rPr>
                <w:rFonts w:ascii="Century Gothic" w:hAnsi="Century Gothic"/>
                <w:b/>
                <w:bCs/>
                <w:color w:val="000000"/>
              </w:rPr>
              <w:t>GELAR</w:t>
            </w:r>
          </w:p>
        </w:tc>
        <w:tc>
          <w:tcPr>
            <w:tcW w:w="6469" w:type="dxa"/>
            <w:tcBorders>
              <w:top w:val="dashed" w:sz="4" w:space="0" w:color="000000"/>
              <w:left w:val="dashed" w:sz="4" w:space="0" w:color="000000"/>
              <w:bottom w:val="dashed" w:sz="4" w:space="0" w:color="000000"/>
              <w:right w:val="single" w:sz="18" w:space="0" w:color="000000"/>
            </w:tcBorders>
            <w:tcMar>
              <w:top w:w="0" w:type="dxa"/>
              <w:left w:w="108" w:type="dxa"/>
              <w:bottom w:w="0" w:type="dxa"/>
              <w:right w:w="108" w:type="dxa"/>
            </w:tcMar>
            <w:vAlign w:val="center"/>
            <w:hideMark/>
          </w:tcPr>
          <w:p w14:paraId="4252C950" w14:textId="77777777" w:rsidR="00DB07EF" w:rsidRPr="008330F8" w:rsidRDefault="00DB07EF" w:rsidP="00DB07EF">
            <w:r w:rsidRPr="008330F8">
              <w:rPr>
                <w:rFonts w:ascii="Century Gothic" w:hAnsi="Century Gothic"/>
                <w:color w:val="000000"/>
              </w:rPr>
              <w:t xml:space="preserve">: Sarjana </w:t>
            </w:r>
            <w:r>
              <w:rPr>
                <w:rFonts w:ascii="Century Gothic" w:hAnsi="Century Gothic"/>
                <w:color w:val="000000"/>
              </w:rPr>
              <w:t>Terapan Akuntansi</w:t>
            </w:r>
            <w:r w:rsidRPr="008330F8">
              <w:rPr>
                <w:rFonts w:ascii="Century Gothic" w:hAnsi="Century Gothic"/>
                <w:color w:val="000000"/>
              </w:rPr>
              <w:t xml:space="preserve"> (S</w:t>
            </w:r>
            <w:r>
              <w:rPr>
                <w:rFonts w:ascii="Century Gothic" w:hAnsi="Century Gothic"/>
                <w:color w:val="000000"/>
              </w:rPr>
              <w:t>Tr. Ak</w:t>
            </w:r>
            <w:r w:rsidRPr="008330F8">
              <w:rPr>
                <w:rFonts w:ascii="Century Gothic" w:hAnsi="Century Gothic"/>
                <w:color w:val="000000"/>
              </w:rPr>
              <w:t>)</w:t>
            </w:r>
          </w:p>
          <w:p w14:paraId="7D01E45D" w14:textId="77777777" w:rsidR="00DB07EF" w:rsidRPr="008330F8" w:rsidRDefault="00DB07EF" w:rsidP="00DB07EF">
            <w:r w:rsidRPr="008330F8">
              <w:rPr>
                <w:rFonts w:ascii="Century Gothic" w:hAnsi="Century Gothic"/>
                <w:color w:val="000000"/>
              </w:rPr>
              <w:t>  </w:t>
            </w:r>
          </w:p>
        </w:tc>
      </w:tr>
      <w:tr w:rsidR="00DB07EF" w:rsidRPr="008330F8" w14:paraId="0C04067F" w14:textId="77777777" w:rsidTr="00DB07EF">
        <w:trPr>
          <w:trHeight w:val="1376"/>
        </w:trPr>
        <w:tc>
          <w:tcPr>
            <w:tcW w:w="0" w:type="auto"/>
            <w:tcBorders>
              <w:top w:val="dashed" w:sz="4" w:space="0" w:color="000000"/>
              <w:left w:val="single" w:sz="18" w:space="0" w:color="000000"/>
              <w:bottom w:val="dashed" w:sz="4" w:space="0" w:color="000000"/>
              <w:right w:val="dashed" w:sz="4" w:space="0" w:color="000000"/>
            </w:tcBorders>
            <w:tcMar>
              <w:top w:w="0" w:type="dxa"/>
              <w:left w:w="108" w:type="dxa"/>
              <w:bottom w:w="0" w:type="dxa"/>
              <w:right w:w="108" w:type="dxa"/>
            </w:tcMar>
            <w:hideMark/>
          </w:tcPr>
          <w:p w14:paraId="1D117DF8" w14:textId="77777777" w:rsidR="00DB07EF" w:rsidRPr="008330F8" w:rsidRDefault="00DB07EF" w:rsidP="00DB07EF">
            <w:pPr>
              <w:jc w:val="center"/>
            </w:pPr>
            <w:r w:rsidRPr="008330F8">
              <w:rPr>
                <w:rFonts w:ascii="Century Gothic" w:hAnsi="Century Gothic"/>
                <w:b/>
                <w:bCs/>
                <w:color w:val="000000"/>
              </w:rPr>
              <w:t>4</w:t>
            </w:r>
          </w:p>
        </w:tc>
        <w:tc>
          <w:tcPr>
            <w:tcW w:w="0" w:type="auto"/>
            <w:tcBorders>
              <w:top w:val="dashed" w:sz="4" w:space="0" w:color="000000"/>
              <w:left w:val="dashed" w:sz="4" w:space="0" w:color="000000"/>
              <w:bottom w:val="dashed" w:sz="4" w:space="0" w:color="000000"/>
              <w:right w:val="dashed" w:sz="4" w:space="0" w:color="000000"/>
            </w:tcBorders>
            <w:tcMar>
              <w:top w:w="0" w:type="dxa"/>
              <w:left w:w="108" w:type="dxa"/>
              <w:bottom w:w="0" w:type="dxa"/>
              <w:right w:w="108" w:type="dxa"/>
            </w:tcMar>
            <w:hideMark/>
          </w:tcPr>
          <w:p w14:paraId="431A45E5" w14:textId="77777777" w:rsidR="00DB07EF" w:rsidRPr="008330F8" w:rsidRDefault="00DB07EF" w:rsidP="00DB07EF">
            <w:r w:rsidRPr="008330F8">
              <w:rPr>
                <w:rFonts w:ascii="Century Gothic" w:hAnsi="Century Gothic"/>
                <w:b/>
                <w:bCs/>
                <w:color w:val="000000"/>
              </w:rPr>
              <w:t>VISI</w:t>
            </w:r>
          </w:p>
        </w:tc>
        <w:tc>
          <w:tcPr>
            <w:tcW w:w="6469" w:type="dxa"/>
            <w:tcBorders>
              <w:top w:val="dashed" w:sz="4" w:space="0" w:color="000000"/>
              <w:left w:val="dashed" w:sz="4" w:space="0" w:color="000000"/>
              <w:bottom w:val="dashed" w:sz="4" w:space="0" w:color="000000"/>
              <w:right w:val="single" w:sz="18" w:space="0" w:color="000000"/>
            </w:tcBorders>
            <w:tcMar>
              <w:top w:w="0" w:type="dxa"/>
              <w:left w:w="108" w:type="dxa"/>
              <w:bottom w:w="0" w:type="dxa"/>
              <w:right w:w="108" w:type="dxa"/>
            </w:tcMar>
            <w:hideMark/>
          </w:tcPr>
          <w:p w14:paraId="61F841E0" w14:textId="77777777" w:rsidR="00DB07EF" w:rsidRPr="008330F8" w:rsidRDefault="00DB07EF" w:rsidP="00DB07EF">
            <w:r w:rsidRPr="008330F8">
              <w:rPr>
                <w:rFonts w:ascii="Century Gothic" w:hAnsi="Century Gothic"/>
                <w:color w:val="000000"/>
              </w:rPr>
              <w:t xml:space="preserve">: </w:t>
            </w:r>
            <w:r>
              <w:rPr>
                <w:rFonts w:ascii="Arial" w:hAnsi="Arial" w:cs="Arial"/>
                <w:color w:val="6C6C6C"/>
                <w:sz w:val="23"/>
                <w:szCs w:val="23"/>
                <w:shd w:val="clear" w:color="auto" w:fill="FFFFFF"/>
              </w:rPr>
              <w:t>“</w:t>
            </w:r>
            <w:r w:rsidRPr="00F52D61">
              <w:rPr>
                <w:rFonts w:ascii="Arial" w:hAnsi="Arial" w:cs="Arial"/>
                <w:color w:val="000000" w:themeColor="text1"/>
                <w:sz w:val="23"/>
                <w:szCs w:val="23"/>
                <w:shd w:val="clear" w:color="auto" w:fill="FFFFFF"/>
              </w:rPr>
              <w:t>Menjadi Program Studi unggul yang menghasilkan para ahli akuntansi perpajakan berintegritas, humanis, religius, dan berdaya saing global pada tahun 2025”</w:t>
            </w:r>
          </w:p>
        </w:tc>
      </w:tr>
      <w:tr w:rsidR="00DB07EF" w:rsidRPr="008330F8" w14:paraId="40E549D6" w14:textId="77777777" w:rsidTr="00DB07EF">
        <w:trPr>
          <w:trHeight w:val="2240"/>
        </w:trPr>
        <w:tc>
          <w:tcPr>
            <w:tcW w:w="0" w:type="auto"/>
            <w:tcBorders>
              <w:top w:val="dashed" w:sz="4" w:space="0" w:color="000000"/>
              <w:left w:val="single" w:sz="18" w:space="0" w:color="000000"/>
              <w:bottom w:val="dashed" w:sz="4" w:space="0" w:color="000000"/>
              <w:right w:val="dashed" w:sz="4" w:space="0" w:color="000000"/>
            </w:tcBorders>
            <w:tcMar>
              <w:top w:w="0" w:type="dxa"/>
              <w:left w:w="108" w:type="dxa"/>
              <w:bottom w:w="0" w:type="dxa"/>
              <w:right w:w="108" w:type="dxa"/>
            </w:tcMar>
            <w:hideMark/>
          </w:tcPr>
          <w:p w14:paraId="1179DAA1" w14:textId="77777777" w:rsidR="00DB07EF" w:rsidRPr="008330F8" w:rsidRDefault="00DB07EF" w:rsidP="00DB07EF">
            <w:pPr>
              <w:jc w:val="center"/>
            </w:pPr>
            <w:r w:rsidRPr="008330F8">
              <w:rPr>
                <w:rFonts w:ascii="Century Gothic" w:hAnsi="Century Gothic"/>
                <w:b/>
                <w:bCs/>
                <w:color w:val="000000"/>
              </w:rPr>
              <w:t>5</w:t>
            </w:r>
          </w:p>
        </w:tc>
        <w:tc>
          <w:tcPr>
            <w:tcW w:w="0" w:type="auto"/>
            <w:tcBorders>
              <w:top w:val="dashed" w:sz="4" w:space="0" w:color="000000"/>
              <w:left w:val="dashed" w:sz="4" w:space="0" w:color="000000"/>
              <w:bottom w:val="dashed" w:sz="4" w:space="0" w:color="000000"/>
              <w:right w:val="dashed" w:sz="4" w:space="0" w:color="000000"/>
            </w:tcBorders>
            <w:tcMar>
              <w:top w:w="0" w:type="dxa"/>
              <w:left w:w="108" w:type="dxa"/>
              <w:bottom w:w="0" w:type="dxa"/>
              <w:right w:w="108" w:type="dxa"/>
            </w:tcMar>
            <w:hideMark/>
          </w:tcPr>
          <w:p w14:paraId="0AC51793" w14:textId="77777777" w:rsidR="00DB07EF" w:rsidRPr="008330F8" w:rsidRDefault="00DB07EF" w:rsidP="00DB07EF">
            <w:r w:rsidRPr="008330F8">
              <w:rPr>
                <w:rFonts w:ascii="Century Gothic" w:hAnsi="Century Gothic"/>
                <w:b/>
                <w:bCs/>
                <w:color w:val="000000"/>
              </w:rPr>
              <w:t>MISI</w:t>
            </w:r>
          </w:p>
        </w:tc>
        <w:tc>
          <w:tcPr>
            <w:tcW w:w="6469" w:type="dxa"/>
            <w:tcBorders>
              <w:top w:val="dashed" w:sz="4" w:space="0" w:color="000000"/>
              <w:left w:val="dashed" w:sz="4" w:space="0" w:color="000000"/>
              <w:bottom w:val="dashed" w:sz="4" w:space="0" w:color="000000"/>
              <w:right w:val="single" w:sz="18" w:space="0" w:color="000000"/>
            </w:tcBorders>
            <w:tcMar>
              <w:top w:w="0" w:type="dxa"/>
              <w:left w:w="108" w:type="dxa"/>
              <w:bottom w:w="0" w:type="dxa"/>
              <w:right w:w="108" w:type="dxa"/>
            </w:tcMar>
            <w:hideMark/>
          </w:tcPr>
          <w:p w14:paraId="46262803" w14:textId="77777777" w:rsidR="00DB07EF" w:rsidRPr="00F52D61" w:rsidRDefault="00DB07EF" w:rsidP="00DB07EF">
            <w:pPr>
              <w:pStyle w:val="ql-align-justify"/>
              <w:numPr>
                <w:ilvl w:val="0"/>
                <w:numId w:val="1"/>
              </w:numPr>
              <w:shd w:val="clear" w:color="auto" w:fill="FFFFFF"/>
              <w:rPr>
                <w:rFonts w:ascii="Segoe UI" w:hAnsi="Segoe UI" w:cs="Segoe UI"/>
                <w:color w:val="000000" w:themeColor="text1"/>
                <w:sz w:val="23"/>
                <w:szCs w:val="23"/>
              </w:rPr>
            </w:pPr>
            <w:r w:rsidRPr="00F52D61">
              <w:rPr>
                <w:rFonts w:ascii="Segoe UI" w:hAnsi="Segoe UI" w:cs="Segoe UI"/>
                <w:color w:val="000000" w:themeColor="text1"/>
                <w:sz w:val="23"/>
                <w:szCs w:val="23"/>
              </w:rPr>
              <w:t>Menyelenggarakan pendidikan vokasi bidang akuntansi perpajakan berbasis teknologi informasi dengan mengimplementasikan budaya humanis dan religius.</w:t>
            </w:r>
          </w:p>
          <w:p w14:paraId="40D9CB1D" w14:textId="77777777" w:rsidR="00DB07EF" w:rsidRPr="00F52D61" w:rsidRDefault="00DB07EF" w:rsidP="00DB07EF">
            <w:pPr>
              <w:pStyle w:val="ql-align-justify"/>
              <w:numPr>
                <w:ilvl w:val="0"/>
                <w:numId w:val="1"/>
              </w:numPr>
              <w:shd w:val="clear" w:color="auto" w:fill="FFFFFF"/>
              <w:rPr>
                <w:rFonts w:ascii="Segoe UI" w:hAnsi="Segoe UI" w:cs="Segoe UI"/>
                <w:color w:val="000000" w:themeColor="text1"/>
                <w:sz w:val="23"/>
                <w:szCs w:val="23"/>
              </w:rPr>
            </w:pPr>
            <w:r w:rsidRPr="00F52D61">
              <w:rPr>
                <w:rFonts w:ascii="Segoe UI" w:hAnsi="Segoe UI" w:cs="Segoe UI"/>
                <w:color w:val="000000" w:themeColor="text1"/>
                <w:sz w:val="23"/>
                <w:szCs w:val="23"/>
              </w:rPr>
              <w:t>Melaksanakan dan mendiseminasikan penelitian bidang akuntansi perpajakan untuk pengembangan ilmu pengetahuan serta menghasilkan teknologi baru yang dapat dimanfaatkan masyarakat.</w:t>
            </w:r>
          </w:p>
          <w:p w14:paraId="7E51F112" w14:textId="77777777" w:rsidR="00DB07EF" w:rsidRPr="00F52D61" w:rsidRDefault="00DB07EF" w:rsidP="00DB07EF">
            <w:pPr>
              <w:pStyle w:val="ql-align-justify"/>
              <w:numPr>
                <w:ilvl w:val="0"/>
                <w:numId w:val="1"/>
              </w:numPr>
              <w:shd w:val="clear" w:color="auto" w:fill="FFFFFF"/>
              <w:rPr>
                <w:rFonts w:ascii="Segoe UI" w:hAnsi="Segoe UI" w:cs="Segoe UI"/>
                <w:color w:val="000000" w:themeColor="text1"/>
                <w:sz w:val="23"/>
                <w:szCs w:val="23"/>
              </w:rPr>
            </w:pPr>
            <w:r w:rsidRPr="00F52D61">
              <w:rPr>
                <w:rFonts w:ascii="Segoe UI" w:hAnsi="Segoe UI" w:cs="Segoe UI"/>
                <w:color w:val="000000" w:themeColor="text1"/>
                <w:sz w:val="23"/>
                <w:szCs w:val="23"/>
              </w:rPr>
              <w:t>Mengimplementasikan gagasan maupun produk teknologi hasil penelitian dalam bentuk pengabdian untuk memecahkan permasalahan di masyarakat.</w:t>
            </w:r>
          </w:p>
          <w:p w14:paraId="289A4211" w14:textId="77777777" w:rsidR="00DB07EF" w:rsidRPr="008330F8" w:rsidRDefault="00DB07EF" w:rsidP="00DB07EF"/>
        </w:tc>
      </w:tr>
      <w:tr w:rsidR="00DB07EF" w:rsidRPr="008330F8" w14:paraId="51425892" w14:textId="77777777" w:rsidTr="00DB07EF">
        <w:trPr>
          <w:trHeight w:val="3401"/>
        </w:trPr>
        <w:tc>
          <w:tcPr>
            <w:tcW w:w="0" w:type="auto"/>
            <w:tcBorders>
              <w:top w:val="dashed" w:sz="4" w:space="0" w:color="000000"/>
              <w:left w:val="single" w:sz="18" w:space="0" w:color="000000"/>
              <w:bottom w:val="single" w:sz="18" w:space="0" w:color="000000"/>
              <w:right w:val="dashed" w:sz="4" w:space="0" w:color="000000"/>
            </w:tcBorders>
            <w:tcMar>
              <w:top w:w="0" w:type="dxa"/>
              <w:left w:w="108" w:type="dxa"/>
              <w:bottom w:w="0" w:type="dxa"/>
              <w:right w:w="108" w:type="dxa"/>
            </w:tcMar>
            <w:hideMark/>
          </w:tcPr>
          <w:p w14:paraId="374E7168" w14:textId="77777777" w:rsidR="00DB07EF" w:rsidRPr="008330F8" w:rsidRDefault="00DB07EF" w:rsidP="00DB07EF">
            <w:pPr>
              <w:jc w:val="center"/>
            </w:pPr>
            <w:r w:rsidRPr="008330F8">
              <w:rPr>
                <w:rFonts w:ascii="Century Gothic" w:hAnsi="Century Gothic"/>
                <w:b/>
                <w:bCs/>
                <w:color w:val="000000"/>
              </w:rPr>
              <w:t>6</w:t>
            </w:r>
          </w:p>
        </w:tc>
        <w:tc>
          <w:tcPr>
            <w:tcW w:w="0" w:type="auto"/>
            <w:tcBorders>
              <w:top w:val="dashed" w:sz="4" w:space="0" w:color="000000"/>
              <w:left w:val="dashed" w:sz="4" w:space="0" w:color="000000"/>
              <w:bottom w:val="single" w:sz="18" w:space="0" w:color="000000"/>
              <w:right w:val="dashed" w:sz="4" w:space="0" w:color="000000"/>
            </w:tcBorders>
            <w:tcMar>
              <w:top w:w="0" w:type="dxa"/>
              <w:left w:w="108" w:type="dxa"/>
              <w:bottom w:w="0" w:type="dxa"/>
              <w:right w:w="108" w:type="dxa"/>
            </w:tcMar>
            <w:hideMark/>
          </w:tcPr>
          <w:p w14:paraId="57617461" w14:textId="77777777" w:rsidR="00DB07EF" w:rsidRPr="008330F8" w:rsidRDefault="00DB07EF" w:rsidP="00DB07EF">
            <w:r w:rsidRPr="008330F8">
              <w:rPr>
                <w:rFonts w:ascii="Century Gothic" w:hAnsi="Century Gothic"/>
                <w:b/>
                <w:bCs/>
                <w:color w:val="000000"/>
              </w:rPr>
              <w:t>TUJUAN</w:t>
            </w:r>
          </w:p>
        </w:tc>
        <w:tc>
          <w:tcPr>
            <w:tcW w:w="6469" w:type="dxa"/>
            <w:tcBorders>
              <w:top w:val="dashed" w:sz="4" w:space="0" w:color="000000"/>
              <w:left w:val="dashed" w:sz="4" w:space="0" w:color="000000"/>
              <w:bottom w:val="single" w:sz="18" w:space="0" w:color="000000"/>
              <w:right w:val="single" w:sz="18" w:space="0" w:color="000000"/>
            </w:tcBorders>
            <w:tcMar>
              <w:top w:w="0" w:type="dxa"/>
              <w:left w:w="108" w:type="dxa"/>
              <w:bottom w:w="0" w:type="dxa"/>
              <w:right w:w="108" w:type="dxa"/>
            </w:tcMar>
            <w:hideMark/>
          </w:tcPr>
          <w:p w14:paraId="50BA7FA9" w14:textId="155D9BD4" w:rsidR="00DB07EF" w:rsidRDefault="00DB07EF" w:rsidP="00DB07EF">
            <w:pPr>
              <w:numPr>
                <w:ilvl w:val="0"/>
                <w:numId w:val="2"/>
              </w:numPr>
              <w:shd w:val="clear" w:color="auto" w:fill="FFFFFF"/>
              <w:spacing w:before="100" w:beforeAutospacing="1" w:after="100" w:afterAutospacing="1"/>
              <w:rPr>
                <w:rFonts w:ascii="Segoe UI" w:hAnsi="Segoe UI" w:cs="Segoe UI"/>
                <w:color w:val="000000" w:themeColor="text1"/>
                <w:sz w:val="23"/>
                <w:szCs w:val="23"/>
              </w:rPr>
            </w:pPr>
            <w:r w:rsidRPr="00F52D61">
              <w:rPr>
                <w:rFonts w:ascii="Segoe UI" w:hAnsi="Segoe UI" w:cs="Segoe UI"/>
                <w:color w:val="000000" w:themeColor="text1"/>
                <w:sz w:val="23"/>
                <w:szCs w:val="23"/>
              </w:rPr>
              <w:t xml:space="preserve">Menghasilkan mahasiswa di bidang </w:t>
            </w:r>
            <w:r w:rsidR="00284A23">
              <w:rPr>
                <w:rFonts w:ascii="Segoe UI" w:hAnsi="Segoe UI" w:cs="Segoe UI"/>
                <w:color w:val="000000" w:themeColor="text1"/>
                <w:sz w:val="23"/>
                <w:szCs w:val="23"/>
              </w:rPr>
              <w:t>Perpajakan dan Akuntansi</w:t>
            </w:r>
            <w:r w:rsidRPr="00F52D61">
              <w:rPr>
                <w:rFonts w:ascii="Segoe UI" w:hAnsi="Segoe UI" w:cs="Segoe UI"/>
                <w:color w:val="000000" w:themeColor="text1"/>
                <w:sz w:val="23"/>
                <w:szCs w:val="23"/>
              </w:rPr>
              <w:t xml:space="preserve"> yang kompeten, berintegritas, dan mengedepankan kualitas dalam memberikan pelayanan.</w:t>
            </w:r>
          </w:p>
          <w:p w14:paraId="432FCC70" w14:textId="67F728B7" w:rsidR="00284A23" w:rsidRPr="00284A23" w:rsidRDefault="00284A23" w:rsidP="00284A23">
            <w:pPr>
              <w:numPr>
                <w:ilvl w:val="0"/>
                <w:numId w:val="2"/>
              </w:numPr>
              <w:shd w:val="clear" w:color="auto" w:fill="FFFFFF"/>
              <w:spacing w:before="100" w:beforeAutospacing="1" w:after="100" w:afterAutospacing="1"/>
              <w:rPr>
                <w:rFonts w:ascii="Segoe UI" w:hAnsi="Segoe UI" w:cs="Segoe UI"/>
                <w:color w:val="000000" w:themeColor="text1"/>
                <w:sz w:val="23"/>
                <w:szCs w:val="23"/>
              </w:rPr>
            </w:pPr>
            <w:r>
              <w:rPr>
                <w:rFonts w:ascii="Segoe UI" w:hAnsi="Segoe UI" w:cs="Segoe UI"/>
                <w:color w:val="000000" w:themeColor="text1"/>
                <w:sz w:val="23"/>
                <w:szCs w:val="23"/>
              </w:rPr>
              <w:t xml:space="preserve">Menghasilkan </w:t>
            </w:r>
            <w:r w:rsidRPr="00F52D61">
              <w:rPr>
                <w:rFonts w:ascii="Segoe UI" w:hAnsi="Segoe UI" w:cs="Segoe UI"/>
                <w:color w:val="000000" w:themeColor="text1"/>
                <w:sz w:val="23"/>
                <w:szCs w:val="23"/>
              </w:rPr>
              <w:t>Analis Pajak yang berintegritas, menguasai teknologi informasi dan regulasi perpajakan beserta perkembangannya</w:t>
            </w:r>
          </w:p>
          <w:p w14:paraId="1DC048BE" w14:textId="3A2948CA" w:rsidR="00DB07EF" w:rsidRPr="00F52D61" w:rsidRDefault="00DB07EF" w:rsidP="00DB07EF">
            <w:pPr>
              <w:numPr>
                <w:ilvl w:val="0"/>
                <w:numId w:val="2"/>
              </w:numPr>
              <w:shd w:val="clear" w:color="auto" w:fill="FFFFFF"/>
              <w:spacing w:before="100" w:beforeAutospacing="1" w:after="100" w:afterAutospacing="1"/>
              <w:rPr>
                <w:rFonts w:ascii="Segoe UI" w:hAnsi="Segoe UI" w:cs="Segoe UI"/>
                <w:color w:val="000000" w:themeColor="text1"/>
                <w:sz w:val="23"/>
                <w:szCs w:val="23"/>
              </w:rPr>
            </w:pPr>
            <w:r w:rsidRPr="00F52D61">
              <w:rPr>
                <w:rFonts w:ascii="Segoe UI" w:hAnsi="Segoe UI" w:cs="Segoe UI"/>
                <w:color w:val="000000" w:themeColor="text1"/>
                <w:sz w:val="23"/>
                <w:szCs w:val="23"/>
              </w:rPr>
              <w:t>Me</w:t>
            </w:r>
            <w:r w:rsidR="00747666">
              <w:rPr>
                <w:rFonts w:ascii="Segoe UI" w:hAnsi="Segoe UI" w:cs="Segoe UI"/>
                <w:color w:val="000000" w:themeColor="text1"/>
                <w:sz w:val="23"/>
                <w:szCs w:val="23"/>
              </w:rPr>
              <w:t>n</w:t>
            </w:r>
            <w:r>
              <w:rPr>
                <w:rFonts w:ascii="Segoe UI" w:hAnsi="Segoe UI" w:cs="Segoe UI"/>
                <w:color w:val="000000" w:themeColor="text1"/>
                <w:sz w:val="23"/>
                <w:szCs w:val="23"/>
              </w:rPr>
              <w:t xml:space="preserve">ghasilkan </w:t>
            </w:r>
            <w:r w:rsidRPr="00F52D61">
              <w:rPr>
                <w:rFonts w:ascii="Segoe UI" w:hAnsi="Segoe UI" w:cs="Segoe UI"/>
                <w:color w:val="000000" w:themeColor="text1"/>
                <w:sz w:val="23"/>
                <w:szCs w:val="23"/>
              </w:rPr>
              <w:t>Teknisi akuntansi ahli yang kompeten, berintegritas, menguasai teknologi, dan mampu menganalisis informasi keuangan secara komprehensif</w:t>
            </w:r>
          </w:p>
          <w:p w14:paraId="22527AEB" w14:textId="77777777" w:rsidR="00DB07EF" w:rsidRPr="008330F8" w:rsidRDefault="00DB07EF" w:rsidP="00284A23">
            <w:pPr>
              <w:shd w:val="clear" w:color="auto" w:fill="FFFFFF"/>
              <w:spacing w:before="100" w:beforeAutospacing="1" w:after="100" w:afterAutospacing="1"/>
              <w:ind w:left="720"/>
            </w:pPr>
          </w:p>
        </w:tc>
      </w:tr>
    </w:tbl>
    <w:p w14:paraId="05B5435A" w14:textId="77777777" w:rsidR="00DB07EF" w:rsidRDefault="00DB07EF" w:rsidP="00DB07EF">
      <w:pPr>
        <w:tabs>
          <w:tab w:val="left" w:pos="2775"/>
        </w:tabs>
        <w:jc w:val="both"/>
        <w:rPr>
          <w:rFonts w:ascii="Arial Black" w:hAnsi="Arial Black"/>
          <w:b/>
          <w:bCs/>
        </w:rPr>
        <w:sectPr w:rsidR="00DB07EF" w:rsidSect="00DB07EF">
          <w:pgSz w:w="11906" w:h="16838" w:code="9"/>
          <w:pgMar w:top="1440" w:right="1800" w:bottom="1440" w:left="1800" w:header="720" w:footer="720" w:gutter="0"/>
          <w:cols w:space="708"/>
          <w:docGrid w:linePitch="360"/>
        </w:sectPr>
      </w:pPr>
    </w:p>
    <w:p w14:paraId="069BF145" w14:textId="77777777" w:rsidR="00DB07EF" w:rsidRPr="00325C0B" w:rsidRDefault="00DB07EF" w:rsidP="00A67095">
      <w:pPr>
        <w:pStyle w:val="Heading1"/>
        <w:rPr>
          <w:noProof/>
        </w:rPr>
      </w:pPr>
      <w:bookmarkStart w:id="0" w:name="_Toc92028977"/>
      <w:r w:rsidRPr="00325C0B">
        <w:lastRenderedPageBreak/>
        <w:t>PROFIL</w:t>
      </w:r>
      <w:r w:rsidRPr="00325C0B">
        <w:rPr>
          <w:spacing w:val="-6"/>
        </w:rPr>
        <w:t xml:space="preserve"> </w:t>
      </w:r>
      <w:r w:rsidRPr="00325C0B">
        <w:t>LULUSAN</w:t>
      </w:r>
      <w:r w:rsidRPr="00325C0B">
        <w:rPr>
          <w:spacing w:val="-5"/>
        </w:rPr>
        <w:t xml:space="preserve"> </w:t>
      </w:r>
      <w:r w:rsidRPr="00325C0B">
        <w:t>DAN</w:t>
      </w:r>
      <w:r w:rsidRPr="00325C0B">
        <w:rPr>
          <w:spacing w:val="-5"/>
        </w:rPr>
        <w:t xml:space="preserve"> </w:t>
      </w:r>
      <w:r w:rsidRPr="00325C0B">
        <w:t>CAPAIAN</w:t>
      </w:r>
      <w:r w:rsidRPr="00325C0B">
        <w:rPr>
          <w:spacing w:val="-4"/>
        </w:rPr>
        <w:t xml:space="preserve"> </w:t>
      </w:r>
      <w:r w:rsidRPr="00325C0B">
        <w:t>PEMBELAJARAN</w:t>
      </w:r>
      <w:r w:rsidRPr="00325C0B">
        <w:rPr>
          <w:spacing w:val="-6"/>
        </w:rPr>
        <w:t xml:space="preserve"> </w:t>
      </w:r>
      <w:r w:rsidRPr="00325C0B">
        <w:t>LULUSAN</w:t>
      </w:r>
      <w:bookmarkEnd w:id="0"/>
    </w:p>
    <w:p w14:paraId="2783A901" w14:textId="77777777" w:rsidR="00DB07EF" w:rsidRDefault="00DB07EF" w:rsidP="00A67095">
      <w:pPr>
        <w:jc w:val="both"/>
        <w:rPr>
          <w:rFonts w:ascii="Century Gothic" w:hAnsi="Century Gothic"/>
          <w:noProof/>
          <w:sz w:val="28"/>
          <w:szCs w:val="28"/>
          <w:lang w:val="id-ID"/>
        </w:rPr>
      </w:pPr>
    </w:p>
    <w:p w14:paraId="00F7430A" w14:textId="5431CCD8" w:rsidR="00DB07EF" w:rsidRPr="00B31127" w:rsidRDefault="00DB07EF" w:rsidP="00DB07EF">
      <w:pPr>
        <w:pStyle w:val="ListParagraph"/>
        <w:numPr>
          <w:ilvl w:val="0"/>
          <w:numId w:val="14"/>
        </w:numPr>
        <w:spacing w:after="0"/>
        <w:jc w:val="both"/>
        <w:rPr>
          <w:rFonts w:ascii="Arial" w:hAnsi="Arial" w:cs="Arial"/>
          <w:b/>
          <w:bCs/>
          <w:noProof/>
        </w:rPr>
      </w:pPr>
      <w:r w:rsidRPr="00B31127">
        <w:rPr>
          <w:rFonts w:ascii="Arial" w:hAnsi="Arial" w:cs="Arial"/>
          <w:b/>
          <w:bCs/>
          <w:noProof/>
        </w:rPr>
        <w:t>Profil Lulusan</w:t>
      </w:r>
    </w:p>
    <w:p w14:paraId="28D38889" w14:textId="247052B4" w:rsidR="00DB07EF" w:rsidRDefault="00DB07EF" w:rsidP="00A67095">
      <w:r>
        <w:rPr>
          <w:noProof/>
        </w:rPr>
        <w:drawing>
          <wp:inline distT="0" distB="0" distL="0" distR="0" wp14:anchorId="051D9899" wp14:editId="593CE20C">
            <wp:extent cx="5791200" cy="3076575"/>
            <wp:effectExtent l="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C0004A9" w14:textId="212C0F58" w:rsidR="00DB07EF" w:rsidRPr="00D455F4" w:rsidRDefault="00DB07EF" w:rsidP="00A67095">
      <w:pPr>
        <w:rPr>
          <w:b/>
          <w:bCs/>
        </w:rPr>
      </w:pPr>
    </w:p>
    <w:p w14:paraId="4CF4D8B5" w14:textId="77777777" w:rsidR="00D455F4" w:rsidRPr="00D455F4" w:rsidRDefault="00D455F4" w:rsidP="00D455F4">
      <w:pPr>
        <w:pStyle w:val="ListParagraph"/>
        <w:numPr>
          <w:ilvl w:val="0"/>
          <w:numId w:val="10"/>
        </w:numPr>
        <w:jc w:val="both"/>
        <w:rPr>
          <w:rFonts w:ascii="Berlin Sans FB Demi" w:hAnsi="Berlin Sans FB Demi"/>
          <w:b/>
          <w:bCs/>
        </w:rPr>
      </w:pPr>
      <w:r w:rsidRPr="00D455F4">
        <w:rPr>
          <w:rFonts w:eastAsia="Times New Roman" w:cstheme="minorHAnsi"/>
          <w:b/>
          <w:bCs/>
          <w:color w:val="000000" w:themeColor="text1"/>
          <w:lang w:val="en-US" w:eastAsia="en-ID"/>
        </w:rPr>
        <w:t xml:space="preserve">Teknisi Perpajakan </w:t>
      </w:r>
    </w:p>
    <w:p w14:paraId="519AEA23" w14:textId="07B1D995" w:rsidR="00D455F4" w:rsidRPr="00D455F4" w:rsidRDefault="00D455F4" w:rsidP="00D455F4">
      <w:pPr>
        <w:pStyle w:val="ListParagraph"/>
        <w:spacing w:line="360" w:lineRule="auto"/>
        <w:ind w:left="460"/>
        <w:jc w:val="both"/>
        <w:rPr>
          <w:rFonts w:ascii="Berlin Sans FB Demi" w:hAnsi="Berlin Sans FB Demi"/>
        </w:rPr>
      </w:pPr>
      <w:r w:rsidRPr="00D455F4">
        <w:rPr>
          <w:rFonts w:eastAsia="Times New Roman" w:cstheme="minorHAnsi"/>
          <w:color w:val="000000" w:themeColor="text1"/>
          <w:lang w:val="id-ID" w:eastAsia="en-ID"/>
        </w:rPr>
        <w:t>Salah satu profil lulusan Utama program studi Akuntansi Perpajakan pada program sarjana terapan Universitas Pamulang  adalah Teknisi Perpajakan. Lulusan mahasiswa dengan pofil teknisi perpajakan memiliki kemampuan dibidng perpajakan mulai dari menguasai peraturan peraturan dalam perpajakan, menentukan besaran pajak terutang, penyetoran dan pembayaran pajak, pelaporan pajak dengan menggunakan aplikasi online, serta melaksanakan kewajiban dalam hal pemeriksaan, penyidikan, dan upaya hukum perpajakan.</w:t>
      </w:r>
    </w:p>
    <w:p w14:paraId="5682AA75" w14:textId="77777777" w:rsidR="00D455F4" w:rsidRPr="00D455F4" w:rsidRDefault="00D455F4" w:rsidP="00D455F4">
      <w:pPr>
        <w:pStyle w:val="ListParagraph"/>
        <w:numPr>
          <w:ilvl w:val="0"/>
          <w:numId w:val="10"/>
        </w:numPr>
        <w:shd w:val="clear" w:color="auto" w:fill="FFFFFF"/>
        <w:spacing w:before="100" w:beforeAutospacing="1" w:after="100" w:afterAutospacing="1" w:line="360" w:lineRule="auto"/>
        <w:ind w:right="360"/>
        <w:jc w:val="both"/>
        <w:rPr>
          <w:rFonts w:eastAsia="Times New Roman" w:cstheme="minorHAnsi"/>
          <w:b/>
          <w:bCs/>
          <w:color w:val="000000" w:themeColor="text1"/>
          <w:lang w:val="id-ID" w:eastAsia="en-ID"/>
        </w:rPr>
      </w:pPr>
      <w:r w:rsidRPr="00D455F4">
        <w:rPr>
          <w:rFonts w:eastAsia="Times New Roman" w:cstheme="minorHAnsi"/>
          <w:b/>
          <w:bCs/>
          <w:color w:val="000000" w:themeColor="text1"/>
          <w:lang w:val="en-US" w:eastAsia="en-ID"/>
        </w:rPr>
        <w:t>Teknisi Akuntan Ahli</w:t>
      </w:r>
    </w:p>
    <w:p w14:paraId="5088D156" w14:textId="4B36DE92" w:rsidR="00D455F4" w:rsidRDefault="00D455F4" w:rsidP="00D455F4">
      <w:pPr>
        <w:pStyle w:val="ListParagraph"/>
        <w:shd w:val="clear" w:color="auto" w:fill="FFFFFF"/>
        <w:spacing w:before="100" w:beforeAutospacing="1" w:after="100" w:afterAutospacing="1" w:line="360" w:lineRule="auto"/>
        <w:ind w:left="460" w:right="360"/>
        <w:jc w:val="both"/>
        <w:rPr>
          <w:rFonts w:eastAsia="Times New Roman" w:cstheme="minorHAnsi"/>
          <w:color w:val="000000" w:themeColor="text1"/>
          <w:lang w:val="id-ID" w:eastAsia="en-ID"/>
        </w:rPr>
      </w:pPr>
      <w:r w:rsidRPr="00D455F4">
        <w:rPr>
          <w:rFonts w:eastAsia="Times New Roman" w:cstheme="minorHAnsi"/>
          <w:color w:val="000000" w:themeColor="text1"/>
          <w:lang w:val="id-ID" w:eastAsia="en-ID"/>
        </w:rPr>
        <w:t xml:space="preserve">Profil Lulusan Teknisi Akuntansi Ahli meruapakan profil lulusan utama program studi Akuntansi Perpajakan pada program sarjana terapan Fakultas Eknomi dan Bisnis Universitas Pamulang.  Lulusan mahasiswa dengan profil teknisi akuntansi ahli memiliki kemampuan di bidang akuntansi keuangan, akuntansi manajemen, dan pengelolaan Sistem Informasi berbasis IPTEKS di entitas bisnis, serta mampu mnganalisa aktivitas bisnis perusahaan dengan nilai kejujuran, peduli dan bertanggung jawab. </w:t>
      </w:r>
    </w:p>
    <w:p w14:paraId="5EDCBC11" w14:textId="77777777" w:rsidR="00A5202E" w:rsidRPr="00A5202E" w:rsidRDefault="00A5202E" w:rsidP="00A5202E">
      <w:pPr>
        <w:shd w:val="clear" w:color="auto" w:fill="FFFFFF"/>
        <w:spacing w:before="100" w:beforeAutospacing="1" w:after="100" w:afterAutospacing="1" w:line="360" w:lineRule="auto"/>
        <w:ind w:right="360"/>
        <w:jc w:val="both"/>
        <w:rPr>
          <w:rFonts w:cstheme="minorHAnsi"/>
          <w:b/>
          <w:bCs/>
          <w:color w:val="000000" w:themeColor="text1"/>
          <w:lang w:val="en-US"/>
        </w:rPr>
      </w:pPr>
    </w:p>
    <w:p w14:paraId="65B028C3" w14:textId="5527B6E2" w:rsidR="00D455F4" w:rsidRPr="00A5202E" w:rsidRDefault="00D455F4" w:rsidP="00A5202E">
      <w:pPr>
        <w:pStyle w:val="ListParagraph"/>
        <w:numPr>
          <w:ilvl w:val="0"/>
          <w:numId w:val="10"/>
        </w:numPr>
        <w:shd w:val="clear" w:color="auto" w:fill="FFFFFF"/>
        <w:spacing w:before="100" w:beforeAutospacing="1" w:after="100" w:afterAutospacing="1" w:line="360" w:lineRule="auto"/>
        <w:ind w:right="360"/>
        <w:jc w:val="both"/>
        <w:rPr>
          <w:rFonts w:eastAsia="Times New Roman" w:cstheme="minorHAnsi"/>
          <w:b/>
          <w:bCs/>
          <w:color w:val="000000" w:themeColor="text1"/>
          <w:lang w:val="en-US" w:eastAsia="en-ID"/>
        </w:rPr>
      </w:pPr>
      <w:r w:rsidRPr="00A5202E">
        <w:rPr>
          <w:rFonts w:cstheme="minorHAnsi"/>
          <w:b/>
          <w:bCs/>
          <w:color w:val="000000" w:themeColor="text1"/>
          <w:lang w:val="en-US"/>
        </w:rPr>
        <w:lastRenderedPageBreak/>
        <w:t>Enterpreneur</w:t>
      </w:r>
    </w:p>
    <w:p w14:paraId="7B029A30" w14:textId="66C66F7E" w:rsidR="00D455F4" w:rsidRPr="00D455F4" w:rsidRDefault="00D455F4" w:rsidP="00D455F4">
      <w:pPr>
        <w:pStyle w:val="ListParagraph"/>
        <w:shd w:val="clear" w:color="auto" w:fill="FFFFFF"/>
        <w:spacing w:before="100" w:beforeAutospacing="1" w:after="100" w:afterAutospacing="1" w:line="360" w:lineRule="auto"/>
        <w:ind w:left="460" w:right="360"/>
        <w:jc w:val="both"/>
        <w:rPr>
          <w:rFonts w:eastAsia="Times New Roman" w:cstheme="minorHAnsi"/>
          <w:color w:val="000000" w:themeColor="text1"/>
          <w:lang w:val="en-US" w:eastAsia="en-ID"/>
        </w:rPr>
      </w:pPr>
      <w:r>
        <w:rPr>
          <w:rFonts w:eastAsia="Times New Roman" w:cstheme="minorHAnsi"/>
          <w:color w:val="000000" w:themeColor="text1"/>
          <w:lang w:val="id-ID" w:eastAsia="en-ID"/>
        </w:rPr>
        <w:t>Entrepreneur merupakan Profil Lulusan Pendukung Program Studi Akuntansi Perpajakan  pada Program Sarjana Terapan Fakultas Ekonomi dan Bisnis Universitas Pamulang. Lulusan profil entrepreneur memiliki kemampuan dalam memanfaatkan peluang di bidang jasa perpajakan dan akuntansi keuangan.</w:t>
      </w:r>
    </w:p>
    <w:p w14:paraId="1681DDBC" w14:textId="77777777" w:rsidR="00DB07EF" w:rsidRDefault="00DB07EF" w:rsidP="00D455F4"/>
    <w:p w14:paraId="0F243E6E" w14:textId="77777777" w:rsidR="00DB07EF" w:rsidRPr="00431920" w:rsidRDefault="00DB07EF" w:rsidP="00A67095">
      <w:pPr>
        <w:ind w:firstLine="720"/>
        <w:jc w:val="center"/>
        <w:rPr>
          <w:rFonts w:ascii="Berlin Sans FB Demi" w:hAnsi="Berlin Sans FB Demi"/>
        </w:rPr>
      </w:pPr>
      <w:r w:rsidRPr="00431920">
        <w:rPr>
          <w:rFonts w:ascii="Berlin Sans FB Demi" w:hAnsi="Berlin Sans FB Demi"/>
        </w:rPr>
        <w:t xml:space="preserve">PROFIL LULUSAN </w:t>
      </w:r>
    </w:p>
    <w:p w14:paraId="7C7BC039" w14:textId="77777777" w:rsidR="00DB07EF" w:rsidRDefault="00DB07EF" w:rsidP="00A67095">
      <w:pPr>
        <w:ind w:firstLine="720"/>
        <w:jc w:val="center"/>
        <w:rPr>
          <w:rFonts w:ascii="Berlin Sans FB Demi" w:hAnsi="Berlin Sans FB Demi"/>
        </w:rPr>
      </w:pPr>
      <w:r w:rsidRPr="00431920">
        <w:rPr>
          <w:rFonts w:ascii="Berlin Sans FB Demi" w:hAnsi="Berlin Sans FB Demi"/>
        </w:rPr>
        <w:t>PRODI AKUNTANSI PERPAJAKAN PROGRAM SARJANA TERAPAN</w:t>
      </w:r>
    </w:p>
    <w:p w14:paraId="328A48BD" w14:textId="77777777" w:rsidR="00DB07EF" w:rsidRDefault="00DB07EF" w:rsidP="00A67095">
      <w:pPr>
        <w:ind w:firstLine="720"/>
        <w:jc w:val="center"/>
        <w:rPr>
          <w:rFonts w:ascii="Berlin Sans FB Demi" w:hAnsi="Berlin Sans FB Demi"/>
        </w:rPr>
      </w:pPr>
      <w:r>
        <w:rPr>
          <w:rFonts w:ascii="Berlin Sans FB Demi" w:hAnsi="Berlin Sans FB Demi"/>
        </w:rPr>
        <w:t>Tabel 4.1 : Profil Lulusan</w:t>
      </w:r>
    </w:p>
    <w:tbl>
      <w:tblPr>
        <w:tblStyle w:val="TableGrid"/>
        <w:tblW w:w="8500" w:type="dxa"/>
        <w:tblLook w:val="04A0" w:firstRow="1" w:lastRow="0" w:firstColumn="1" w:lastColumn="0" w:noHBand="0" w:noVBand="1"/>
      </w:tblPr>
      <w:tblGrid>
        <w:gridCol w:w="687"/>
        <w:gridCol w:w="2710"/>
        <w:gridCol w:w="5103"/>
      </w:tblGrid>
      <w:tr w:rsidR="00DB07EF" w14:paraId="748DB1BD" w14:textId="77777777" w:rsidTr="00A67095">
        <w:tc>
          <w:tcPr>
            <w:tcW w:w="687" w:type="dxa"/>
          </w:tcPr>
          <w:p w14:paraId="7E154237" w14:textId="77777777" w:rsidR="00DB07EF" w:rsidRDefault="00DB07EF" w:rsidP="00A67095">
            <w:pPr>
              <w:jc w:val="center"/>
              <w:rPr>
                <w:rFonts w:ascii="Berlin Sans FB Demi" w:hAnsi="Berlin Sans FB Demi"/>
              </w:rPr>
            </w:pPr>
            <w:r>
              <w:rPr>
                <w:rFonts w:ascii="Berlin Sans FB Demi" w:hAnsi="Berlin Sans FB Demi"/>
              </w:rPr>
              <w:t>No</w:t>
            </w:r>
          </w:p>
          <w:p w14:paraId="109A23BB" w14:textId="77777777" w:rsidR="00DB07EF" w:rsidRDefault="00DB07EF" w:rsidP="00A67095">
            <w:pPr>
              <w:jc w:val="center"/>
              <w:rPr>
                <w:rFonts w:ascii="Berlin Sans FB Demi" w:hAnsi="Berlin Sans FB Demi"/>
              </w:rPr>
            </w:pPr>
            <w:r>
              <w:rPr>
                <w:rFonts w:ascii="Berlin Sans FB Demi" w:hAnsi="Berlin Sans FB Demi"/>
              </w:rPr>
              <w:t>(1)</w:t>
            </w:r>
          </w:p>
        </w:tc>
        <w:tc>
          <w:tcPr>
            <w:tcW w:w="2710" w:type="dxa"/>
          </w:tcPr>
          <w:p w14:paraId="04597835" w14:textId="77777777" w:rsidR="00DB07EF" w:rsidRDefault="00DB07EF" w:rsidP="00A67095">
            <w:pPr>
              <w:jc w:val="center"/>
              <w:rPr>
                <w:rFonts w:ascii="Berlin Sans FB Demi" w:hAnsi="Berlin Sans FB Demi"/>
              </w:rPr>
            </w:pPr>
            <w:r>
              <w:rPr>
                <w:rFonts w:ascii="Berlin Sans FB Demi" w:hAnsi="Berlin Sans FB Demi"/>
              </w:rPr>
              <w:t>Profil Lulusan</w:t>
            </w:r>
          </w:p>
          <w:p w14:paraId="7765305D" w14:textId="77777777" w:rsidR="00DB07EF" w:rsidRDefault="00DB07EF" w:rsidP="00A67095">
            <w:pPr>
              <w:jc w:val="center"/>
              <w:rPr>
                <w:rFonts w:ascii="Berlin Sans FB Demi" w:hAnsi="Berlin Sans FB Demi"/>
              </w:rPr>
            </w:pPr>
            <w:r>
              <w:rPr>
                <w:rFonts w:ascii="Berlin Sans FB Demi" w:hAnsi="Berlin Sans FB Demi"/>
              </w:rPr>
              <w:t>(2)</w:t>
            </w:r>
          </w:p>
        </w:tc>
        <w:tc>
          <w:tcPr>
            <w:tcW w:w="5103" w:type="dxa"/>
          </w:tcPr>
          <w:p w14:paraId="7FFD58F1" w14:textId="77777777" w:rsidR="00DB07EF" w:rsidRDefault="00DB07EF" w:rsidP="00A67095">
            <w:pPr>
              <w:jc w:val="center"/>
              <w:rPr>
                <w:rFonts w:ascii="Berlin Sans FB Demi" w:hAnsi="Berlin Sans FB Demi"/>
              </w:rPr>
            </w:pPr>
            <w:r>
              <w:rPr>
                <w:rFonts w:ascii="Berlin Sans FB Demi" w:hAnsi="Berlin Sans FB Demi"/>
              </w:rPr>
              <w:t>Deskripsi</w:t>
            </w:r>
          </w:p>
          <w:p w14:paraId="354A0AD1" w14:textId="77777777" w:rsidR="00DB07EF" w:rsidRDefault="00DB07EF" w:rsidP="00A67095">
            <w:pPr>
              <w:jc w:val="center"/>
              <w:rPr>
                <w:rFonts w:ascii="Berlin Sans FB Demi" w:hAnsi="Berlin Sans FB Demi"/>
              </w:rPr>
            </w:pPr>
            <w:r>
              <w:rPr>
                <w:rFonts w:ascii="Berlin Sans FB Demi" w:hAnsi="Berlin Sans FB Demi"/>
              </w:rPr>
              <w:t>(3)</w:t>
            </w:r>
          </w:p>
        </w:tc>
      </w:tr>
      <w:tr w:rsidR="00D455F4" w14:paraId="185575D2" w14:textId="77777777" w:rsidTr="00A67095">
        <w:tc>
          <w:tcPr>
            <w:tcW w:w="687" w:type="dxa"/>
          </w:tcPr>
          <w:p w14:paraId="7AE89A3D" w14:textId="1700DF5F" w:rsidR="00D455F4" w:rsidRPr="00FD46F8" w:rsidRDefault="00D455F4" w:rsidP="00D455F4">
            <w:pPr>
              <w:rPr>
                <w:rFonts w:ascii="Arial" w:hAnsi="Arial" w:cs="Arial"/>
              </w:rPr>
            </w:pPr>
            <w:r>
              <w:rPr>
                <w:rFonts w:ascii="Arial" w:hAnsi="Arial" w:cs="Arial"/>
              </w:rPr>
              <w:t>1</w:t>
            </w:r>
          </w:p>
        </w:tc>
        <w:tc>
          <w:tcPr>
            <w:tcW w:w="2710" w:type="dxa"/>
          </w:tcPr>
          <w:p w14:paraId="22EAE915" w14:textId="77777777" w:rsidR="00D455F4" w:rsidRPr="00033CA3" w:rsidRDefault="00D455F4" w:rsidP="00D455F4">
            <w:pPr>
              <w:jc w:val="center"/>
              <w:rPr>
                <w:lang w:val="id-ID"/>
              </w:rPr>
            </w:pPr>
            <w:r>
              <w:rPr>
                <w:lang w:val="id-ID"/>
              </w:rPr>
              <w:t>Teknisi</w:t>
            </w:r>
            <w:r>
              <w:t xml:space="preserve"> Perpajakan</w:t>
            </w:r>
          </w:p>
          <w:p w14:paraId="48721CA8" w14:textId="28FC993B" w:rsidR="00D455F4" w:rsidRDefault="00D455F4" w:rsidP="00D455F4">
            <w:pPr>
              <w:jc w:val="center"/>
              <w:rPr>
                <w:rFonts w:ascii="Berlin Sans FB Demi" w:hAnsi="Berlin Sans FB Demi"/>
              </w:rPr>
            </w:pPr>
            <w:r>
              <w:t>(Berdasarkan Keputusan Mentri Tenaga Kerja dan Transmigrasi RI no 347 Tahun 2014)</w:t>
            </w:r>
          </w:p>
        </w:tc>
        <w:tc>
          <w:tcPr>
            <w:tcW w:w="5103" w:type="dxa"/>
          </w:tcPr>
          <w:p w14:paraId="138960DB" w14:textId="7EAE2F5C" w:rsidR="00D455F4" w:rsidRDefault="00D455F4" w:rsidP="00D455F4">
            <w:pPr>
              <w:jc w:val="both"/>
              <w:rPr>
                <w:rFonts w:ascii="Berlin Sans FB Demi" w:hAnsi="Berlin Sans FB Demi"/>
              </w:rPr>
            </w:pPr>
            <w:r>
              <w:rPr>
                <w:rFonts w:cstheme="minorHAnsi"/>
                <w:color w:val="000000" w:themeColor="text1"/>
                <w:lang w:val="id-ID"/>
              </w:rPr>
              <w:t>Salah satu profil lulusan Utama program studi Akuntansi Perpajakan pada program sarjana terapan Universitas Pamulang  adalah Teknisi Perpajakan. Lulusan mahasiswa dengan pofil teknisi perpajakan memiliki kemampuan dibidng perpajakan mulai dari menguasai peraturan peraturan dalam perpajakan, menentukan besaran pajak terutang, penyetoran dan pembayaran pajak, pelaporan pajak dengan menggunakan aplikasi online, serta melaksanakan kewajiban dalam hal pemeriksaan, penyidikan, dan upaya hukum perpajakan.</w:t>
            </w:r>
          </w:p>
        </w:tc>
      </w:tr>
      <w:tr w:rsidR="00D455F4" w14:paraId="4343EC90" w14:textId="77777777" w:rsidTr="00A67095">
        <w:tc>
          <w:tcPr>
            <w:tcW w:w="687" w:type="dxa"/>
          </w:tcPr>
          <w:p w14:paraId="2195BEF9" w14:textId="10905172" w:rsidR="00D455F4" w:rsidRPr="00FD46F8" w:rsidRDefault="00D455F4" w:rsidP="00D455F4">
            <w:pPr>
              <w:pStyle w:val="ListParagraph"/>
              <w:ind w:left="928"/>
              <w:rPr>
                <w:rFonts w:ascii="Berlin Sans FB Demi" w:hAnsi="Berlin Sans FB Demi"/>
              </w:rPr>
            </w:pPr>
          </w:p>
        </w:tc>
        <w:tc>
          <w:tcPr>
            <w:tcW w:w="2710" w:type="dxa"/>
          </w:tcPr>
          <w:p w14:paraId="79E43B7D" w14:textId="65878B43" w:rsidR="00D455F4" w:rsidRDefault="00D455F4" w:rsidP="00D455F4">
            <w:pPr>
              <w:jc w:val="center"/>
            </w:pPr>
            <w:r>
              <w:rPr>
                <w:lang w:val="id-ID"/>
              </w:rPr>
              <w:t xml:space="preserve">Teknisi </w:t>
            </w:r>
            <w:r>
              <w:t xml:space="preserve"> Akuntan Ahli</w:t>
            </w:r>
          </w:p>
          <w:p w14:paraId="08CC2D74" w14:textId="43CB339B" w:rsidR="00D455F4" w:rsidRDefault="00D455F4" w:rsidP="00D455F4">
            <w:pPr>
              <w:jc w:val="center"/>
              <w:rPr>
                <w:rFonts w:ascii="Berlin Sans FB Demi" w:hAnsi="Berlin Sans FB Demi"/>
              </w:rPr>
            </w:pPr>
            <w:r>
              <w:t>(Berdasarkan Berdasarkan Keputusan Mentri Tenaga Kerja dan Transmigrasi RI no 182 Tahun 2013</w:t>
            </w:r>
          </w:p>
        </w:tc>
        <w:tc>
          <w:tcPr>
            <w:tcW w:w="5103" w:type="dxa"/>
          </w:tcPr>
          <w:p w14:paraId="7B5BC698" w14:textId="55DF382E" w:rsidR="00D455F4" w:rsidRDefault="00D455F4" w:rsidP="00D455F4">
            <w:pPr>
              <w:shd w:val="clear" w:color="auto" w:fill="FFFFFF"/>
              <w:spacing w:before="100" w:beforeAutospacing="1" w:after="100" w:afterAutospacing="1" w:line="360" w:lineRule="auto"/>
              <w:ind w:right="360"/>
              <w:jc w:val="both"/>
              <w:rPr>
                <w:rFonts w:cstheme="minorHAnsi"/>
                <w:color w:val="000000" w:themeColor="text1"/>
                <w:lang w:val="id-ID"/>
              </w:rPr>
            </w:pPr>
            <w:r>
              <w:rPr>
                <w:rFonts w:cstheme="minorHAnsi"/>
                <w:color w:val="000000" w:themeColor="text1"/>
                <w:lang w:val="id-ID"/>
              </w:rPr>
              <w:t xml:space="preserve">Profil Lulusan Teknisi Akuntansi Ahli meruapakan profil lulusan utama program studi Akuntansi Perpajakan pada program sarjana terapan Fakultas Eknomi dan Bisnis Universitas Pamulang.  Lulusan mahasiswa dengan profil teknisi akuntansi ahli memiliki kemampuan di bidang akuntansi keuangan, akuntansi manajemen, dan pengelolaan Sistem Informasi berbasis IPTEKS di entitas bisnis, serta mampu mnganalisa aktivitas bisnis perusahaan dengan nilai kejujuran, peduli dan bertanggung jawab. </w:t>
            </w:r>
          </w:p>
          <w:p w14:paraId="6F7B3352" w14:textId="646CBF3B" w:rsidR="00D455F4" w:rsidRDefault="00D455F4" w:rsidP="00D455F4">
            <w:pPr>
              <w:shd w:val="clear" w:color="auto" w:fill="FFFFFF"/>
              <w:spacing w:before="100" w:beforeAutospacing="1" w:after="100" w:afterAutospacing="1" w:line="360" w:lineRule="auto"/>
              <w:ind w:right="360"/>
              <w:jc w:val="both"/>
              <w:rPr>
                <w:rFonts w:cstheme="minorHAnsi"/>
                <w:color w:val="000000" w:themeColor="text1"/>
                <w:lang w:val="id-ID"/>
              </w:rPr>
            </w:pPr>
          </w:p>
          <w:p w14:paraId="3AF130BF" w14:textId="77777777" w:rsidR="00D455F4" w:rsidRDefault="00D455F4" w:rsidP="00D455F4">
            <w:pPr>
              <w:shd w:val="clear" w:color="auto" w:fill="FFFFFF"/>
              <w:spacing w:before="100" w:beforeAutospacing="1" w:after="100" w:afterAutospacing="1" w:line="360" w:lineRule="auto"/>
              <w:ind w:right="360"/>
              <w:jc w:val="both"/>
              <w:rPr>
                <w:rFonts w:cstheme="minorHAnsi"/>
                <w:color w:val="000000" w:themeColor="text1"/>
                <w:lang w:val="id-ID"/>
              </w:rPr>
            </w:pPr>
          </w:p>
          <w:p w14:paraId="5168F9CC" w14:textId="77777777" w:rsidR="00D455F4" w:rsidRDefault="00D455F4" w:rsidP="00D455F4">
            <w:pPr>
              <w:jc w:val="both"/>
              <w:rPr>
                <w:rFonts w:ascii="Berlin Sans FB Demi" w:hAnsi="Berlin Sans FB Demi"/>
              </w:rPr>
            </w:pPr>
          </w:p>
        </w:tc>
      </w:tr>
      <w:tr w:rsidR="00D455F4" w14:paraId="06F56DD4" w14:textId="77777777" w:rsidTr="00A67095">
        <w:tc>
          <w:tcPr>
            <w:tcW w:w="687" w:type="dxa"/>
          </w:tcPr>
          <w:p w14:paraId="1E03E87F" w14:textId="77777777" w:rsidR="00D455F4" w:rsidRPr="00FD46F8" w:rsidRDefault="00D455F4" w:rsidP="00D455F4">
            <w:pPr>
              <w:pStyle w:val="ListParagraph"/>
              <w:numPr>
                <w:ilvl w:val="0"/>
                <w:numId w:val="12"/>
              </w:numPr>
              <w:jc w:val="center"/>
              <w:rPr>
                <w:rFonts w:ascii="Berlin Sans FB Demi" w:hAnsi="Berlin Sans FB Demi"/>
              </w:rPr>
            </w:pPr>
          </w:p>
        </w:tc>
        <w:tc>
          <w:tcPr>
            <w:tcW w:w="2710" w:type="dxa"/>
          </w:tcPr>
          <w:p w14:paraId="04056788" w14:textId="77777777" w:rsidR="00D455F4" w:rsidRDefault="00D455F4" w:rsidP="00D455F4">
            <w:pPr>
              <w:jc w:val="center"/>
            </w:pPr>
            <w:r>
              <w:t>Enterpreneur</w:t>
            </w:r>
          </w:p>
          <w:p w14:paraId="16FB1706" w14:textId="5E618FB1" w:rsidR="00D455F4" w:rsidRPr="00D455F4" w:rsidRDefault="00D455F4" w:rsidP="00D455F4">
            <w:pPr>
              <w:jc w:val="center"/>
            </w:pPr>
            <w:r>
              <w:rPr>
                <w:lang w:val="id-ID"/>
              </w:rPr>
              <w:t>(</w:t>
            </w:r>
            <w:r>
              <w:t xml:space="preserve">Berdasarkan </w:t>
            </w:r>
            <w:r>
              <w:rPr>
                <w:lang w:val="id-ID"/>
              </w:rPr>
              <w:t>Keputusan Menteri Tenaga Kerja dan Transmigrasi N</w:t>
            </w:r>
            <w:r>
              <w:t xml:space="preserve">o </w:t>
            </w:r>
            <w:r>
              <w:rPr>
                <w:lang w:val="id-ID"/>
              </w:rPr>
              <w:t>53</w:t>
            </w:r>
            <w:r>
              <w:t xml:space="preserve"> Tahun 201</w:t>
            </w:r>
            <w:r>
              <w:rPr>
                <w:lang w:val="id-ID"/>
              </w:rPr>
              <w:t>4)</w:t>
            </w:r>
          </w:p>
        </w:tc>
        <w:tc>
          <w:tcPr>
            <w:tcW w:w="5103" w:type="dxa"/>
          </w:tcPr>
          <w:p w14:paraId="39AEEE36" w14:textId="47D45449" w:rsidR="00D455F4" w:rsidRDefault="00D455F4" w:rsidP="00D455F4">
            <w:pPr>
              <w:shd w:val="clear" w:color="auto" w:fill="FFFFFF"/>
              <w:spacing w:before="100" w:beforeAutospacing="1" w:after="100" w:afterAutospacing="1" w:line="360" w:lineRule="auto"/>
              <w:ind w:right="360"/>
              <w:jc w:val="both"/>
              <w:rPr>
                <w:rFonts w:cstheme="minorHAnsi"/>
                <w:color w:val="000000" w:themeColor="text1"/>
                <w:lang w:val="id-ID"/>
              </w:rPr>
            </w:pPr>
            <w:r>
              <w:rPr>
                <w:rFonts w:cstheme="minorHAnsi"/>
                <w:color w:val="000000" w:themeColor="text1"/>
                <w:lang w:val="id-ID"/>
              </w:rPr>
              <w:t>Entrepreneur merupakan Profil Lulusan Pendukung Program Studi Akuntansi Perpajakan  pada Program Sarjana Terapan Fakultas Ekonomi dan Bisnis Universitas Pamulang. Lulusan profil entrepreneur memiliki kemampuan dalam memanfaatkan peluang di bidang jasa perpajakan dan akuntansi keuangan.</w:t>
            </w:r>
          </w:p>
        </w:tc>
      </w:tr>
    </w:tbl>
    <w:p w14:paraId="1FD727E8" w14:textId="77777777" w:rsidR="00DB07EF" w:rsidRDefault="00DB07EF" w:rsidP="00A67095">
      <w:pPr>
        <w:ind w:firstLine="720"/>
        <w:jc w:val="center"/>
        <w:rPr>
          <w:rFonts w:ascii="Berlin Sans FB Demi" w:hAnsi="Berlin Sans FB Demi"/>
        </w:rPr>
      </w:pPr>
    </w:p>
    <w:p w14:paraId="5B52A70B" w14:textId="77777777" w:rsidR="00B31DB1" w:rsidRDefault="00B31DB1" w:rsidP="006452E8">
      <w:pPr>
        <w:ind w:left="-993" w:right="3541" w:firstLine="993"/>
        <w:rPr>
          <w:rFonts w:ascii="Arial Black" w:hAnsi="Arial Black"/>
        </w:rPr>
      </w:pPr>
    </w:p>
    <w:p w14:paraId="2B4B38F7" w14:textId="0024E7B9" w:rsidR="006752DF" w:rsidRPr="006752DF" w:rsidRDefault="006752DF" w:rsidP="006752DF">
      <w:pPr>
        <w:tabs>
          <w:tab w:val="left" w:pos="945"/>
        </w:tabs>
      </w:pPr>
    </w:p>
    <w:sectPr w:rsidR="006752DF" w:rsidRPr="006752DF" w:rsidSect="00602DD7">
      <w:pgSz w:w="11906" w:h="16838" w:code="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B7FD9" w14:textId="77777777" w:rsidR="00133E43" w:rsidRDefault="00133E43" w:rsidP="00DB07EF">
      <w:r>
        <w:separator/>
      </w:r>
    </w:p>
  </w:endnote>
  <w:endnote w:type="continuationSeparator" w:id="0">
    <w:p w14:paraId="1527EF6A" w14:textId="77777777" w:rsidR="00133E43" w:rsidRDefault="00133E43" w:rsidP="00DB0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6506B" w14:textId="77777777" w:rsidR="00133E43" w:rsidRDefault="00133E43" w:rsidP="00DB07EF">
      <w:r>
        <w:separator/>
      </w:r>
    </w:p>
  </w:footnote>
  <w:footnote w:type="continuationSeparator" w:id="0">
    <w:p w14:paraId="52A5DD85" w14:textId="77777777" w:rsidR="00133E43" w:rsidRDefault="00133E43" w:rsidP="00DB07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D60"/>
    <w:multiLevelType w:val="hybridMultilevel"/>
    <w:tmpl w:val="AF9A31BE"/>
    <w:lvl w:ilvl="0" w:tplc="3FFCF850">
      <w:start w:val="1"/>
      <w:numFmt w:val="decimal"/>
      <w:lvlText w:val="%1."/>
      <w:lvlJc w:val="left"/>
      <w:pPr>
        <w:ind w:left="928" w:hanging="360"/>
      </w:pPr>
      <w:rPr>
        <w:rFonts w:hint="default"/>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1" w15:restartNumberingAfterBreak="0">
    <w:nsid w:val="02C329EF"/>
    <w:multiLevelType w:val="hybridMultilevel"/>
    <w:tmpl w:val="8FF67030"/>
    <w:lvl w:ilvl="0" w:tplc="258E09B4">
      <w:start w:val="1"/>
      <w:numFmt w:val="lowerLetter"/>
      <w:lvlText w:val="%1."/>
      <w:lvlJc w:val="left"/>
      <w:pPr>
        <w:ind w:left="724" w:hanging="624"/>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062B4116"/>
    <w:multiLevelType w:val="multilevel"/>
    <w:tmpl w:val="6E02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252D6"/>
    <w:multiLevelType w:val="hybridMultilevel"/>
    <w:tmpl w:val="92DED1DC"/>
    <w:lvl w:ilvl="0" w:tplc="72F24F0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0B741ADA"/>
    <w:multiLevelType w:val="hybridMultilevel"/>
    <w:tmpl w:val="F1A04134"/>
    <w:lvl w:ilvl="0" w:tplc="1CD4516E">
      <w:start w:val="1"/>
      <w:numFmt w:val="upperLetter"/>
      <w:lvlText w:val="%1."/>
      <w:lvlJc w:val="left"/>
      <w:pPr>
        <w:ind w:left="1589" w:hanging="360"/>
      </w:pPr>
      <w:rPr>
        <w:rFonts w:ascii="Arial" w:eastAsia="Arial" w:hAnsi="Arial" w:cs="Arial" w:hint="default"/>
        <w:b/>
        <w:bCs/>
        <w:spacing w:val="-1"/>
        <w:w w:val="100"/>
        <w:sz w:val="24"/>
        <w:szCs w:val="24"/>
        <w:lang w:val="id" w:eastAsia="en-US" w:bidi="ar-SA"/>
      </w:rPr>
    </w:lvl>
    <w:lvl w:ilvl="1" w:tplc="D33AFB9C">
      <w:start w:val="1"/>
      <w:numFmt w:val="decimal"/>
      <w:lvlText w:val="%2."/>
      <w:lvlJc w:val="left"/>
      <w:pPr>
        <w:ind w:left="2014" w:hanging="360"/>
      </w:pPr>
      <w:rPr>
        <w:rFonts w:ascii="Calibri" w:eastAsia="Calibri" w:hAnsi="Calibri" w:cs="Times New Roman"/>
        <w:w w:val="100"/>
        <w:sz w:val="24"/>
        <w:szCs w:val="24"/>
        <w:lang w:val="id" w:eastAsia="en-US" w:bidi="ar-SA"/>
      </w:rPr>
    </w:lvl>
    <w:lvl w:ilvl="2" w:tplc="19868DBA">
      <w:numFmt w:val="bullet"/>
      <w:lvlText w:val="•"/>
      <w:lvlJc w:val="left"/>
      <w:pPr>
        <w:ind w:left="2931" w:hanging="360"/>
      </w:pPr>
      <w:rPr>
        <w:rFonts w:hint="default"/>
        <w:lang w:val="id" w:eastAsia="en-US" w:bidi="ar-SA"/>
      </w:rPr>
    </w:lvl>
    <w:lvl w:ilvl="3" w:tplc="8370E9F8">
      <w:numFmt w:val="bullet"/>
      <w:lvlText w:val="•"/>
      <w:lvlJc w:val="left"/>
      <w:pPr>
        <w:ind w:left="3843" w:hanging="360"/>
      </w:pPr>
      <w:rPr>
        <w:rFonts w:hint="default"/>
        <w:lang w:val="id" w:eastAsia="en-US" w:bidi="ar-SA"/>
      </w:rPr>
    </w:lvl>
    <w:lvl w:ilvl="4" w:tplc="62EC7340">
      <w:numFmt w:val="bullet"/>
      <w:lvlText w:val="•"/>
      <w:lvlJc w:val="left"/>
      <w:pPr>
        <w:ind w:left="4755" w:hanging="360"/>
      </w:pPr>
      <w:rPr>
        <w:rFonts w:hint="default"/>
        <w:lang w:val="id" w:eastAsia="en-US" w:bidi="ar-SA"/>
      </w:rPr>
    </w:lvl>
    <w:lvl w:ilvl="5" w:tplc="DA324BC8">
      <w:numFmt w:val="bullet"/>
      <w:lvlText w:val="•"/>
      <w:lvlJc w:val="left"/>
      <w:pPr>
        <w:ind w:left="5667" w:hanging="360"/>
      </w:pPr>
      <w:rPr>
        <w:rFonts w:hint="default"/>
        <w:lang w:val="id" w:eastAsia="en-US" w:bidi="ar-SA"/>
      </w:rPr>
    </w:lvl>
    <w:lvl w:ilvl="6" w:tplc="853CD1C0">
      <w:numFmt w:val="bullet"/>
      <w:lvlText w:val="•"/>
      <w:lvlJc w:val="left"/>
      <w:pPr>
        <w:ind w:left="6579" w:hanging="360"/>
      </w:pPr>
      <w:rPr>
        <w:rFonts w:hint="default"/>
        <w:lang w:val="id" w:eastAsia="en-US" w:bidi="ar-SA"/>
      </w:rPr>
    </w:lvl>
    <w:lvl w:ilvl="7" w:tplc="4A2251B6">
      <w:numFmt w:val="bullet"/>
      <w:lvlText w:val="•"/>
      <w:lvlJc w:val="left"/>
      <w:pPr>
        <w:ind w:left="7490" w:hanging="360"/>
      </w:pPr>
      <w:rPr>
        <w:rFonts w:hint="default"/>
        <w:lang w:val="id" w:eastAsia="en-US" w:bidi="ar-SA"/>
      </w:rPr>
    </w:lvl>
    <w:lvl w:ilvl="8" w:tplc="1130BCF0">
      <w:numFmt w:val="bullet"/>
      <w:lvlText w:val="•"/>
      <w:lvlJc w:val="left"/>
      <w:pPr>
        <w:ind w:left="8402" w:hanging="360"/>
      </w:pPr>
      <w:rPr>
        <w:rFonts w:hint="default"/>
        <w:lang w:val="id" w:eastAsia="en-US" w:bidi="ar-SA"/>
      </w:rPr>
    </w:lvl>
  </w:abstractNum>
  <w:abstractNum w:abstractNumId="5" w15:restartNumberingAfterBreak="0">
    <w:nsid w:val="0DCF6B62"/>
    <w:multiLevelType w:val="hybridMultilevel"/>
    <w:tmpl w:val="92DED1DC"/>
    <w:lvl w:ilvl="0" w:tplc="72F24F0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18D0E01"/>
    <w:multiLevelType w:val="hybridMultilevel"/>
    <w:tmpl w:val="47C6C748"/>
    <w:lvl w:ilvl="0" w:tplc="F894D8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FA138A"/>
    <w:multiLevelType w:val="multilevel"/>
    <w:tmpl w:val="9AAE9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FD0721"/>
    <w:multiLevelType w:val="hybridMultilevel"/>
    <w:tmpl w:val="07548FB0"/>
    <w:lvl w:ilvl="0" w:tplc="FA10E46E">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 w15:restartNumberingAfterBreak="0">
    <w:nsid w:val="1A695679"/>
    <w:multiLevelType w:val="hybridMultilevel"/>
    <w:tmpl w:val="2A22D60E"/>
    <w:lvl w:ilvl="0" w:tplc="E9A87594">
      <w:start w:val="1"/>
      <w:numFmt w:val="upperLetter"/>
      <w:pStyle w:val="Heading2"/>
      <w:lvlText w:val="%1."/>
      <w:lvlJc w:val="left"/>
      <w:pPr>
        <w:ind w:left="688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21CFF"/>
    <w:multiLevelType w:val="hybridMultilevel"/>
    <w:tmpl w:val="9D0EC53E"/>
    <w:lvl w:ilvl="0" w:tplc="A3322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CE2346"/>
    <w:multiLevelType w:val="hybridMultilevel"/>
    <w:tmpl w:val="41DCFD72"/>
    <w:lvl w:ilvl="0" w:tplc="85CA2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AF2B94"/>
    <w:multiLevelType w:val="hybridMultilevel"/>
    <w:tmpl w:val="0A1AEFDA"/>
    <w:lvl w:ilvl="0" w:tplc="D33AFB9C">
      <w:start w:val="1"/>
      <w:numFmt w:val="decimal"/>
      <w:lvlText w:val="%1."/>
      <w:lvlJc w:val="left"/>
      <w:pPr>
        <w:ind w:left="2014" w:hanging="360"/>
      </w:pPr>
      <w:rPr>
        <w:rFonts w:ascii="Calibri" w:eastAsia="Calibri" w:hAnsi="Calibri" w:cs="Times New Roman"/>
        <w:w w:val="100"/>
        <w:sz w:val="24"/>
        <w:szCs w:val="24"/>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DA7F6E"/>
    <w:multiLevelType w:val="hybridMultilevel"/>
    <w:tmpl w:val="0A1AEFDA"/>
    <w:lvl w:ilvl="0" w:tplc="D33AFB9C">
      <w:start w:val="1"/>
      <w:numFmt w:val="decimal"/>
      <w:lvlText w:val="%1."/>
      <w:lvlJc w:val="left"/>
      <w:pPr>
        <w:ind w:left="2014" w:hanging="360"/>
      </w:pPr>
      <w:rPr>
        <w:rFonts w:ascii="Calibri" w:eastAsia="Calibri" w:hAnsi="Calibri" w:cs="Times New Roman"/>
        <w:w w:val="100"/>
        <w:sz w:val="24"/>
        <w:szCs w:val="24"/>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53AAA"/>
    <w:multiLevelType w:val="hybridMultilevel"/>
    <w:tmpl w:val="EE3897D6"/>
    <w:lvl w:ilvl="0" w:tplc="2E469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547822"/>
    <w:multiLevelType w:val="hybridMultilevel"/>
    <w:tmpl w:val="92DED1DC"/>
    <w:lvl w:ilvl="0" w:tplc="72F24F0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33241C59"/>
    <w:multiLevelType w:val="multilevel"/>
    <w:tmpl w:val="8238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D079BD"/>
    <w:multiLevelType w:val="hybridMultilevel"/>
    <w:tmpl w:val="0CBC07C2"/>
    <w:lvl w:ilvl="0" w:tplc="E8F0C690">
      <w:start w:val="1"/>
      <w:numFmt w:val="lowerLetter"/>
      <w:lvlText w:val="%1."/>
      <w:lvlJc w:val="left"/>
      <w:pPr>
        <w:ind w:left="1080" w:hanging="360"/>
      </w:pPr>
      <w:rPr>
        <w:rFonts w:hint="default"/>
      </w:rPr>
    </w:lvl>
    <w:lvl w:ilvl="1" w:tplc="802ED4EC">
      <w:start w:val="1"/>
      <w:numFmt w:val="decimal"/>
      <w:lvlText w:val="%2."/>
      <w:lvlJc w:val="left"/>
      <w:pPr>
        <w:ind w:left="2160" w:hanging="720"/>
      </w:pPr>
      <w:rPr>
        <w:rFonts w:hint="default"/>
      </w:rPr>
    </w:lvl>
    <w:lvl w:ilvl="2" w:tplc="0409001B">
      <w:start w:val="1"/>
      <w:numFmt w:val="lowerRoman"/>
      <w:lvlText w:val="%3."/>
      <w:lvlJc w:val="right"/>
      <w:pPr>
        <w:ind w:left="2520" w:hanging="180"/>
      </w:pPr>
    </w:lvl>
    <w:lvl w:ilvl="3" w:tplc="F60CD2DE">
      <w:start w:val="1"/>
      <w:numFmt w:val="upperLetter"/>
      <w:lvlText w:val="%4."/>
      <w:lvlJc w:val="left"/>
      <w:pPr>
        <w:ind w:left="3240" w:hanging="360"/>
      </w:pPr>
      <w:rPr>
        <w:rFonts w:hint="default"/>
        <w:b/>
        <w:bCs/>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31320B"/>
    <w:multiLevelType w:val="hybridMultilevel"/>
    <w:tmpl w:val="D730DBF2"/>
    <w:lvl w:ilvl="0" w:tplc="74A6A6B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 w15:restartNumberingAfterBreak="0">
    <w:nsid w:val="53203431"/>
    <w:multiLevelType w:val="hybridMultilevel"/>
    <w:tmpl w:val="0D7CA266"/>
    <w:lvl w:ilvl="0" w:tplc="ADE60570">
      <w:start w:val="1"/>
      <w:numFmt w:val="decimal"/>
      <w:lvlText w:val="%1."/>
      <w:lvlJc w:val="left"/>
      <w:pPr>
        <w:ind w:left="424" w:hanging="360"/>
      </w:pPr>
      <w:rPr>
        <w:rFonts w:ascii="Arial MT" w:eastAsia="Arial MT" w:hAnsi="Arial MT" w:cs="Arial MT" w:hint="default"/>
        <w:spacing w:val="-1"/>
        <w:w w:val="100"/>
        <w:sz w:val="22"/>
        <w:szCs w:val="22"/>
        <w:lang w:val="id" w:eastAsia="en-US" w:bidi="ar-SA"/>
      </w:rPr>
    </w:lvl>
    <w:lvl w:ilvl="1" w:tplc="F7447044">
      <w:numFmt w:val="bullet"/>
      <w:lvlText w:val="•"/>
      <w:lvlJc w:val="left"/>
      <w:pPr>
        <w:ind w:left="710" w:hanging="360"/>
      </w:pPr>
      <w:rPr>
        <w:rFonts w:hint="default"/>
        <w:lang w:val="id" w:eastAsia="en-US" w:bidi="ar-SA"/>
      </w:rPr>
    </w:lvl>
    <w:lvl w:ilvl="2" w:tplc="51C2EBB2">
      <w:numFmt w:val="bullet"/>
      <w:lvlText w:val="•"/>
      <w:lvlJc w:val="left"/>
      <w:pPr>
        <w:ind w:left="1000" w:hanging="360"/>
      </w:pPr>
      <w:rPr>
        <w:rFonts w:hint="default"/>
        <w:lang w:val="id" w:eastAsia="en-US" w:bidi="ar-SA"/>
      </w:rPr>
    </w:lvl>
    <w:lvl w:ilvl="3" w:tplc="CAAEF34A">
      <w:numFmt w:val="bullet"/>
      <w:lvlText w:val="•"/>
      <w:lvlJc w:val="left"/>
      <w:pPr>
        <w:ind w:left="1291" w:hanging="360"/>
      </w:pPr>
      <w:rPr>
        <w:rFonts w:hint="default"/>
        <w:lang w:val="id" w:eastAsia="en-US" w:bidi="ar-SA"/>
      </w:rPr>
    </w:lvl>
    <w:lvl w:ilvl="4" w:tplc="01626D6E">
      <w:numFmt w:val="bullet"/>
      <w:lvlText w:val="•"/>
      <w:lvlJc w:val="left"/>
      <w:pPr>
        <w:ind w:left="1581" w:hanging="360"/>
      </w:pPr>
      <w:rPr>
        <w:rFonts w:hint="default"/>
        <w:lang w:val="id" w:eastAsia="en-US" w:bidi="ar-SA"/>
      </w:rPr>
    </w:lvl>
    <w:lvl w:ilvl="5" w:tplc="A46070E4">
      <w:numFmt w:val="bullet"/>
      <w:lvlText w:val="•"/>
      <w:lvlJc w:val="left"/>
      <w:pPr>
        <w:ind w:left="1872" w:hanging="360"/>
      </w:pPr>
      <w:rPr>
        <w:rFonts w:hint="default"/>
        <w:lang w:val="id" w:eastAsia="en-US" w:bidi="ar-SA"/>
      </w:rPr>
    </w:lvl>
    <w:lvl w:ilvl="6" w:tplc="57FE4604">
      <w:numFmt w:val="bullet"/>
      <w:lvlText w:val="•"/>
      <w:lvlJc w:val="left"/>
      <w:pPr>
        <w:ind w:left="2162" w:hanging="360"/>
      </w:pPr>
      <w:rPr>
        <w:rFonts w:hint="default"/>
        <w:lang w:val="id" w:eastAsia="en-US" w:bidi="ar-SA"/>
      </w:rPr>
    </w:lvl>
    <w:lvl w:ilvl="7" w:tplc="99421ABA">
      <w:numFmt w:val="bullet"/>
      <w:lvlText w:val="•"/>
      <w:lvlJc w:val="left"/>
      <w:pPr>
        <w:ind w:left="2452" w:hanging="360"/>
      </w:pPr>
      <w:rPr>
        <w:rFonts w:hint="default"/>
        <w:lang w:val="id" w:eastAsia="en-US" w:bidi="ar-SA"/>
      </w:rPr>
    </w:lvl>
    <w:lvl w:ilvl="8" w:tplc="BE0077A6">
      <w:numFmt w:val="bullet"/>
      <w:lvlText w:val="•"/>
      <w:lvlJc w:val="left"/>
      <w:pPr>
        <w:ind w:left="2743" w:hanging="360"/>
      </w:pPr>
      <w:rPr>
        <w:rFonts w:hint="default"/>
        <w:lang w:val="id" w:eastAsia="en-US" w:bidi="ar-SA"/>
      </w:rPr>
    </w:lvl>
  </w:abstractNum>
  <w:abstractNum w:abstractNumId="20" w15:restartNumberingAfterBreak="0">
    <w:nsid w:val="607C37CC"/>
    <w:multiLevelType w:val="hybridMultilevel"/>
    <w:tmpl w:val="06F433D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7A72F2B"/>
    <w:multiLevelType w:val="hybridMultilevel"/>
    <w:tmpl w:val="7A72F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6956F8"/>
    <w:multiLevelType w:val="hybridMultilevel"/>
    <w:tmpl w:val="4852E9C8"/>
    <w:lvl w:ilvl="0" w:tplc="350C5702">
      <w:start w:val="1"/>
      <w:numFmt w:val="decimal"/>
      <w:lvlText w:val="%1."/>
      <w:lvlJc w:val="left"/>
      <w:pPr>
        <w:ind w:left="556" w:hanging="360"/>
      </w:pPr>
      <w:rPr>
        <w:rFonts w:ascii="Arial MT" w:eastAsia="Arial MT" w:hAnsi="Arial MT" w:cs="Arial MT" w:hint="default"/>
        <w:spacing w:val="-1"/>
        <w:w w:val="100"/>
        <w:sz w:val="22"/>
        <w:szCs w:val="22"/>
        <w:lang w:val="id" w:eastAsia="en-US" w:bidi="ar-SA"/>
      </w:rPr>
    </w:lvl>
    <w:lvl w:ilvl="1" w:tplc="38F6BCF2">
      <w:numFmt w:val="bullet"/>
      <w:lvlText w:val="•"/>
      <w:lvlJc w:val="left"/>
      <w:pPr>
        <w:ind w:left="836" w:hanging="360"/>
      </w:pPr>
      <w:rPr>
        <w:rFonts w:hint="default"/>
        <w:lang w:val="id" w:eastAsia="en-US" w:bidi="ar-SA"/>
      </w:rPr>
    </w:lvl>
    <w:lvl w:ilvl="2" w:tplc="3ADECC58">
      <w:numFmt w:val="bullet"/>
      <w:lvlText w:val="•"/>
      <w:lvlJc w:val="left"/>
      <w:pPr>
        <w:ind w:left="1112" w:hanging="360"/>
      </w:pPr>
      <w:rPr>
        <w:rFonts w:hint="default"/>
        <w:lang w:val="id" w:eastAsia="en-US" w:bidi="ar-SA"/>
      </w:rPr>
    </w:lvl>
    <w:lvl w:ilvl="3" w:tplc="E9448D6A">
      <w:numFmt w:val="bullet"/>
      <w:lvlText w:val="•"/>
      <w:lvlJc w:val="left"/>
      <w:pPr>
        <w:ind w:left="1389" w:hanging="360"/>
      </w:pPr>
      <w:rPr>
        <w:rFonts w:hint="default"/>
        <w:lang w:val="id" w:eastAsia="en-US" w:bidi="ar-SA"/>
      </w:rPr>
    </w:lvl>
    <w:lvl w:ilvl="4" w:tplc="837A6086">
      <w:numFmt w:val="bullet"/>
      <w:lvlText w:val="•"/>
      <w:lvlJc w:val="left"/>
      <w:pPr>
        <w:ind w:left="1665" w:hanging="360"/>
      </w:pPr>
      <w:rPr>
        <w:rFonts w:hint="default"/>
        <w:lang w:val="id" w:eastAsia="en-US" w:bidi="ar-SA"/>
      </w:rPr>
    </w:lvl>
    <w:lvl w:ilvl="5" w:tplc="82A42B74">
      <w:numFmt w:val="bullet"/>
      <w:lvlText w:val="•"/>
      <w:lvlJc w:val="left"/>
      <w:pPr>
        <w:ind w:left="1942" w:hanging="360"/>
      </w:pPr>
      <w:rPr>
        <w:rFonts w:hint="default"/>
        <w:lang w:val="id" w:eastAsia="en-US" w:bidi="ar-SA"/>
      </w:rPr>
    </w:lvl>
    <w:lvl w:ilvl="6" w:tplc="44A60EFE">
      <w:numFmt w:val="bullet"/>
      <w:lvlText w:val="•"/>
      <w:lvlJc w:val="left"/>
      <w:pPr>
        <w:ind w:left="2218" w:hanging="360"/>
      </w:pPr>
      <w:rPr>
        <w:rFonts w:hint="default"/>
        <w:lang w:val="id" w:eastAsia="en-US" w:bidi="ar-SA"/>
      </w:rPr>
    </w:lvl>
    <w:lvl w:ilvl="7" w:tplc="AA027CB8">
      <w:numFmt w:val="bullet"/>
      <w:lvlText w:val="•"/>
      <w:lvlJc w:val="left"/>
      <w:pPr>
        <w:ind w:left="2494" w:hanging="360"/>
      </w:pPr>
      <w:rPr>
        <w:rFonts w:hint="default"/>
        <w:lang w:val="id" w:eastAsia="en-US" w:bidi="ar-SA"/>
      </w:rPr>
    </w:lvl>
    <w:lvl w:ilvl="8" w:tplc="060C72A6">
      <w:numFmt w:val="bullet"/>
      <w:lvlText w:val="•"/>
      <w:lvlJc w:val="left"/>
      <w:pPr>
        <w:ind w:left="2771" w:hanging="360"/>
      </w:pPr>
      <w:rPr>
        <w:rFonts w:hint="default"/>
        <w:lang w:val="id" w:eastAsia="en-US" w:bidi="ar-SA"/>
      </w:rPr>
    </w:lvl>
  </w:abstractNum>
  <w:num w:numId="1">
    <w:abstractNumId w:val="2"/>
  </w:num>
  <w:num w:numId="2">
    <w:abstractNumId w:val="7"/>
  </w:num>
  <w:num w:numId="3">
    <w:abstractNumId w:val="9"/>
  </w:num>
  <w:num w:numId="4">
    <w:abstractNumId w:val="4"/>
  </w:num>
  <w:num w:numId="5">
    <w:abstractNumId w:val="12"/>
  </w:num>
  <w:num w:numId="6">
    <w:abstractNumId w:val="13"/>
  </w:num>
  <w:num w:numId="7">
    <w:abstractNumId w:val="19"/>
  </w:num>
  <w:num w:numId="8">
    <w:abstractNumId w:val="22"/>
  </w:num>
  <w:num w:numId="9">
    <w:abstractNumId w:val="1"/>
  </w:num>
  <w:num w:numId="10">
    <w:abstractNumId w:val="18"/>
  </w:num>
  <w:num w:numId="11">
    <w:abstractNumId w:val="8"/>
  </w:num>
  <w:num w:numId="12">
    <w:abstractNumId w:val="0"/>
  </w:num>
  <w:num w:numId="13">
    <w:abstractNumId w:val="16"/>
  </w:num>
  <w:num w:numId="14">
    <w:abstractNumId w:val="20"/>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21"/>
  </w:num>
  <w:num w:numId="19">
    <w:abstractNumId w:val="9"/>
    <w:lvlOverride w:ilvl="0">
      <w:startOverride w:val="1"/>
    </w:lvlOverride>
  </w:num>
  <w:num w:numId="20">
    <w:abstractNumId w:val="17"/>
  </w:num>
  <w:num w:numId="21">
    <w:abstractNumId w:val="5"/>
  </w:num>
  <w:num w:numId="22">
    <w:abstractNumId w:val="3"/>
  </w:num>
  <w:num w:numId="23">
    <w:abstractNumId w:val="15"/>
  </w:num>
  <w:num w:numId="24">
    <w:abstractNumId w:val="6"/>
  </w:num>
  <w:num w:numId="25">
    <w:abstractNumId w:val="11"/>
  </w:num>
  <w:num w:numId="26">
    <w:abstractNumId w:val="1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15"/>
    <w:rsid w:val="0005023C"/>
    <w:rsid w:val="00096B7E"/>
    <w:rsid w:val="000B3B46"/>
    <w:rsid w:val="0010175C"/>
    <w:rsid w:val="00133660"/>
    <w:rsid w:val="00133E43"/>
    <w:rsid w:val="00187B59"/>
    <w:rsid w:val="00197DBB"/>
    <w:rsid w:val="001A542C"/>
    <w:rsid w:val="002513A3"/>
    <w:rsid w:val="0025697E"/>
    <w:rsid w:val="0027042E"/>
    <w:rsid w:val="00284A23"/>
    <w:rsid w:val="002A10DD"/>
    <w:rsid w:val="002A2591"/>
    <w:rsid w:val="002B258A"/>
    <w:rsid w:val="002C22AA"/>
    <w:rsid w:val="002D6A23"/>
    <w:rsid w:val="002F1E14"/>
    <w:rsid w:val="00336C22"/>
    <w:rsid w:val="00344DA3"/>
    <w:rsid w:val="003A1A67"/>
    <w:rsid w:val="00432BD9"/>
    <w:rsid w:val="00466F0D"/>
    <w:rsid w:val="004743D1"/>
    <w:rsid w:val="004B2401"/>
    <w:rsid w:val="00511334"/>
    <w:rsid w:val="0058729D"/>
    <w:rsid w:val="00602782"/>
    <w:rsid w:val="00604A47"/>
    <w:rsid w:val="00620FD2"/>
    <w:rsid w:val="006452E8"/>
    <w:rsid w:val="006752DF"/>
    <w:rsid w:val="006A319A"/>
    <w:rsid w:val="007355BB"/>
    <w:rsid w:val="00747666"/>
    <w:rsid w:val="00763406"/>
    <w:rsid w:val="00794A09"/>
    <w:rsid w:val="007A326B"/>
    <w:rsid w:val="007C0659"/>
    <w:rsid w:val="007D13C4"/>
    <w:rsid w:val="008064CE"/>
    <w:rsid w:val="00821CE3"/>
    <w:rsid w:val="00857C62"/>
    <w:rsid w:val="008B69B7"/>
    <w:rsid w:val="0091219A"/>
    <w:rsid w:val="009134AC"/>
    <w:rsid w:val="00933DB0"/>
    <w:rsid w:val="00986B66"/>
    <w:rsid w:val="0099135B"/>
    <w:rsid w:val="009B6A3C"/>
    <w:rsid w:val="009E6910"/>
    <w:rsid w:val="00A50AC6"/>
    <w:rsid w:val="00A5202E"/>
    <w:rsid w:val="00A65C5B"/>
    <w:rsid w:val="00A67095"/>
    <w:rsid w:val="00AC40A1"/>
    <w:rsid w:val="00AD3BD3"/>
    <w:rsid w:val="00AE11A5"/>
    <w:rsid w:val="00AE120F"/>
    <w:rsid w:val="00B31DB1"/>
    <w:rsid w:val="00B80204"/>
    <w:rsid w:val="00B845D5"/>
    <w:rsid w:val="00BA4D8E"/>
    <w:rsid w:val="00BB57F0"/>
    <w:rsid w:val="00C63B78"/>
    <w:rsid w:val="00C767B6"/>
    <w:rsid w:val="00C8586A"/>
    <w:rsid w:val="00CA2F79"/>
    <w:rsid w:val="00CC763A"/>
    <w:rsid w:val="00CD0334"/>
    <w:rsid w:val="00D3589A"/>
    <w:rsid w:val="00D455F4"/>
    <w:rsid w:val="00DA0AA7"/>
    <w:rsid w:val="00DB07EF"/>
    <w:rsid w:val="00E254C1"/>
    <w:rsid w:val="00E54C5E"/>
    <w:rsid w:val="00EB3CA1"/>
    <w:rsid w:val="00EC70BC"/>
    <w:rsid w:val="00F12DEF"/>
    <w:rsid w:val="00F64FA9"/>
    <w:rsid w:val="00FA799F"/>
    <w:rsid w:val="00FB3015"/>
    <w:rsid w:val="00FE02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C191"/>
  <w15:chartTrackingRefBased/>
  <w15:docId w15:val="{C28ED556-434B-41D7-ABB6-524756622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ind w:left="12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A23"/>
    <w:pPr>
      <w:ind w:left="0"/>
      <w:jc w:val="left"/>
    </w:pPr>
    <w:rPr>
      <w:rFonts w:ascii="Times New Roman" w:eastAsia="Times New Roman" w:hAnsi="Times New Roman" w:cs="Times New Roman"/>
      <w:sz w:val="24"/>
      <w:szCs w:val="24"/>
      <w:lang w:eastAsia="en-ID"/>
    </w:rPr>
  </w:style>
  <w:style w:type="paragraph" w:styleId="Heading1">
    <w:name w:val="heading 1"/>
    <w:basedOn w:val="Normal"/>
    <w:next w:val="Normal"/>
    <w:link w:val="Heading1Char"/>
    <w:uiPriority w:val="9"/>
    <w:qFormat/>
    <w:rsid w:val="00DB07EF"/>
    <w:pPr>
      <w:keepNext/>
      <w:keepLines/>
      <w:spacing w:after="120"/>
      <w:contextualSpacing/>
      <w:jc w:val="center"/>
      <w:outlineLvl w:val="0"/>
    </w:pPr>
    <w:rPr>
      <w:rFonts w:ascii="Arial" w:hAnsi="Arial"/>
      <w:b/>
      <w:bCs/>
      <w:szCs w:val="28"/>
      <w:lang w:val="id-ID"/>
    </w:rPr>
  </w:style>
  <w:style w:type="paragraph" w:styleId="Heading2">
    <w:name w:val="heading 2"/>
    <w:basedOn w:val="Normal"/>
    <w:next w:val="Normal"/>
    <w:link w:val="Heading2Char"/>
    <w:uiPriority w:val="9"/>
    <w:unhideWhenUsed/>
    <w:qFormat/>
    <w:rsid w:val="00DB07EF"/>
    <w:pPr>
      <w:keepNext/>
      <w:numPr>
        <w:numId w:val="3"/>
      </w:numPr>
      <w:spacing w:line="276" w:lineRule="auto"/>
      <w:ind w:left="357" w:hanging="357"/>
      <w:outlineLvl w:val="1"/>
    </w:pPr>
    <w:rPr>
      <w:rFonts w:ascii="Arial" w:hAnsi="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l-align-justify">
    <w:name w:val="ql-align-justify"/>
    <w:basedOn w:val="Normal"/>
    <w:rsid w:val="00DB07EF"/>
    <w:pPr>
      <w:spacing w:before="100" w:beforeAutospacing="1" w:after="100" w:afterAutospacing="1"/>
    </w:pPr>
  </w:style>
  <w:style w:type="character" w:customStyle="1" w:styleId="Heading1Char">
    <w:name w:val="Heading 1 Char"/>
    <w:basedOn w:val="DefaultParagraphFont"/>
    <w:link w:val="Heading1"/>
    <w:uiPriority w:val="9"/>
    <w:rsid w:val="00DB07EF"/>
    <w:rPr>
      <w:rFonts w:ascii="Arial" w:eastAsia="Times New Roman" w:hAnsi="Arial" w:cs="Times New Roman"/>
      <w:b/>
      <w:bCs/>
      <w:sz w:val="24"/>
      <w:szCs w:val="28"/>
      <w:lang w:val="id-ID"/>
    </w:rPr>
  </w:style>
  <w:style w:type="character" w:customStyle="1" w:styleId="Heading2Char">
    <w:name w:val="Heading 2 Char"/>
    <w:basedOn w:val="DefaultParagraphFont"/>
    <w:link w:val="Heading2"/>
    <w:uiPriority w:val="9"/>
    <w:rsid w:val="00DB07EF"/>
    <w:rPr>
      <w:rFonts w:ascii="Arial" w:eastAsia="Times New Roman" w:hAnsi="Arial" w:cs="Times New Roman"/>
      <w:b/>
      <w:bCs/>
      <w:iCs/>
      <w:sz w:val="24"/>
      <w:szCs w:val="28"/>
      <w:lang w:val="en-US"/>
    </w:rPr>
  </w:style>
  <w:style w:type="paragraph" w:styleId="ListParagraph">
    <w:name w:val="List Paragraph"/>
    <w:aliases w:val="Body of text,List Paragraph1"/>
    <w:basedOn w:val="Normal"/>
    <w:link w:val="ListParagraphChar"/>
    <w:uiPriority w:val="34"/>
    <w:qFormat/>
    <w:rsid w:val="00DB07EF"/>
    <w:pPr>
      <w:spacing w:after="200" w:line="276" w:lineRule="auto"/>
      <w:ind w:left="720"/>
      <w:contextualSpacing/>
    </w:pPr>
    <w:rPr>
      <w:rFonts w:ascii="Calibri" w:eastAsia="Calibri" w:hAnsi="Calibri"/>
      <w:lang w:val="x-none" w:eastAsia="x-none"/>
    </w:rPr>
  </w:style>
  <w:style w:type="character" w:customStyle="1" w:styleId="ListParagraphChar">
    <w:name w:val="List Paragraph Char"/>
    <w:aliases w:val="Body of text Char,List Paragraph1 Char"/>
    <w:link w:val="ListParagraph"/>
    <w:uiPriority w:val="1"/>
    <w:locked/>
    <w:rsid w:val="00DB07EF"/>
    <w:rPr>
      <w:rFonts w:ascii="Calibri" w:eastAsia="Calibri" w:hAnsi="Calibri" w:cs="Times New Roman"/>
      <w:lang w:val="x-none" w:eastAsia="x-none"/>
    </w:rPr>
  </w:style>
  <w:style w:type="paragraph" w:styleId="BodyText">
    <w:name w:val="Body Text"/>
    <w:basedOn w:val="Normal"/>
    <w:link w:val="BodyTextChar"/>
    <w:uiPriority w:val="99"/>
    <w:unhideWhenUsed/>
    <w:qFormat/>
    <w:rsid w:val="00DB07EF"/>
    <w:pPr>
      <w:spacing w:after="120" w:line="276" w:lineRule="auto"/>
    </w:pPr>
    <w:rPr>
      <w:rFonts w:ascii="Calibri" w:eastAsia="Calibri" w:hAnsi="Calibri"/>
    </w:rPr>
  </w:style>
  <w:style w:type="character" w:customStyle="1" w:styleId="BodyTextChar">
    <w:name w:val="Body Text Char"/>
    <w:basedOn w:val="DefaultParagraphFont"/>
    <w:link w:val="BodyText"/>
    <w:uiPriority w:val="99"/>
    <w:rsid w:val="00DB07EF"/>
    <w:rPr>
      <w:rFonts w:ascii="Calibri" w:eastAsia="Calibri" w:hAnsi="Calibri" w:cs="Times New Roman"/>
      <w:lang w:val="en-US"/>
    </w:rPr>
  </w:style>
  <w:style w:type="paragraph" w:styleId="Header">
    <w:name w:val="header"/>
    <w:basedOn w:val="Normal"/>
    <w:link w:val="HeaderChar"/>
    <w:uiPriority w:val="99"/>
    <w:unhideWhenUsed/>
    <w:rsid w:val="00DB07EF"/>
    <w:pPr>
      <w:tabs>
        <w:tab w:val="center" w:pos="4513"/>
        <w:tab w:val="right" w:pos="9026"/>
      </w:tabs>
    </w:pPr>
  </w:style>
  <w:style w:type="character" w:customStyle="1" w:styleId="HeaderChar">
    <w:name w:val="Header Char"/>
    <w:basedOn w:val="DefaultParagraphFont"/>
    <w:link w:val="Header"/>
    <w:uiPriority w:val="99"/>
    <w:rsid w:val="00DB07EF"/>
    <w:rPr>
      <w:lang w:val="en-US"/>
    </w:rPr>
  </w:style>
  <w:style w:type="paragraph" w:styleId="Footer">
    <w:name w:val="footer"/>
    <w:basedOn w:val="Normal"/>
    <w:link w:val="FooterChar"/>
    <w:uiPriority w:val="99"/>
    <w:unhideWhenUsed/>
    <w:rsid w:val="00DB07EF"/>
    <w:pPr>
      <w:tabs>
        <w:tab w:val="center" w:pos="4513"/>
        <w:tab w:val="right" w:pos="9026"/>
      </w:tabs>
    </w:pPr>
  </w:style>
  <w:style w:type="character" w:customStyle="1" w:styleId="FooterChar">
    <w:name w:val="Footer Char"/>
    <w:basedOn w:val="DefaultParagraphFont"/>
    <w:link w:val="Footer"/>
    <w:uiPriority w:val="99"/>
    <w:rsid w:val="00DB07EF"/>
    <w:rPr>
      <w:lang w:val="en-US"/>
    </w:rPr>
  </w:style>
  <w:style w:type="paragraph" w:customStyle="1" w:styleId="TableParagraph">
    <w:name w:val="Table Paragraph"/>
    <w:basedOn w:val="Normal"/>
    <w:uiPriority w:val="1"/>
    <w:qFormat/>
    <w:rsid w:val="00DB07EF"/>
    <w:pPr>
      <w:widowControl w:val="0"/>
      <w:autoSpaceDE w:val="0"/>
      <w:autoSpaceDN w:val="0"/>
    </w:pPr>
    <w:rPr>
      <w:rFonts w:ascii="Arial MT" w:eastAsia="Arial MT" w:hAnsi="Arial MT" w:cs="Arial MT"/>
      <w:lang w:val="id"/>
    </w:rPr>
  </w:style>
  <w:style w:type="table" w:styleId="TableGrid">
    <w:name w:val="Table Grid"/>
    <w:basedOn w:val="TableNormal"/>
    <w:uiPriority w:val="39"/>
    <w:rsid w:val="00DB07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3D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4414">
      <w:bodyDiv w:val="1"/>
      <w:marLeft w:val="0"/>
      <w:marRight w:val="0"/>
      <w:marTop w:val="0"/>
      <w:marBottom w:val="0"/>
      <w:divBdr>
        <w:top w:val="none" w:sz="0" w:space="0" w:color="auto"/>
        <w:left w:val="none" w:sz="0" w:space="0" w:color="auto"/>
        <w:bottom w:val="none" w:sz="0" w:space="0" w:color="auto"/>
        <w:right w:val="none" w:sz="0" w:space="0" w:color="auto"/>
      </w:divBdr>
    </w:div>
    <w:div w:id="239802206">
      <w:bodyDiv w:val="1"/>
      <w:marLeft w:val="0"/>
      <w:marRight w:val="0"/>
      <w:marTop w:val="0"/>
      <w:marBottom w:val="0"/>
      <w:divBdr>
        <w:top w:val="none" w:sz="0" w:space="0" w:color="auto"/>
        <w:left w:val="none" w:sz="0" w:space="0" w:color="auto"/>
        <w:bottom w:val="none" w:sz="0" w:space="0" w:color="auto"/>
        <w:right w:val="none" w:sz="0" w:space="0" w:color="auto"/>
      </w:divBdr>
    </w:div>
    <w:div w:id="288901542">
      <w:bodyDiv w:val="1"/>
      <w:marLeft w:val="0"/>
      <w:marRight w:val="0"/>
      <w:marTop w:val="0"/>
      <w:marBottom w:val="0"/>
      <w:divBdr>
        <w:top w:val="none" w:sz="0" w:space="0" w:color="auto"/>
        <w:left w:val="none" w:sz="0" w:space="0" w:color="auto"/>
        <w:bottom w:val="none" w:sz="0" w:space="0" w:color="auto"/>
        <w:right w:val="none" w:sz="0" w:space="0" w:color="auto"/>
      </w:divBdr>
    </w:div>
    <w:div w:id="973172186">
      <w:bodyDiv w:val="1"/>
      <w:marLeft w:val="0"/>
      <w:marRight w:val="0"/>
      <w:marTop w:val="0"/>
      <w:marBottom w:val="0"/>
      <w:divBdr>
        <w:top w:val="none" w:sz="0" w:space="0" w:color="auto"/>
        <w:left w:val="none" w:sz="0" w:space="0" w:color="auto"/>
        <w:bottom w:val="none" w:sz="0" w:space="0" w:color="auto"/>
        <w:right w:val="none" w:sz="0" w:space="0" w:color="auto"/>
      </w:divBdr>
    </w:div>
    <w:div w:id="1114711551">
      <w:bodyDiv w:val="1"/>
      <w:marLeft w:val="0"/>
      <w:marRight w:val="0"/>
      <w:marTop w:val="0"/>
      <w:marBottom w:val="0"/>
      <w:divBdr>
        <w:top w:val="none" w:sz="0" w:space="0" w:color="auto"/>
        <w:left w:val="none" w:sz="0" w:space="0" w:color="auto"/>
        <w:bottom w:val="none" w:sz="0" w:space="0" w:color="auto"/>
        <w:right w:val="none" w:sz="0" w:space="0" w:color="auto"/>
      </w:divBdr>
    </w:div>
    <w:div w:id="1199202914">
      <w:bodyDiv w:val="1"/>
      <w:marLeft w:val="0"/>
      <w:marRight w:val="0"/>
      <w:marTop w:val="0"/>
      <w:marBottom w:val="0"/>
      <w:divBdr>
        <w:top w:val="none" w:sz="0" w:space="0" w:color="auto"/>
        <w:left w:val="none" w:sz="0" w:space="0" w:color="auto"/>
        <w:bottom w:val="none" w:sz="0" w:space="0" w:color="auto"/>
        <w:right w:val="none" w:sz="0" w:space="0" w:color="auto"/>
      </w:divBdr>
    </w:div>
    <w:div w:id="1418939918">
      <w:bodyDiv w:val="1"/>
      <w:marLeft w:val="0"/>
      <w:marRight w:val="0"/>
      <w:marTop w:val="0"/>
      <w:marBottom w:val="0"/>
      <w:divBdr>
        <w:top w:val="none" w:sz="0" w:space="0" w:color="auto"/>
        <w:left w:val="none" w:sz="0" w:space="0" w:color="auto"/>
        <w:bottom w:val="none" w:sz="0" w:space="0" w:color="auto"/>
        <w:right w:val="none" w:sz="0" w:space="0" w:color="auto"/>
      </w:divBdr>
    </w:div>
    <w:div w:id="1431899916">
      <w:bodyDiv w:val="1"/>
      <w:marLeft w:val="0"/>
      <w:marRight w:val="0"/>
      <w:marTop w:val="0"/>
      <w:marBottom w:val="0"/>
      <w:divBdr>
        <w:top w:val="none" w:sz="0" w:space="0" w:color="auto"/>
        <w:left w:val="none" w:sz="0" w:space="0" w:color="auto"/>
        <w:bottom w:val="none" w:sz="0" w:space="0" w:color="auto"/>
        <w:right w:val="none" w:sz="0" w:space="0" w:color="auto"/>
      </w:divBdr>
    </w:div>
    <w:div w:id="1444302282">
      <w:bodyDiv w:val="1"/>
      <w:marLeft w:val="0"/>
      <w:marRight w:val="0"/>
      <w:marTop w:val="0"/>
      <w:marBottom w:val="0"/>
      <w:divBdr>
        <w:top w:val="none" w:sz="0" w:space="0" w:color="auto"/>
        <w:left w:val="none" w:sz="0" w:space="0" w:color="auto"/>
        <w:bottom w:val="none" w:sz="0" w:space="0" w:color="auto"/>
        <w:right w:val="none" w:sz="0" w:space="0" w:color="auto"/>
      </w:divBdr>
    </w:div>
    <w:div w:id="1992055803">
      <w:bodyDiv w:val="1"/>
      <w:marLeft w:val="0"/>
      <w:marRight w:val="0"/>
      <w:marTop w:val="0"/>
      <w:marBottom w:val="0"/>
      <w:divBdr>
        <w:top w:val="none" w:sz="0" w:space="0" w:color="auto"/>
        <w:left w:val="none" w:sz="0" w:space="0" w:color="auto"/>
        <w:bottom w:val="none" w:sz="0" w:space="0" w:color="auto"/>
        <w:right w:val="none" w:sz="0" w:space="0" w:color="auto"/>
      </w:divBdr>
    </w:div>
    <w:div w:id="202875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D3ECCE-968D-4EBB-A222-BC39A08F87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D"/>
        </a:p>
      </dgm:t>
    </dgm:pt>
    <dgm:pt modelId="{C9E2822F-DB78-45BD-946C-C91E7A970AD7}">
      <dgm:prSet phldrT="[Text]"/>
      <dgm:spPr>
        <a:solidFill>
          <a:schemeClr val="accent3">
            <a:lumMod val="40000"/>
            <a:lumOff val="60000"/>
          </a:schemeClr>
        </a:solidFill>
      </dgm:spPr>
      <dgm:t>
        <a:bodyPr/>
        <a:lstStyle/>
        <a:p>
          <a:r>
            <a:rPr lang="en-ID">
              <a:solidFill>
                <a:schemeClr val="tx1"/>
              </a:solidFill>
            </a:rPr>
            <a:t>Profil Lulusan Program studi Akuntansi Perpajakan </a:t>
          </a:r>
        </a:p>
      </dgm:t>
    </dgm:pt>
    <dgm:pt modelId="{551BDDEF-0324-4B5E-99DB-7ABFF97DA89C}" type="parTrans" cxnId="{33BF55EA-AE90-4C21-9108-7BFA822403D1}">
      <dgm:prSet/>
      <dgm:spPr/>
      <dgm:t>
        <a:bodyPr/>
        <a:lstStyle/>
        <a:p>
          <a:endParaRPr lang="en-ID"/>
        </a:p>
      </dgm:t>
    </dgm:pt>
    <dgm:pt modelId="{A7CD11DC-E6DC-4240-A34D-3149B33FA494}" type="sibTrans" cxnId="{33BF55EA-AE90-4C21-9108-7BFA822403D1}">
      <dgm:prSet/>
      <dgm:spPr/>
      <dgm:t>
        <a:bodyPr/>
        <a:lstStyle/>
        <a:p>
          <a:endParaRPr lang="en-ID"/>
        </a:p>
      </dgm:t>
    </dgm:pt>
    <dgm:pt modelId="{2D1F5AD3-76EB-4C68-9412-E325EA2D26B1}">
      <dgm:prSet phldrT="[Text]"/>
      <dgm:spPr>
        <a:solidFill>
          <a:schemeClr val="accent3">
            <a:lumMod val="40000"/>
            <a:lumOff val="60000"/>
          </a:schemeClr>
        </a:solidFill>
      </dgm:spPr>
      <dgm:t>
        <a:bodyPr/>
        <a:lstStyle/>
        <a:p>
          <a:r>
            <a:rPr lang="id-ID">
              <a:solidFill>
                <a:schemeClr val="tx1"/>
              </a:solidFill>
            </a:rPr>
            <a:t>Teknisi </a:t>
          </a:r>
          <a:r>
            <a:rPr lang="en-US">
              <a:solidFill>
                <a:schemeClr val="tx1"/>
              </a:solidFill>
            </a:rPr>
            <a:t>Perpajakan</a:t>
          </a:r>
        </a:p>
        <a:p>
          <a:r>
            <a:rPr lang="en-ID">
              <a:solidFill>
                <a:schemeClr val="tx1"/>
              </a:solidFill>
            </a:rPr>
            <a:t>Teknisi Akuntan Ahli</a:t>
          </a:r>
        </a:p>
      </dgm:t>
    </dgm:pt>
    <dgm:pt modelId="{B04E029D-5412-45E4-BB25-3D956052E99F}" type="parTrans" cxnId="{1889328C-B9CB-4129-B103-1805C630604D}">
      <dgm:prSet/>
      <dgm:spPr/>
      <dgm:t>
        <a:bodyPr/>
        <a:lstStyle/>
        <a:p>
          <a:endParaRPr lang="en-ID"/>
        </a:p>
      </dgm:t>
    </dgm:pt>
    <dgm:pt modelId="{20B43565-8795-49A3-9A7C-829BC839EBF2}" type="sibTrans" cxnId="{1889328C-B9CB-4129-B103-1805C630604D}">
      <dgm:prSet/>
      <dgm:spPr/>
      <dgm:t>
        <a:bodyPr/>
        <a:lstStyle/>
        <a:p>
          <a:endParaRPr lang="en-ID"/>
        </a:p>
      </dgm:t>
    </dgm:pt>
    <dgm:pt modelId="{5B0FCEB8-BF2F-4A65-A924-0A11E26B0008}">
      <dgm:prSet phldrT="[Text]"/>
      <dgm:spPr>
        <a:solidFill>
          <a:schemeClr val="accent3">
            <a:lumMod val="40000"/>
            <a:lumOff val="60000"/>
          </a:schemeClr>
        </a:solidFill>
      </dgm:spPr>
      <dgm:t>
        <a:bodyPr/>
        <a:lstStyle/>
        <a:p>
          <a:r>
            <a:rPr lang="en-US">
              <a:solidFill>
                <a:schemeClr val="tx1"/>
              </a:solidFill>
            </a:rPr>
            <a:t>Enterpreneur </a:t>
          </a:r>
          <a:endParaRPr lang="en-ID">
            <a:solidFill>
              <a:schemeClr val="tx1"/>
            </a:solidFill>
          </a:endParaRPr>
        </a:p>
      </dgm:t>
    </dgm:pt>
    <dgm:pt modelId="{12E32FDA-9EEF-4BB7-AC35-B8ABA02BFE0B}" type="parTrans" cxnId="{E31C8B33-F563-4541-8D90-E351225588FA}">
      <dgm:prSet/>
      <dgm:spPr/>
      <dgm:t>
        <a:bodyPr/>
        <a:lstStyle/>
        <a:p>
          <a:endParaRPr lang="en-ID"/>
        </a:p>
      </dgm:t>
    </dgm:pt>
    <dgm:pt modelId="{B582C345-8498-4531-96CE-A954BE020410}" type="sibTrans" cxnId="{E31C8B33-F563-4541-8D90-E351225588FA}">
      <dgm:prSet/>
      <dgm:spPr/>
      <dgm:t>
        <a:bodyPr/>
        <a:lstStyle/>
        <a:p>
          <a:endParaRPr lang="en-ID"/>
        </a:p>
      </dgm:t>
    </dgm:pt>
    <dgm:pt modelId="{B709D120-3AC6-4FED-AB28-A073810A1893}" type="pres">
      <dgm:prSet presAssocID="{EFD3ECCE-968D-4EBB-A222-BC39A08F874C}" presName="hierChild1" presStyleCnt="0">
        <dgm:presLayoutVars>
          <dgm:orgChart val="1"/>
          <dgm:chPref val="1"/>
          <dgm:dir/>
          <dgm:animOne val="branch"/>
          <dgm:animLvl val="lvl"/>
          <dgm:resizeHandles/>
        </dgm:presLayoutVars>
      </dgm:prSet>
      <dgm:spPr/>
    </dgm:pt>
    <dgm:pt modelId="{1DFD3207-3D8C-4195-A2EB-1B7954A93F2E}" type="pres">
      <dgm:prSet presAssocID="{C9E2822F-DB78-45BD-946C-C91E7A970AD7}" presName="hierRoot1" presStyleCnt="0">
        <dgm:presLayoutVars>
          <dgm:hierBranch val="init"/>
        </dgm:presLayoutVars>
      </dgm:prSet>
      <dgm:spPr/>
    </dgm:pt>
    <dgm:pt modelId="{98FBCE1E-FFBC-4577-9FC0-3E3B6D62435E}" type="pres">
      <dgm:prSet presAssocID="{C9E2822F-DB78-45BD-946C-C91E7A970AD7}" presName="rootComposite1" presStyleCnt="0"/>
      <dgm:spPr/>
    </dgm:pt>
    <dgm:pt modelId="{C5AAFB6E-4615-49C0-8BF3-090D6CDA7C00}" type="pres">
      <dgm:prSet presAssocID="{C9E2822F-DB78-45BD-946C-C91E7A970AD7}" presName="rootText1" presStyleLbl="node0" presStyleIdx="0" presStyleCnt="1" custScaleX="293848" custScaleY="181639">
        <dgm:presLayoutVars>
          <dgm:chPref val="3"/>
        </dgm:presLayoutVars>
      </dgm:prSet>
      <dgm:spPr/>
    </dgm:pt>
    <dgm:pt modelId="{B80ACB12-C8DF-4210-8B85-BFF6BE85DEA4}" type="pres">
      <dgm:prSet presAssocID="{C9E2822F-DB78-45BD-946C-C91E7A970AD7}" presName="rootConnector1" presStyleLbl="node1" presStyleIdx="0" presStyleCnt="0"/>
      <dgm:spPr/>
    </dgm:pt>
    <dgm:pt modelId="{28FE72F8-4E28-4104-A60F-477708EB3EEC}" type="pres">
      <dgm:prSet presAssocID="{C9E2822F-DB78-45BD-946C-C91E7A970AD7}" presName="hierChild2" presStyleCnt="0"/>
      <dgm:spPr/>
    </dgm:pt>
    <dgm:pt modelId="{477209DD-B50C-4193-B396-223C33E6EDDD}" type="pres">
      <dgm:prSet presAssocID="{B04E029D-5412-45E4-BB25-3D956052E99F}" presName="Name37" presStyleLbl="parChTrans1D2" presStyleIdx="0" presStyleCnt="2"/>
      <dgm:spPr/>
    </dgm:pt>
    <dgm:pt modelId="{2D8C9ACC-F35D-42C6-B9A4-A96E3865F907}" type="pres">
      <dgm:prSet presAssocID="{2D1F5AD3-76EB-4C68-9412-E325EA2D26B1}" presName="hierRoot2" presStyleCnt="0">
        <dgm:presLayoutVars>
          <dgm:hierBranch val="init"/>
        </dgm:presLayoutVars>
      </dgm:prSet>
      <dgm:spPr/>
    </dgm:pt>
    <dgm:pt modelId="{A8749465-675C-45EF-B354-AD6DC3F10BBC}" type="pres">
      <dgm:prSet presAssocID="{2D1F5AD3-76EB-4C68-9412-E325EA2D26B1}" presName="rootComposite" presStyleCnt="0"/>
      <dgm:spPr/>
    </dgm:pt>
    <dgm:pt modelId="{B1A179DA-1FE2-436F-9D3A-F9C27DF24F1C}" type="pres">
      <dgm:prSet presAssocID="{2D1F5AD3-76EB-4C68-9412-E325EA2D26B1}" presName="rootText" presStyleLbl="node2" presStyleIdx="0" presStyleCnt="2" custScaleX="187234">
        <dgm:presLayoutVars>
          <dgm:chPref val="3"/>
        </dgm:presLayoutVars>
      </dgm:prSet>
      <dgm:spPr/>
    </dgm:pt>
    <dgm:pt modelId="{DDE599E2-01D4-459C-874A-9A158759F630}" type="pres">
      <dgm:prSet presAssocID="{2D1F5AD3-76EB-4C68-9412-E325EA2D26B1}" presName="rootConnector" presStyleLbl="node2" presStyleIdx="0" presStyleCnt="2"/>
      <dgm:spPr/>
    </dgm:pt>
    <dgm:pt modelId="{483CF076-EAB6-42D9-9E3A-FAD45AB1F24B}" type="pres">
      <dgm:prSet presAssocID="{2D1F5AD3-76EB-4C68-9412-E325EA2D26B1}" presName="hierChild4" presStyleCnt="0"/>
      <dgm:spPr/>
    </dgm:pt>
    <dgm:pt modelId="{35322BCF-6C29-456C-A600-8CEF89087C05}" type="pres">
      <dgm:prSet presAssocID="{2D1F5AD3-76EB-4C68-9412-E325EA2D26B1}" presName="hierChild5" presStyleCnt="0"/>
      <dgm:spPr/>
    </dgm:pt>
    <dgm:pt modelId="{1465AB0E-C4F8-424C-9124-A62A7BDB9D6F}" type="pres">
      <dgm:prSet presAssocID="{12E32FDA-9EEF-4BB7-AC35-B8ABA02BFE0B}" presName="Name37" presStyleLbl="parChTrans1D2" presStyleIdx="1" presStyleCnt="2"/>
      <dgm:spPr/>
    </dgm:pt>
    <dgm:pt modelId="{5D59C57A-3266-4264-BD25-82802CD3950F}" type="pres">
      <dgm:prSet presAssocID="{5B0FCEB8-BF2F-4A65-A924-0A11E26B0008}" presName="hierRoot2" presStyleCnt="0">
        <dgm:presLayoutVars>
          <dgm:hierBranch val="init"/>
        </dgm:presLayoutVars>
      </dgm:prSet>
      <dgm:spPr/>
    </dgm:pt>
    <dgm:pt modelId="{F7C7DCA2-6CAF-4243-B649-FFBDD7D394B6}" type="pres">
      <dgm:prSet presAssocID="{5B0FCEB8-BF2F-4A65-A924-0A11E26B0008}" presName="rootComposite" presStyleCnt="0"/>
      <dgm:spPr/>
    </dgm:pt>
    <dgm:pt modelId="{BEEBAEB1-310C-4665-B05E-11A878FC9E5E}" type="pres">
      <dgm:prSet presAssocID="{5B0FCEB8-BF2F-4A65-A924-0A11E26B0008}" presName="rootText" presStyleLbl="node2" presStyleIdx="1" presStyleCnt="2" custScaleX="203141">
        <dgm:presLayoutVars>
          <dgm:chPref val="3"/>
        </dgm:presLayoutVars>
      </dgm:prSet>
      <dgm:spPr/>
    </dgm:pt>
    <dgm:pt modelId="{9953743C-E7BD-4939-AE52-60D7844A02AF}" type="pres">
      <dgm:prSet presAssocID="{5B0FCEB8-BF2F-4A65-A924-0A11E26B0008}" presName="rootConnector" presStyleLbl="node2" presStyleIdx="1" presStyleCnt="2"/>
      <dgm:spPr/>
    </dgm:pt>
    <dgm:pt modelId="{6D4C5009-6F75-4888-B183-EC274BAD5C16}" type="pres">
      <dgm:prSet presAssocID="{5B0FCEB8-BF2F-4A65-A924-0A11E26B0008}" presName="hierChild4" presStyleCnt="0"/>
      <dgm:spPr/>
    </dgm:pt>
    <dgm:pt modelId="{81EC9425-3800-43B3-85C9-843D57EAD1D2}" type="pres">
      <dgm:prSet presAssocID="{5B0FCEB8-BF2F-4A65-A924-0A11E26B0008}" presName="hierChild5" presStyleCnt="0"/>
      <dgm:spPr/>
    </dgm:pt>
    <dgm:pt modelId="{1CA9995D-114B-4E02-8A7B-3DB63AE56578}" type="pres">
      <dgm:prSet presAssocID="{C9E2822F-DB78-45BD-946C-C91E7A970AD7}" presName="hierChild3" presStyleCnt="0"/>
      <dgm:spPr/>
    </dgm:pt>
  </dgm:ptLst>
  <dgm:cxnLst>
    <dgm:cxn modelId="{552F4F11-247E-4EC9-8E56-CC40F2196594}" type="presOf" srcId="{2D1F5AD3-76EB-4C68-9412-E325EA2D26B1}" destId="{B1A179DA-1FE2-436F-9D3A-F9C27DF24F1C}" srcOrd="0" destOrd="0" presId="urn:microsoft.com/office/officeart/2005/8/layout/orgChart1"/>
    <dgm:cxn modelId="{9C632D1E-017D-450E-90AD-BBFBC9201250}" type="presOf" srcId="{C9E2822F-DB78-45BD-946C-C91E7A970AD7}" destId="{B80ACB12-C8DF-4210-8B85-BFF6BE85DEA4}" srcOrd="1" destOrd="0" presId="urn:microsoft.com/office/officeart/2005/8/layout/orgChart1"/>
    <dgm:cxn modelId="{65F69821-F667-424B-9BF6-742DB9224F78}" type="presOf" srcId="{C9E2822F-DB78-45BD-946C-C91E7A970AD7}" destId="{C5AAFB6E-4615-49C0-8BF3-090D6CDA7C00}" srcOrd="0" destOrd="0" presId="urn:microsoft.com/office/officeart/2005/8/layout/orgChart1"/>
    <dgm:cxn modelId="{E31C8B33-F563-4541-8D90-E351225588FA}" srcId="{C9E2822F-DB78-45BD-946C-C91E7A970AD7}" destId="{5B0FCEB8-BF2F-4A65-A924-0A11E26B0008}" srcOrd="1" destOrd="0" parTransId="{12E32FDA-9EEF-4BB7-AC35-B8ABA02BFE0B}" sibTransId="{B582C345-8498-4531-96CE-A954BE020410}"/>
    <dgm:cxn modelId="{F7A4F860-0483-47B4-AE6C-4FFDE7D480AD}" type="presOf" srcId="{2D1F5AD3-76EB-4C68-9412-E325EA2D26B1}" destId="{DDE599E2-01D4-459C-874A-9A158759F630}" srcOrd="1" destOrd="0" presId="urn:microsoft.com/office/officeart/2005/8/layout/orgChart1"/>
    <dgm:cxn modelId="{10BDDD6C-A1BB-4FE2-B6B5-A6AED27F1D7D}" type="presOf" srcId="{5B0FCEB8-BF2F-4A65-A924-0A11E26B0008}" destId="{9953743C-E7BD-4939-AE52-60D7844A02AF}" srcOrd="1" destOrd="0" presId="urn:microsoft.com/office/officeart/2005/8/layout/orgChart1"/>
    <dgm:cxn modelId="{9AAF0253-54BA-450E-A307-C4DA803F1DA5}" type="presOf" srcId="{12E32FDA-9EEF-4BB7-AC35-B8ABA02BFE0B}" destId="{1465AB0E-C4F8-424C-9124-A62A7BDB9D6F}" srcOrd="0" destOrd="0" presId="urn:microsoft.com/office/officeart/2005/8/layout/orgChart1"/>
    <dgm:cxn modelId="{DBCB198A-3551-4CB7-8E65-29D8C474E7F5}" type="presOf" srcId="{5B0FCEB8-BF2F-4A65-A924-0A11E26B0008}" destId="{BEEBAEB1-310C-4665-B05E-11A878FC9E5E}" srcOrd="0" destOrd="0" presId="urn:microsoft.com/office/officeart/2005/8/layout/orgChart1"/>
    <dgm:cxn modelId="{1889328C-B9CB-4129-B103-1805C630604D}" srcId="{C9E2822F-DB78-45BD-946C-C91E7A970AD7}" destId="{2D1F5AD3-76EB-4C68-9412-E325EA2D26B1}" srcOrd="0" destOrd="0" parTransId="{B04E029D-5412-45E4-BB25-3D956052E99F}" sibTransId="{20B43565-8795-49A3-9A7C-829BC839EBF2}"/>
    <dgm:cxn modelId="{5BC7DDDB-D92B-425E-BDA9-2C9F6EF8C5FA}" type="presOf" srcId="{EFD3ECCE-968D-4EBB-A222-BC39A08F874C}" destId="{B709D120-3AC6-4FED-AB28-A073810A1893}" srcOrd="0" destOrd="0" presId="urn:microsoft.com/office/officeart/2005/8/layout/orgChart1"/>
    <dgm:cxn modelId="{33BF55EA-AE90-4C21-9108-7BFA822403D1}" srcId="{EFD3ECCE-968D-4EBB-A222-BC39A08F874C}" destId="{C9E2822F-DB78-45BD-946C-C91E7A970AD7}" srcOrd="0" destOrd="0" parTransId="{551BDDEF-0324-4B5E-99DB-7ABFF97DA89C}" sibTransId="{A7CD11DC-E6DC-4240-A34D-3149B33FA494}"/>
    <dgm:cxn modelId="{C1CEE6F8-00EB-4829-96AF-E8BDA3C5449E}" type="presOf" srcId="{B04E029D-5412-45E4-BB25-3D956052E99F}" destId="{477209DD-B50C-4193-B396-223C33E6EDDD}" srcOrd="0" destOrd="0" presId="urn:microsoft.com/office/officeart/2005/8/layout/orgChart1"/>
    <dgm:cxn modelId="{04082DD3-83D5-4ED0-9274-D542E98B97FC}" type="presParOf" srcId="{B709D120-3AC6-4FED-AB28-A073810A1893}" destId="{1DFD3207-3D8C-4195-A2EB-1B7954A93F2E}" srcOrd="0" destOrd="0" presId="urn:microsoft.com/office/officeart/2005/8/layout/orgChart1"/>
    <dgm:cxn modelId="{C2489AFA-1EF6-4527-B9A0-B6AE05482D40}" type="presParOf" srcId="{1DFD3207-3D8C-4195-A2EB-1B7954A93F2E}" destId="{98FBCE1E-FFBC-4577-9FC0-3E3B6D62435E}" srcOrd="0" destOrd="0" presId="urn:microsoft.com/office/officeart/2005/8/layout/orgChart1"/>
    <dgm:cxn modelId="{0F41434C-C4D2-42D4-8C11-C967D2F7A8B2}" type="presParOf" srcId="{98FBCE1E-FFBC-4577-9FC0-3E3B6D62435E}" destId="{C5AAFB6E-4615-49C0-8BF3-090D6CDA7C00}" srcOrd="0" destOrd="0" presId="urn:microsoft.com/office/officeart/2005/8/layout/orgChart1"/>
    <dgm:cxn modelId="{3FC6C11B-48AE-42EA-9CB2-8C02C28B7D69}" type="presParOf" srcId="{98FBCE1E-FFBC-4577-9FC0-3E3B6D62435E}" destId="{B80ACB12-C8DF-4210-8B85-BFF6BE85DEA4}" srcOrd="1" destOrd="0" presId="urn:microsoft.com/office/officeart/2005/8/layout/orgChart1"/>
    <dgm:cxn modelId="{E4BF8F60-016F-4E5E-ACFD-B0066B63B014}" type="presParOf" srcId="{1DFD3207-3D8C-4195-A2EB-1B7954A93F2E}" destId="{28FE72F8-4E28-4104-A60F-477708EB3EEC}" srcOrd="1" destOrd="0" presId="urn:microsoft.com/office/officeart/2005/8/layout/orgChart1"/>
    <dgm:cxn modelId="{DD8AE764-8E60-4AEA-90FE-4E15C204CDEE}" type="presParOf" srcId="{28FE72F8-4E28-4104-A60F-477708EB3EEC}" destId="{477209DD-B50C-4193-B396-223C33E6EDDD}" srcOrd="0" destOrd="0" presId="urn:microsoft.com/office/officeart/2005/8/layout/orgChart1"/>
    <dgm:cxn modelId="{7E47A231-9A33-496F-B09E-54EC897A9133}" type="presParOf" srcId="{28FE72F8-4E28-4104-A60F-477708EB3EEC}" destId="{2D8C9ACC-F35D-42C6-B9A4-A96E3865F907}" srcOrd="1" destOrd="0" presId="urn:microsoft.com/office/officeart/2005/8/layout/orgChart1"/>
    <dgm:cxn modelId="{8B130053-0F8A-476F-B361-B79A2D1E6B77}" type="presParOf" srcId="{2D8C9ACC-F35D-42C6-B9A4-A96E3865F907}" destId="{A8749465-675C-45EF-B354-AD6DC3F10BBC}" srcOrd="0" destOrd="0" presId="urn:microsoft.com/office/officeart/2005/8/layout/orgChart1"/>
    <dgm:cxn modelId="{A3912F1A-871B-47C6-BDA3-14A7F9FC57F1}" type="presParOf" srcId="{A8749465-675C-45EF-B354-AD6DC3F10BBC}" destId="{B1A179DA-1FE2-436F-9D3A-F9C27DF24F1C}" srcOrd="0" destOrd="0" presId="urn:microsoft.com/office/officeart/2005/8/layout/orgChart1"/>
    <dgm:cxn modelId="{E87C4C30-675A-4562-A1BC-3F080D9EADE5}" type="presParOf" srcId="{A8749465-675C-45EF-B354-AD6DC3F10BBC}" destId="{DDE599E2-01D4-459C-874A-9A158759F630}" srcOrd="1" destOrd="0" presId="urn:microsoft.com/office/officeart/2005/8/layout/orgChart1"/>
    <dgm:cxn modelId="{D1A25E20-D965-4971-B160-0AC2F2858360}" type="presParOf" srcId="{2D8C9ACC-F35D-42C6-B9A4-A96E3865F907}" destId="{483CF076-EAB6-42D9-9E3A-FAD45AB1F24B}" srcOrd="1" destOrd="0" presId="urn:microsoft.com/office/officeart/2005/8/layout/orgChart1"/>
    <dgm:cxn modelId="{E8828E5C-F884-4305-924E-02E8F842E68E}" type="presParOf" srcId="{2D8C9ACC-F35D-42C6-B9A4-A96E3865F907}" destId="{35322BCF-6C29-456C-A600-8CEF89087C05}" srcOrd="2" destOrd="0" presId="urn:microsoft.com/office/officeart/2005/8/layout/orgChart1"/>
    <dgm:cxn modelId="{D2F52230-370A-43F1-B6FF-BB887FF4236D}" type="presParOf" srcId="{28FE72F8-4E28-4104-A60F-477708EB3EEC}" destId="{1465AB0E-C4F8-424C-9124-A62A7BDB9D6F}" srcOrd="2" destOrd="0" presId="urn:microsoft.com/office/officeart/2005/8/layout/orgChart1"/>
    <dgm:cxn modelId="{FE2CCF3A-6351-4CFC-BE03-0C4110CA9767}" type="presParOf" srcId="{28FE72F8-4E28-4104-A60F-477708EB3EEC}" destId="{5D59C57A-3266-4264-BD25-82802CD3950F}" srcOrd="3" destOrd="0" presId="urn:microsoft.com/office/officeart/2005/8/layout/orgChart1"/>
    <dgm:cxn modelId="{1AA94E3A-2BDB-409F-9C1C-C33DD300D160}" type="presParOf" srcId="{5D59C57A-3266-4264-BD25-82802CD3950F}" destId="{F7C7DCA2-6CAF-4243-B649-FFBDD7D394B6}" srcOrd="0" destOrd="0" presId="urn:microsoft.com/office/officeart/2005/8/layout/orgChart1"/>
    <dgm:cxn modelId="{CEE9F2C4-F0AC-4C38-B84D-19C0EA7AABDE}" type="presParOf" srcId="{F7C7DCA2-6CAF-4243-B649-FFBDD7D394B6}" destId="{BEEBAEB1-310C-4665-B05E-11A878FC9E5E}" srcOrd="0" destOrd="0" presId="urn:microsoft.com/office/officeart/2005/8/layout/orgChart1"/>
    <dgm:cxn modelId="{32836093-D6E6-4BFF-BF7A-29E4255BCC7E}" type="presParOf" srcId="{F7C7DCA2-6CAF-4243-B649-FFBDD7D394B6}" destId="{9953743C-E7BD-4939-AE52-60D7844A02AF}" srcOrd="1" destOrd="0" presId="urn:microsoft.com/office/officeart/2005/8/layout/orgChart1"/>
    <dgm:cxn modelId="{D9236CFE-BBA2-4DDA-BAC3-26202B344F02}" type="presParOf" srcId="{5D59C57A-3266-4264-BD25-82802CD3950F}" destId="{6D4C5009-6F75-4888-B183-EC274BAD5C16}" srcOrd="1" destOrd="0" presId="urn:microsoft.com/office/officeart/2005/8/layout/orgChart1"/>
    <dgm:cxn modelId="{53618C4F-D392-4077-BC41-77807CAE480C}" type="presParOf" srcId="{5D59C57A-3266-4264-BD25-82802CD3950F}" destId="{81EC9425-3800-43B3-85C9-843D57EAD1D2}" srcOrd="2" destOrd="0" presId="urn:microsoft.com/office/officeart/2005/8/layout/orgChart1"/>
    <dgm:cxn modelId="{7D58EDA7-63F9-447D-BA1B-556947A02F8D}" type="presParOf" srcId="{1DFD3207-3D8C-4195-A2EB-1B7954A93F2E}" destId="{1CA9995D-114B-4E02-8A7B-3DB63AE56578}"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65AB0E-C4F8-424C-9124-A62A7BDB9D6F}">
      <dsp:nvSpPr>
        <dsp:cNvPr id="0" name=""/>
        <dsp:cNvSpPr/>
      </dsp:nvSpPr>
      <dsp:spPr>
        <a:xfrm>
          <a:off x="2895600" y="1677697"/>
          <a:ext cx="1464715" cy="295427"/>
        </a:xfrm>
        <a:custGeom>
          <a:avLst/>
          <a:gdLst/>
          <a:ahLst/>
          <a:cxnLst/>
          <a:rect l="0" t="0" r="0" b="0"/>
          <a:pathLst>
            <a:path>
              <a:moveTo>
                <a:pt x="0" y="0"/>
              </a:moveTo>
              <a:lnTo>
                <a:pt x="0" y="147713"/>
              </a:lnTo>
              <a:lnTo>
                <a:pt x="1464715" y="147713"/>
              </a:lnTo>
              <a:lnTo>
                <a:pt x="1464715" y="2954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7209DD-B50C-4193-B396-223C33E6EDDD}">
      <dsp:nvSpPr>
        <dsp:cNvPr id="0" name=""/>
        <dsp:cNvSpPr/>
      </dsp:nvSpPr>
      <dsp:spPr>
        <a:xfrm>
          <a:off x="1318994" y="1677697"/>
          <a:ext cx="1576605" cy="295427"/>
        </a:xfrm>
        <a:custGeom>
          <a:avLst/>
          <a:gdLst/>
          <a:ahLst/>
          <a:cxnLst/>
          <a:rect l="0" t="0" r="0" b="0"/>
          <a:pathLst>
            <a:path>
              <a:moveTo>
                <a:pt x="1576605" y="0"/>
              </a:moveTo>
              <a:lnTo>
                <a:pt x="1576605" y="147713"/>
              </a:lnTo>
              <a:lnTo>
                <a:pt x="0" y="147713"/>
              </a:lnTo>
              <a:lnTo>
                <a:pt x="0" y="2954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AFB6E-4615-49C0-8BF3-090D6CDA7C00}">
      <dsp:nvSpPr>
        <dsp:cNvPr id="0" name=""/>
        <dsp:cNvSpPr/>
      </dsp:nvSpPr>
      <dsp:spPr>
        <a:xfrm>
          <a:off x="828676" y="400050"/>
          <a:ext cx="4133847" cy="1277646"/>
        </a:xfrm>
        <a:prstGeom prst="rect">
          <a:avLst/>
        </a:prstGeom>
        <a:solidFill>
          <a:schemeClr val="accent3">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D" sz="2000" kern="1200">
              <a:solidFill>
                <a:schemeClr val="tx1"/>
              </a:solidFill>
            </a:rPr>
            <a:t>Profil Lulusan Program studi Akuntansi Perpajakan </a:t>
          </a:r>
        </a:p>
      </dsp:txBody>
      <dsp:txXfrm>
        <a:off x="828676" y="400050"/>
        <a:ext cx="4133847" cy="1277646"/>
      </dsp:txXfrm>
    </dsp:sp>
    <dsp:sp modelId="{B1A179DA-1FE2-436F-9D3A-F9C27DF24F1C}">
      <dsp:nvSpPr>
        <dsp:cNvPr id="0" name=""/>
        <dsp:cNvSpPr/>
      </dsp:nvSpPr>
      <dsp:spPr>
        <a:xfrm>
          <a:off x="1992" y="1973125"/>
          <a:ext cx="2634003" cy="703398"/>
        </a:xfrm>
        <a:prstGeom prst="rect">
          <a:avLst/>
        </a:prstGeom>
        <a:solidFill>
          <a:schemeClr val="accent3">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id-ID" sz="2000" kern="1200">
              <a:solidFill>
                <a:schemeClr val="tx1"/>
              </a:solidFill>
            </a:rPr>
            <a:t>Teknisi </a:t>
          </a:r>
          <a:r>
            <a:rPr lang="en-US" sz="2000" kern="1200">
              <a:solidFill>
                <a:schemeClr val="tx1"/>
              </a:solidFill>
            </a:rPr>
            <a:t>Perpajakan</a:t>
          </a:r>
        </a:p>
        <a:p>
          <a:pPr marL="0" lvl="0" indent="0" algn="ctr" defTabSz="889000">
            <a:lnSpc>
              <a:spcPct val="90000"/>
            </a:lnSpc>
            <a:spcBef>
              <a:spcPct val="0"/>
            </a:spcBef>
            <a:spcAft>
              <a:spcPct val="35000"/>
            </a:spcAft>
            <a:buNone/>
          </a:pPr>
          <a:r>
            <a:rPr lang="en-ID" sz="2000" kern="1200">
              <a:solidFill>
                <a:schemeClr val="tx1"/>
              </a:solidFill>
            </a:rPr>
            <a:t>Teknisi Akuntan Ahli</a:t>
          </a:r>
        </a:p>
      </dsp:txBody>
      <dsp:txXfrm>
        <a:off x="1992" y="1973125"/>
        <a:ext cx="2634003" cy="703398"/>
      </dsp:txXfrm>
    </dsp:sp>
    <dsp:sp modelId="{BEEBAEB1-310C-4665-B05E-11A878FC9E5E}">
      <dsp:nvSpPr>
        <dsp:cNvPr id="0" name=""/>
        <dsp:cNvSpPr/>
      </dsp:nvSpPr>
      <dsp:spPr>
        <a:xfrm>
          <a:off x="2931424" y="1973125"/>
          <a:ext cx="2857783" cy="703398"/>
        </a:xfrm>
        <a:prstGeom prst="rect">
          <a:avLst/>
        </a:prstGeom>
        <a:solidFill>
          <a:schemeClr val="accent3">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solidFill>
                <a:schemeClr val="tx1"/>
              </a:solidFill>
            </a:rPr>
            <a:t>Enterpreneur </a:t>
          </a:r>
          <a:endParaRPr lang="en-ID" sz="2000" kern="1200">
            <a:solidFill>
              <a:schemeClr val="tx1"/>
            </a:solidFill>
          </a:endParaRPr>
        </a:p>
      </dsp:txBody>
      <dsp:txXfrm>
        <a:off x="2931424" y="1973125"/>
        <a:ext cx="2857783" cy="7033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907EA-8A48-4F4E-9BCC-6A4E9F19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Saksono Budi</cp:lastModifiedBy>
  <cp:revision>7</cp:revision>
  <dcterms:created xsi:type="dcterms:W3CDTF">2022-06-13T06:48:00Z</dcterms:created>
  <dcterms:modified xsi:type="dcterms:W3CDTF">2022-10-18T04:42:00Z</dcterms:modified>
</cp:coreProperties>
</file>