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17" w:type="dxa"/>
        <w:tblLayout w:type="fixed"/>
        <w:tblLook w:val="01E0" w:firstRow="1" w:lastRow="1" w:firstColumn="1" w:lastColumn="1" w:noHBand="0" w:noVBand="0"/>
      </w:tblPr>
      <w:tblGrid>
        <w:gridCol w:w="14317"/>
      </w:tblGrid>
      <w:tr w:rsidR="00DF0E9B" w:rsidRPr="00AA706F" w:rsidTr="00B10080">
        <w:tc>
          <w:tcPr>
            <w:tcW w:w="14317" w:type="dxa"/>
          </w:tcPr>
          <w:p w:rsidR="00DF0E9B" w:rsidRPr="000240CF" w:rsidRDefault="00D8564B" w:rsidP="00DF0E9B">
            <w:pPr>
              <w:widowControl w:val="0"/>
              <w:adjustRightInd w:val="0"/>
              <w:spacing w:beforeLines="50" w:before="163" w:afterLines="50" w:after="163"/>
              <w:ind w:left="480"/>
              <w:jc w:val="center"/>
              <w:textAlignment w:val="baseline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240C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《计算机程序设计实践（二）》</w:t>
            </w:r>
            <w:r w:rsidR="00DF0E9B" w:rsidRPr="000240C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课程设计评分表</w:t>
            </w:r>
          </w:p>
          <w:tbl>
            <w:tblPr>
              <w:tblW w:w="137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303"/>
              <w:gridCol w:w="1845"/>
              <w:gridCol w:w="2835"/>
              <w:gridCol w:w="892"/>
              <w:gridCol w:w="1944"/>
              <w:gridCol w:w="3542"/>
              <w:gridCol w:w="1417"/>
            </w:tblGrid>
            <w:tr w:rsidR="00D8564B" w:rsidRPr="00AA706F" w:rsidTr="000240CF">
              <w:trPr>
                <w:trHeight w:val="614"/>
              </w:trPr>
              <w:tc>
                <w:tcPr>
                  <w:tcW w:w="3148" w:type="dxa"/>
                  <w:gridSpan w:val="2"/>
                  <w:shd w:val="clear" w:color="auto" w:fill="auto"/>
                  <w:vAlign w:val="center"/>
                </w:tcPr>
                <w:p w:rsidR="00D8564B" w:rsidRPr="005360CD" w:rsidRDefault="00D8564B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</w:rPr>
                  </w:pPr>
                  <w:r w:rsidRPr="005360CD">
                    <w:rPr>
                      <w:rFonts w:asciiTheme="majorEastAsia" w:eastAsiaTheme="majorEastAsia" w:hAnsiTheme="majorEastAsia" w:hint="eastAsia"/>
                      <w:b/>
                      <w:bCs/>
                    </w:rPr>
                    <w:t>考核项目</w:t>
                  </w:r>
                </w:p>
              </w:tc>
              <w:tc>
                <w:tcPr>
                  <w:tcW w:w="9213" w:type="dxa"/>
                  <w:gridSpan w:val="4"/>
                  <w:shd w:val="clear" w:color="auto" w:fill="auto"/>
                  <w:vAlign w:val="center"/>
                </w:tcPr>
                <w:p w:rsidR="00D8564B" w:rsidRPr="005360CD" w:rsidRDefault="00D8564B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</w:rPr>
                  </w:pPr>
                  <w:r w:rsidRPr="005360CD">
                    <w:rPr>
                      <w:rFonts w:asciiTheme="majorEastAsia" w:eastAsiaTheme="majorEastAsia" w:hAnsiTheme="majorEastAsia" w:hint="eastAsia"/>
                      <w:b/>
                      <w:bCs/>
                    </w:rPr>
                    <w:t>评 价 内 容 及 评分 标 准（括号内数字单位为分）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8564B" w:rsidRPr="005360CD" w:rsidRDefault="00D8564B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</w:rPr>
                  </w:pPr>
                  <w:r w:rsidRPr="005360CD">
                    <w:rPr>
                      <w:rFonts w:asciiTheme="majorEastAsia" w:eastAsiaTheme="majorEastAsia" w:hAnsiTheme="majorEastAsia" w:hint="eastAsia"/>
                      <w:b/>
                      <w:bCs/>
                    </w:rPr>
                    <w:t>得分</w:t>
                  </w:r>
                </w:p>
              </w:tc>
            </w:tr>
            <w:tr w:rsidR="00A71F0B" w:rsidRPr="00AA706F" w:rsidTr="005360CD">
              <w:trPr>
                <w:trHeight w:val="374"/>
              </w:trPr>
              <w:tc>
                <w:tcPr>
                  <w:tcW w:w="1303" w:type="dxa"/>
                  <w:vMerge w:val="restart"/>
                  <w:shd w:val="clear" w:color="auto" w:fill="auto"/>
                  <w:vAlign w:val="center"/>
                </w:tcPr>
                <w:p w:rsidR="00A71F0B" w:rsidRPr="004516B2" w:rsidRDefault="00A71F0B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  <w:sz w:val="21"/>
                      <w:szCs w:val="21"/>
                    </w:rPr>
                  </w:pPr>
                  <w:r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平时</w:t>
                  </w:r>
                </w:p>
                <w:p w:rsidR="00A71F0B" w:rsidRPr="00AA706F" w:rsidRDefault="00A71F0B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(15分)</w:t>
                  </w: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A71F0B" w:rsidRPr="00AA706F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考勤（10分）</w:t>
                  </w:r>
                </w:p>
              </w:tc>
              <w:tc>
                <w:tcPr>
                  <w:tcW w:w="9213" w:type="dxa"/>
                  <w:gridSpan w:val="4"/>
                  <w:shd w:val="clear" w:color="auto" w:fill="auto"/>
                  <w:vAlign w:val="center"/>
                </w:tcPr>
                <w:p w:rsidR="00A71F0B" w:rsidRPr="00AA706F" w:rsidRDefault="00A71F0B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考核能否按时出勤，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未出勤一次扣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1分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，态度不端每次扣0.5分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71F0B" w:rsidRPr="00AA706F" w:rsidRDefault="00EE5E58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7</w:t>
                  </w:r>
                  <w:r w:rsidR="00C8263E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/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A71F0B" w:rsidRPr="00AA706F" w:rsidTr="005360CD">
              <w:trPr>
                <w:trHeight w:val="549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A71F0B" w:rsidRDefault="00A71F0B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A71F0B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工作量</w:t>
                  </w:r>
                </w:p>
                <w:p w:rsidR="00A71F0B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（5分）</w:t>
                  </w: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:rsidR="00A71F0B" w:rsidRDefault="00A71F0B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工作量饱满（</w:t>
                  </w:r>
                  <w:r w:rsidR="005360CD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占总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40%以上）</w:t>
                  </w:r>
                </w:p>
                <w:p w:rsidR="00A71F0B" w:rsidRPr="00AA706F" w:rsidRDefault="00A71F0B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（5）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  <w:vAlign w:val="center"/>
                </w:tcPr>
                <w:p w:rsidR="00A71F0B" w:rsidRDefault="00A71F0B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工作量一般（</w:t>
                  </w:r>
                  <w:r w:rsidR="005360CD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占总26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%-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39%）</w:t>
                  </w:r>
                </w:p>
                <w:p w:rsidR="00A71F0B" w:rsidRPr="00AA706F" w:rsidRDefault="00A71F0B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（3-4）</w:t>
                  </w:r>
                </w:p>
              </w:tc>
              <w:tc>
                <w:tcPr>
                  <w:tcW w:w="3542" w:type="dxa"/>
                  <w:shd w:val="clear" w:color="auto" w:fill="auto"/>
                  <w:vAlign w:val="center"/>
                </w:tcPr>
                <w:p w:rsidR="00A71F0B" w:rsidRDefault="00A71F0B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工作量较少（</w:t>
                  </w:r>
                  <w:r w:rsidR="005360CD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占总25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%以下）</w:t>
                  </w:r>
                </w:p>
                <w:p w:rsidR="00A71F0B" w:rsidRPr="00AA706F" w:rsidRDefault="00A71F0B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（0-2）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71F0B" w:rsidRPr="00AA706F" w:rsidRDefault="00EE5E58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0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F6143C" w:rsidRPr="00AA706F" w:rsidTr="005360CD">
              <w:trPr>
                <w:trHeight w:val="691"/>
              </w:trPr>
              <w:tc>
                <w:tcPr>
                  <w:tcW w:w="1303" w:type="dxa"/>
                  <w:vMerge w:val="restart"/>
                  <w:shd w:val="clear" w:color="auto" w:fill="auto"/>
                  <w:vAlign w:val="center"/>
                </w:tcPr>
                <w:p w:rsidR="00D8564B" w:rsidRPr="004516B2" w:rsidRDefault="00F6143C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  <w:sz w:val="21"/>
                      <w:szCs w:val="21"/>
                    </w:rPr>
                  </w:pPr>
                  <w:r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功能设计</w:t>
                  </w:r>
                </w:p>
                <w:p w:rsidR="00F6143C" w:rsidRPr="004516B2" w:rsidRDefault="00F6143C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  <w:sz w:val="21"/>
                      <w:szCs w:val="21"/>
                    </w:rPr>
                  </w:pPr>
                  <w:r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及实现</w:t>
                  </w:r>
                </w:p>
                <w:p w:rsidR="00F6143C" w:rsidRPr="004516B2" w:rsidRDefault="002E2B83" w:rsidP="002E2B83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(40</w:t>
                  </w:r>
                  <w:r w:rsidR="00D8564B"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分</w:t>
                  </w:r>
                  <w:r w:rsidR="00F6143C"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D8564B" w:rsidRDefault="00F6143C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结构设计</w:t>
                  </w:r>
                </w:p>
                <w:p w:rsidR="00F6143C" w:rsidRPr="00AA706F" w:rsidRDefault="00F6143C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（1</w:t>
                  </w:r>
                  <w:r w:rsidR="004516B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</w:t>
                  </w:r>
                  <w:r w:rsidR="00D8564B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F6143C" w:rsidRPr="00AA706F" w:rsidRDefault="00F6143C" w:rsidP="004516B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功能及类结构设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计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齐全且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合理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，有创新（</w:t>
                  </w:r>
                  <w:r w:rsidR="004516B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9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-1</w:t>
                  </w:r>
                  <w:r w:rsidR="004516B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F6143C" w:rsidRPr="00AA706F" w:rsidRDefault="00F6143C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b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功能及类结构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设计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达到要求（</w:t>
                  </w:r>
                  <w:r w:rsidR="00D8564B"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6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 w:rsidR="004516B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8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D8564B" w:rsidRDefault="00F6143C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功能及类结构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设计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一般，且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有不足</w:t>
                  </w:r>
                </w:p>
                <w:p w:rsidR="00F6143C" w:rsidRPr="00AA706F" w:rsidRDefault="00F6143C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</w:t>
                  </w:r>
                  <w:r w:rsidR="00D8564B"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71F0B" w:rsidRPr="00AA706F" w:rsidRDefault="00EE5E58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0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F6143C" w:rsidRPr="00AA706F" w:rsidTr="004516B2">
              <w:trPr>
                <w:trHeight w:val="752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F6143C" w:rsidRDefault="00F6143C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D8564B" w:rsidRDefault="00F6143C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功能实现</w:t>
                  </w:r>
                </w:p>
                <w:p w:rsidR="00F6143C" w:rsidRDefault="00F6143C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2E2B83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20</w:t>
                  </w:r>
                  <w:r w:rsidR="00D8564B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4516B2" w:rsidRDefault="001F3472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实现全部</w:t>
                  </w:r>
                  <w:r w:rsidR="00F6143C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，有创新</w:t>
                  </w:r>
                </w:p>
                <w:p w:rsidR="00F6143C" w:rsidRPr="00AA706F" w:rsidRDefault="00F6143C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18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 w:rsidR="00AF5C5E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20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4516B2" w:rsidRDefault="001F3472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实现基本</w:t>
                  </w:r>
                  <w:r w:rsidR="00F6143C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 xml:space="preserve"> </w:t>
                  </w:r>
                </w:p>
                <w:p w:rsidR="00F6143C" w:rsidRPr="00AA706F" w:rsidRDefault="00F6143C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A967F9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12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-1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7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4516B2" w:rsidRDefault="00F6143C" w:rsidP="004516B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功能实现少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，结果未达标</w:t>
                  </w:r>
                </w:p>
                <w:p w:rsidR="00F6143C" w:rsidRPr="00AA706F" w:rsidRDefault="00F6143C" w:rsidP="004516B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11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F6143C" w:rsidRPr="00AA706F" w:rsidRDefault="00EE5E58" w:rsidP="004516B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0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4516B2" w:rsidRPr="00AA706F" w:rsidTr="004516B2">
              <w:trPr>
                <w:trHeight w:val="662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4516B2" w:rsidRDefault="004516B2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4516B2" w:rsidRDefault="004516B2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功能测试</w:t>
                  </w:r>
                </w:p>
                <w:p w:rsidR="004516B2" w:rsidRDefault="004516B2" w:rsidP="001F3472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4516B2" w:rsidRDefault="004516B2" w:rsidP="001F347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测试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样例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完全正确，符合设计目标（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1F3472" w:rsidRDefault="001F3472" w:rsidP="001F347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个别</w:t>
                  </w:r>
                  <w:r w:rsidR="004516B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测试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样例不</w:t>
                  </w:r>
                  <w:r w:rsidR="004516B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正确</w:t>
                  </w:r>
                </w:p>
                <w:p w:rsidR="004516B2" w:rsidRDefault="004516B2" w:rsidP="001F347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2538FD" w:rsidRPr="00A967F9">
                    <w:rPr>
                      <w:rFonts w:asciiTheme="majorEastAsia" w:eastAsiaTheme="majorEastAsia" w:hAnsiTheme="majorEastAsia" w:hint="eastAsia"/>
                      <w:color w:val="FF0000"/>
                      <w:sz w:val="21"/>
                      <w:szCs w:val="21"/>
                    </w:rPr>
                    <w:t>3-4</w:t>
                  </w:r>
                  <w:r w:rsidRPr="00A967F9">
                    <w:rPr>
                      <w:rFonts w:asciiTheme="majorEastAsia" w:eastAsiaTheme="majorEastAsia" w:hAnsiTheme="majorEastAsia" w:hint="eastAsia"/>
                      <w:color w:val="FF0000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4516B2" w:rsidRDefault="001F3472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系统有bug</w:t>
                  </w:r>
                </w:p>
                <w:p w:rsidR="004516B2" w:rsidRDefault="004516B2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0-2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4516B2" w:rsidRDefault="00EE5E58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4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F6143C" w:rsidRPr="00AA706F" w:rsidTr="004516B2">
              <w:trPr>
                <w:trHeight w:val="687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F6143C" w:rsidRDefault="00F6143C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D8564B" w:rsidRDefault="00F6143C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代码规范</w:t>
                  </w:r>
                </w:p>
                <w:p w:rsidR="00F6143C" w:rsidRDefault="00F6143C" w:rsidP="001F3472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F6143C" w:rsidRDefault="00F6143C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代码规范好（注释、缩进格式、语法）（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F6143C" w:rsidRPr="00F6143C" w:rsidRDefault="00F6143C" w:rsidP="001F347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代码一般规范（注释、缩进格式、语法）（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3-4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F6143C" w:rsidRDefault="00F6143C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代码规范较差（注释、缩进格式、语法）（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0-2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F6143C" w:rsidRDefault="00EE5E58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5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A71F0B" w:rsidRPr="00AA706F" w:rsidTr="004516B2">
              <w:trPr>
                <w:trHeight w:val="711"/>
              </w:trPr>
              <w:tc>
                <w:tcPr>
                  <w:tcW w:w="1303" w:type="dxa"/>
                  <w:vMerge w:val="restart"/>
                  <w:shd w:val="clear" w:color="auto" w:fill="auto"/>
                  <w:vAlign w:val="center"/>
                </w:tcPr>
                <w:p w:rsidR="00A71F0B" w:rsidRPr="004516B2" w:rsidRDefault="00A71F0B" w:rsidP="00A71F0B">
                  <w:pPr>
                    <w:spacing w:line="240" w:lineRule="auto"/>
                    <w:jc w:val="center"/>
                    <w:rPr>
                      <w:rFonts w:cs="宋体"/>
                      <w:b/>
                      <w:bCs/>
                      <w:spacing w:val="-3"/>
                      <w:sz w:val="21"/>
                      <w:szCs w:val="21"/>
                    </w:rPr>
                  </w:pPr>
                  <w:r w:rsidRPr="004516B2">
                    <w:rPr>
                      <w:rFonts w:cs="宋体" w:hint="eastAsia"/>
                      <w:b/>
                      <w:bCs/>
                      <w:sz w:val="21"/>
                      <w:szCs w:val="21"/>
                    </w:rPr>
                    <w:t>答辩表</w:t>
                  </w:r>
                  <w:r w:rsidRPr="004516B2">
                    <w:rPr>
                      <w:rFonts w:cs="宋体" w:hint="eastAsia"/>
                      <w:b/>
                      <w:bCs/>
                      <w:spacing w:val="-3"/>
                      <w:sz w:val="21"/>
                      <w:szCs w:val="21"/>
                    </w:rPr>
                    <w:t>述</w:t>
                  </w:r>
                </w:p>
                <w:p w:rsidR="00A71F0B" w:rsidRPr="004516B2" w:rsidRDefault="00A71F0B" w:rsidP="00A71F0B">
                  <w:pPr>
                    <w:spacing w:line="240" w:lineRule="auto"/>
                    <w:jc w:val="center"/>
                    <w:rPr>
                      <w:rFonts w:cs="宋体"/>
                      <w:b/>
                      <w:bCs/>
                      <w:sz w:val="21"/>
                      <w:szCs w:val="21"/>
                    </w:rPr>
                  </w:pPr>
                  <w:r w:rsidRPr="004516B2">
                    <w:rPr>
                      <w:rFonts w:cs="宋体" w:hint="eastAsia"/>
                      <w:b/>
                      <w:bCs/>
                      <w:sz w:val="21"/>
                      <w:szCs w:val="21"/>
                    </w:rPr>
                    <w:t>与</w:t>
                  </w:r>
                  <w:r w:rsidRPr="004516B2">
                    <w:rPr>
                      <w:rFonts w:cs="宋体" w:hint="eastAsia"/>
                      <w:b/>
                      <w:bCs/>
                      <w:spacing w:val="-3"/>
                      <w:sz w:val="21"/>
                      <w:szCs w:val="21"/>
                    </w:rPr>
                    <w:t>回</w:t>
                  </w:r>
                  <w:r w:rsidRPr="004516B2">
                    <w:rPr>
                      <w:rFonts w:cs="宋体" w:hint="eastAsia"/>
                      <w:b/>
                      <w:bCs/>
                      <w:sz w:val="21"/>
                      <w:szCs w:val="21"/>
                    </w:rPr>
                    <w:t>答</w:t>
                  </w:r>
                </w:p>
                <w:p w:rsidR="00A71F0B" w:rsidRPr="00AA706F" w:rsidRDefault="002E2B83" w:rsidP="002E2B83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(25</w:t>
                  </w:r>
                  <w:r w:rsidR="00A71F0B"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分)</w:t>
                  </w: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A71F0B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设计方案理解</w:t>
                  </w:r>
                </w:p>
                <w:p w:rsidR="00A71F0B" w:rsidRPr="00AA706F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10分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对需求和设计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理解透彻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9-10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对需求和设计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较为理解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6-8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对需求和设计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不理解或完全不理解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71F0B" w:rsidRPr="00AA706F" w:rsidRDefault="00EE5E58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7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A71F0B" w:rsidRPr="00AA706F" w:rsidTr="004516B2">
              <w:trPr>
                <w:trHeight w:val="834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A71F0B" w:rsidRPr="00AA706F" w:rsidRDefault="00A71F0B" w:rsidP="00A71F0B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A71F0B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自述</w:t>
                  </w:r>
                </w:p>
                <w:p w:rsidR="00A71F0B" w:rsidRPr="00AA706F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2E2B83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A71F0B" w:rsidRPr="00AA706F" w:rsidRDefault="00A71F0B" w:rsidP="004516B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陈述流利，思维清晰，逻辑性强（</w:t>
                  </w:r>
                  <w:r w:rsidR="00E30044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A71F0B" w:rsidRPr="00AA706F" w:rsidRDefault="00A71F0B" w:rsidP="004516B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陈述比较流利，思维比较清晰，逻辑性较强（</w:t>
                  </w:r>
                  <w:r w:rsidR="00E30044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3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 w:rsidR="00E30044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0240C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陈述</w:t>
                  </w:r>
                  <w:r w:rsidR="00E30044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一般，思维有些凌乱</w:t>
                  </w:r>
                </w:p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 w:rsidR="00AF5C5E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2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71F0B" w:rsidRPr="00AA706F" w:rsidRDefault="00EE5E58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5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A71F0B" w:rsidRPr="00AA706F" w:rsidTr="005360CD">
              <w:trPr>
                <w:trHeight w:val="1084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A71F0B" w:rsidRPr="00AA706F" w:rsidRDefault="00A71F0B" w:rsidP="00A71F0B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A71F0B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问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题回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答</w:t>
                  </w:r>
                </w:p>
                <w:p w:rsidR="00A71F0B" w:rsidRPr="00AA706F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10分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0240C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程序演示流畅，对自己负责部分的代码熟悉</w:t>
                  </w:r>
                </w:p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9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10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程序演示比较流畅，对自己负责部分的代码比较熟悉（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6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8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0240C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程序可以演示，对自己负责部分的代码不够熟悉</w:t>
                  </w:r>
                </w:p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71F0B" w:rsidRPr="00AA706F" w:rsidRDefault="00EE5E58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10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0240CF" w:rsidRPr="00AA706F" w:rsidTr="000240CF">
              <w:trPr>
                <w:trHeight w:val="975"/>
              </w:trPr>
              <w:tc>
                <w:tcPr>
                  <w:tcW w:w="3148" w:type="dxa"/>
                  <w:gridSpan w:val="2"/>
                  <w:shd w:val="clear" w:color="auto" w:fill="auto"/>
                  <w:vAlign w:val="center"/>
                </w:tcPr>
                <w:p w:rsidR="000240CF" w:rsidRP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</w:rPr>
                  </w:pPr>
                  <w:r w:rsidRPr="000240CF">
                    <w:rPr>
                      <w:rFonts w:asciiTheme="majorEastAsia" w:eastAsiaTheme="majorEastAsia" w:hAnsiTheme="majorEastAsia" w:hint="eastAsia"/>
                      <w:b/>
                      <w:bCs/>
                    </w:rPr>
                    <w:t>考核项目</w:t>
                  </w:r>
                </w:p>
              </w:tc>
              <w:tc>
                <w:tcPr>
                  <w:tcW w:w="9213" w:type="dxa"/>
                  <w:gridSpan w:val="4"/>
                  <w:shd w:val="clear" w:color="auto" w:fill="auto"/>
                  <w:vAlign w:val="center"/>
                </w:tcPr>
                <w:p w:rsidR="000240CF" w:rsidRP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</w:rPr>
                  </w:pPr>
                  <w:r w:rsidRPr="000240CF">
                    <w:rPr>
                      <w:rFonts w:asciiTheme="majorEastAsia" w:eastAsiaTheme="majorEastAsia" w:hAnsiTheme="majorEastAsia" w:hint="eastAsia"/>
                      <w:b/>
                      <w:bCs/>
                    </w:rPr>
                    <w:t>评 价 内 容 及 评分 标 准（括号内数字单位为分）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240CF" w:rsidRP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</w:rPr>
                  </w:pPr>
                  <w:r w:rsidRPr="000240CF">
                    <w:rPr>
                      <w:rFonts w:asciiTheme="majorEastAsia" w:eastAsiaTheme="majorEastAsia" w:hAnsiTheme="majorEastAsia" w:hint="eastAsia"/>
                      <w:b/>
                      <w:bCs/>
                    </w:rPr>
                    <w:t>得分</w:t>
                  </w:r>
                </w:p>
              </w:tc>
            </w:tr>
            <w:tr w:rsidR="000240CF" w:rsidRPr="00AA706F" w:rsidTr="000240CF">
              <w:trPr>
                <w:trHeight w:val="975"/>
              </w:trPr>
              <w:tc>
                <w:tcPr>
                  <w:tcW w:w="1303" w:type="dxa"/>
                  <w:vMerge w:val="restart"/>
                  <w:shd w:val="clear" w:color="auto" w:fill="auto"/>
                  <w:vAlign w:val="center"/>
                </w:tcPr>
                <w:p w:rsidR="000240CF" w:rsidRPr="004516B2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  <w:sz w:val="21"/>
                      <w:szCs w:val="21"/>
                    </w:rPr>
                  </w:pPr>
                  <w:r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报告质量</w:t>
                  </w:r>
                </w:p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(20分)</w:t>
                  </w: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用词严谨</w:t>
                  </w:r>
                </w:p>
                <w:p w:rsid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行文流畅</w:t>
                  </w:r>
                </w:p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8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对需求、功能设计、实现过程表述清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楚，体会</w:t>
                  </w:r>
                  <w:r w:rsidR="00321D5A"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认真</w:t>
                  </w:r>
                </w:p>
                <w:p w:rsidR="000240CF" w:rsidRPr="00AA706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7-8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对需求、功能设计、实现过程</w:t>
                  </w:r>
                  <w:proofErr w:type="gramStart"/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表述较</w:t>
                  </w:r>
                  <w:proofErr w:type="gramEnd"/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清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楚，体会比较</w:t>
                  </w:r>
                  <w:r w:rsidR="00321D5A"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认真</w:t>
                  </w:r>
                </w:p>
                <w:p w:rsidR="000240CF" w:rsidRP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6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对需求、功能设计、实现过程表述含糊、晦涩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，体会少</w:t>
                  </w:r>
                </w:p>
                <w:p w:rsidR="000240CF" w:rsidRP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3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240CF" w:rsidRPr="00AA706F" w:rsidRDefault="00EE5E58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7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0240CF" w:rsidRPr="00AA706F" w:rsidTr="000240CF">
              <w:trPr>
                <w:trHeight w:val="648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格式、排版规范（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格式和排版符合规范</w:t>
                  </w:r>
                </w:p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格式和排版一般规范</w:t>
                  </w:r>
                </w:p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2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3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格式和排版不规范</w:t>
                  </w:r>
                </w:p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240CF" w:rsidRPr="00AA706F" w:rsidRDefault="00EE5E58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0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0240CF" w:rsidRPr="00AA706F" w:rsidTr="000240CF">
              <w:trPr>
                <w:trHeight w:val="612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图</w:t>
                  </w:r>
                  <w:r w:rsidR="00E30044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、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表规范</w:t>
                  </w:r>
                </w:p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图、表描述符合规范</w:t>
                  </w:r>
                </w:p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图、表描述一般规范</w:t>
                  </w:r>
                </w:p>
                <w:p w:rsidR="000240CF" w:rsidRDefault="00321D5A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（2-3）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图、表描述不规范</w:t>
                  </w:r>
                </w:p>
                <w:p w:rsidR="000240CF" w:rsidRDefault="00321D5A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（0-1）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240CF" w:rsidRPr="00AA706F" w:rsidRDefault="00EE5E58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0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0240CF" w:rsidRPr="00AA706F" w:rsidTr="000240CF">
              <w:trPr>
                <w:trHeight w:val="312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结构合理</w:t>
                  </w:r>
                </w:p>
                <w:p w:rsid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结构合理、条理清晰</w:t>
                  </w:r>
                </w:p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(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结构合理、条理一般</w:t>
                  </w:r>
                </w:p>
                <w:p w:rsidR="000240CF" w:rsidRDefault="00321D5A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（2-3）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结构不合理、条理不明确</w:t>
                  </w:r>
                </w:p>
                <w:p w:rsidR="000240CF" w:rsidRDefault="00321D5A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（0-1）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240CF" w:rsidRPr="00AA706F" w:rsidRDefault="00EE5E58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4</w:t>
                  </w:r>
                  <w:r w:rsidR="00C8263E"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  <w:bookmarkStart w:id="0" w:name="_GoBack"/>
                  <w:bookmarkEnd w:id="0"/>
                  <w:r w:rsidR="00C8263E"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0240CF" w:rsidRPr="00AA706F" w:rsidTr="000240CF">
              <w:trPr>
                <w:trHeight w:val="868"/>
              </w:trPr>
              <w:tc>
                <w:tcPr>
                  <w:tcW w:w="3148" w:type="dxa"/>
                  <w:gridSpan w:val="2"/>
                  <w:shd w:val="clear" w:color="auto" w:fill="auto"/>
                  <w:vAlign w:val="center"/>
                </w:tcPr>
                <w:p w:rsidR="000240CF" w:rsidRPr="00E30044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sz w:val="21"/>
                      <w:szCs w:val="21"/>
                    </w:rPr>
                  </w:pPr>
                  <w:r w:rsidRPr="00E30044">
                    <w:rPr>
                      <w:rFonts w:asciiTheme="majorEastAsia" w:eastAsiaTheme="majorEastAsia" w:hAnsiTheme="majorEastAsia" w:hint="eastAsia"/>
                      <w:b/>
                      <w:sz w:val="21"/>
                      <w:szCs w:val="21"/>
                    </w:rPr>
                    <w:t>指导教师签字</w:t>
                  </w: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892" w:type="dxa"/>
                  <w:shd w:val="clear" w:color="auto" w:fill="auto"/>
                  <w:vAlign w:val="center"/>
                </w:tcPr>
                <w:p w:rsidR="000240CF" w:rsidRPr="00E30044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sz w:val="21"/>
                      <w:szCs w:val="21"/>
                    </w:rPr>
                  </w:pPr>
                  <w:r w:rsidRPr="00E30044">
                    <w:rPr>
                      <w:rFonts w:asciiTheme="majorEastAsia" w:eastAsiaTheme="majorEastAsia" w:hAnsiTheme="majorEastAsia" w:hint="eastAsia"/>
                      <w:b/>
                      <w:sz w:val="21"/>
                      <w:szCs w:val="21"/>
                    </w:rPr>
                    <w:t>日期</w:t>
                  </w:r>
                </w:p>
              </w:tc>
              <w:tc>
                <w:tcPr>
                  <w:tcW w:w="1944" w:type="dxa"/>
                  <w:shd w:val="clear" w:color="auto" w:fill="auto"/>
                  <w:vAlign w:val="center"/>
                </w:tcPr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3542" w:type="dxa"/>
                  <w:shd w:val="clear" w:color="auto" w:fill="auto"/>
                  <w:vAlign w:val="center"/>
                </w:tcPr>
                <w:p w:rsidR="000240CF" w:rsidRPr="00E30044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sz w:val="21"/>
                      <w:szCs w:val="21"/>
                    </w:rPr>
                  </w:pPr>
                  <w:r w:rsidRPr="00E30044">
                    <w:rPr>
                      <w:rFonts w:asciiTheme="majorEastAsia" w:eastAsiaTheme="majorEastAsia" w:hAnsiTheme="majorEastAsia" w:hint="eastAsia"/>
                      <w:b/>
                      <w:sz w:val="21"/>
                      <w:szCs w:val="21"/>
                    </w:rPr>
                    <w:t>总成绩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240CF" w:rsidRPr="00AA706F" w:rsidRDefault="00EE5E58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57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</w:tbl>
          <w:p w:rsidR="00DF0E9B" w:rsidRPr="00AA706F" w:rsidRDefault="00DF0E9B" w:rsidP="00B10080">
            <w:pPr>
              <w:widowControl w:val="0"/>
              <w:adjustRightInd w:val="0"/>
              <w:ind w:left="480"/>
              <w:jc w:val="left"/>
              <w:textAlignment w:val="baseline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0240CF" w:rsidRPr="00AA706F" w:rsidTr="00B10080">
        <w:tc>
          <w:tcPr>
            <w:tcW w:w="14317" w:type="dxa"/>
          </w:tcPr>
          <w:p w:rsidR="000240CF" w:rsidRPr="000240CF" w:rsidRDefault="000240CF" w:rsidP="00DF0E9B">
            <w:pPr>
              <w:widowControl w:val="0"/>
              <w:adjustRightInd w:val="0"/>
              <w:spacing w:beforeLines="50" w:before="163" w:afterLines="50" w:after="163"/>
              <w:ind w:left="480"/>
              <w:jc w:val="center"/>
              <w:textAlignment w:val="baseline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</w:p>
        </w:tc>
      </w:tr>
      <w:tr w:rsidR="00C03EE3" w:rsidRPr="00AA706F" w:rsidTr="00B10080">
        <w:tc>
          <w:tcPr>
            <w:tcW w:w="14317" w:type="dxa"/>
          </w:tcPr>
          <w:p w:rsidR="00C03EE3" w:rsidRPr="00AA706F" w:rsidRDefault="00C03EE3" w:rsidP="00DF0E9B">
            <w:pPr>
              <w:widowControl w:val="0"/>
              <w:adjustRightInd w:val="0"/>
              <w:spacing w:beforeLines="50" w:before="163" w:afterLines="50" w:after="163"/>
              <w:ind w:left="480"/>
              <w:jc w:val="center"/>
              <w:textAlignment w:val="baseline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B10080" w:rsidRDefault="00B10080">
      <w:pPr>
        <w:rPr>
          <w:rFonts w:asciiTheme="majorEastAsia" w:eastAsiaTheme="majorEastAsia" w:hAnsiTheme="majorEastAsia"/>
          <w:sz w:val="21"/>
          <w:szCs w:val="21"/>
        </w:rPr>
      </w:pPr>
    </w:p>
    <w:p w:rsidR="00382CD6" w:rsidRPr="00AA706F" w:rsidRDefault="00382CD6">
      <w:pPr>
        <w:rPr>
          <w:rFonts w:asciiTheme="majorEastAsia" w:eastAsiaTheme="majorEastAsia" w:hAnsiTheme="majorEastAsia"/>
          <w:sz w:val="21"/>
          <w:szCs w:val="21"/>
        </w:rPr>
      </w:pPr>
    </w:p>
    <w:sectPr w:rsidR="00382CD6" w:rsidRPr="00AA706F" w:rsidSect="00B10080">
      <w:pgSz w:w="16838" w:h="11906" w:orient="landscape"/>
      <w:pgMar w:top="1797" w:right="1440" w:bottom="1797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E3D" w:rsidRDefault="00DF2E3D" w:rsidP="002538FD">
      <w:pPr>
        <w:spacing w:line="240" w:lineRule="auto"/>
      </w:pPr>
      <w:r>
        <w:separator/>
      </w:r>
    </w:p>
  </w:endnote>
  <w:endnote w:type="continuationSeparator" w:id="0">
    <w:p w:rsidR="00DF2E3D" w:rsidRDefault="00DF2E3D" w:rsidP="00253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E3D" w:rsidRDefault="00DF2E3D" w:rsidP="002538FD">
      <w:pPr>
        <w:spacing w:line="240" w:lineRule="auto"/>
      </w:pPr>
      <w:r>
        <w:separator/>
      </w:r>
    </w:p>
  </w:footnote>
  <w:footnote w:type="continuationSeparator" w:id="0">
    <w:p w:rsidR="00DF2E3D" w:rsidRDefault="00DF2E3D" w:rsidP="002538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E9B"/>
    <w:rsid w:val="00004115"/>
    <w:rsid w:val="000240CF"/>
    <w:rsid w:val="000559BA"/>
    <w:rsid w:val="001725FF"/>
    <w:rsid w:val="001D06E8"/>
    <w:rsid w:val="001F3472"/>
    <w:rsid w:val="002538FD"/>
    <w:rsid w:val="002E2B83"/>
    <w:rsid w:val="00321D5A"/>
    <w:rsid w:val="003236CB"/>
    <w:rsid w:val="0035120E"/>
    <w:rsid w:val="00382CD6"/>
    <w:rsid w:val="003D1332"/>
    <w:rsid w:val="004516B2"/>
    <w:rsid w:val="005360CD"/>
    <w:rsid w:val="006F7B67"/>
    <w:rsid w:val="007A686A"/>
    <w:rsid w:val="008E6E03"/>
    <w:rsid w:val="008E7E29"/>
    <w:rsid w:val="00950298"/>
    <w:rsid w:val="009E1BC6"/>
    <w:rsid w:val="00A234FB"/>
    <w:rsid w:val="00A54844"/>
    <w:rsid w:val="00A71F0B"/>
    <w:rsid w:val="00A9389E"/>
    <w:rsid w:val="00A967F9"/>
    <w:rsid w:val="00AA706F"/>
    <w:rsid w:val="00AE5E8A"/>
    <w:rsid w:val="00AF5C5E"/>
    <w:rsid w:val="00B10080"/>
    <w:rsid w:val="00B70AB1"/>
    <w:rsid w:val="00BE4D78"/>
    <w:rsid w:val="00C03EE3"/>
    <w:rsid w:val="00C47184"/>
    <w:rsid w:val="00C8263E"/>
    <w:rsid w:val="00C95633"/>
    <w:rsid w:val="00CC000A"/>
    <w:rsid w:val="00CE6035"/>
    <w:rsid w:val="00D8564B"/>
    <w:rsid w:val="00D93DEA"/>
    <w:rsid w:val="00DF0E9B"/>
    <w:rsid w:val="00DF2E3D"/>
    <w:rsid w:val="00E23338"/>
    <w:rsid w:val="00E30044"/>
    <w:rsid w:val="00EE385D"/>
    <w:rsid w:val="00EE5E58"/>
    <w:rsid w:val="00F31832"/>
    <w:rsid w:val="00F6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54188"/>
  <w15:docId w15:val="{1ED779F7-474D-4349-AF6F-2958539B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E9B"/>
    <w:pPr>
      <w:tabs>
        <w:tab w:val="left" w:pos="377"/>
      </w:tabs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8FD"/>
    <w:pPr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8FD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8FD"/>
    <w:pPr>
      <w:tabs>
        <w:tab w:val="clear" w:pos="377"/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8FD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538FD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538FD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185</Words>
  <Characters>1056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Red Z</cp:lastModifiedBy>
  <cp:revision>10</cp:revision>
  <cp:lastPrinted>2019-12-13T01:14:00Z</cp:lastPrinted>
  <dcterms:created xsi:type="dcterms:W3CDTF">2019-12-11T01:33:00Z</dcterms:created>
  <dcterms:modified xsi:type="dcterms:W3CDTF">2021-05-19T01:41:00Z</dcterms:modified>
</cp:coreProperties>
</file>