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1874" w14:textId="080A7E68" w:rsidR="00A50C64" w:rsidRPr="00A50C64" w:rsidRDefault="00A50C64">
      <w:pPr>
        <w:rPr>
          <w:b/>
          <w:bCs/>
          <w:sz w:val="40"/>
          <w:szCs w:val="40"/>
        </w:rPr>
      </w:pPr>
      <w:r w:rsidRPr="00A50C64">
        <w:rPr>
          <w:b/>
          <w:bCs/>
          <w:sz w:val="40"/>
          <w:szCs w:val="40"/>
        </w:rPr>
        <w:t>File Structure: Student Poverty FRPM Data</w:t>
      </w:r>
    </w:p>
    <w:p w14:paraId="1B702CD2" w14:textId="18516A8C" w:rsidR="00A50C64" w:rsidRDefault="00A50C64"/>
    <w:tbl>
      <w:tblPr>
        <w:tblW w:w="131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10865"/>
      </w:tblGrid>
      <w:tr w:rsidR="00A50C64" w14:paraId="5A48A281" w14:textId="77777777" w:rsidTr="00A50C64">
        <w:tc>
          <w:tcPr>
            <w:tcW w:w="4476" w:type="dxa"/>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48368FAB" w14:textId="77777777" w:rsidR="00A50C64" w:rsidRDefault="00A50C64">
            <w:pPr>
              <w:spacing w:after="300"/>
              <w:jc w:val="center"/>
              <w:rPr>
                <w:rFonts w:ascii="Helvetica" w:hAnsi="Helvetica" w:cs="Helvetica"/>
                <w:b/>
                <w:bCs/>
                <w:color w:val="FFFFFF"/>
              </w:rPr>
            </w:pPr>
            <w:r>
              <w:rPr>
                <w:rFonts w:ascii="Helvetica" w:hAnsi="Helvetica" w:cs="Helvetica"/>
                <w:b/>
                <w:bCs/>
                <w:color w:val="FFFFFF"/>
              </w:rPr>
              <w:t>Field</w:t>
            </w:r>
          </w:p>
        </w:tc>
        <w:tc>
          <w:tcPr>
            <w:tcW w:w="8664" w:type="dxa"/>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703271E7" w14:textId="77777777" w:rsidR="00A50C64" w:rsidRDefault="00A50C64">
            <w:pPr>
              <w:spacing w:after="300"/>
              <w:jc w:val="center"/>
              <w:rPr>
                <w:rFonts w:ascii="Helvetica" w:hAnsi="Helvetica" w:cs="Helvetica"/>
                <w:b/>
                <w:bCs/>
                <w:color w:val="FFFFFF"/>
              </w:rPr>
            </w:pPr>
            <w:r>
              <w:rPr>
                <w:rFonts w:ascii="Helvetica" w:hAnsi="Helvetica" w:cs="Helvetica"/>
                <w:b/>
                <w:bCs/>
                <w:color w:val="FFFFFF"/>
              </w:rPr>
              <w:t>Description</w:t>
            </w:r>
          </w:p>
        </w:tc>
      </w:tr>
      <w:tr w:rsidR="00A50C64" w14:paraId="628DC3E3"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8F04CF"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Academic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B839CA"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The academic year corresponding to the annual Census Day from which official enrollment counts are determined using data submitted as part of the annual Fall 1 submission to the California Longitudinal Pupil Achievement Data System (CALPADS) by local educational agencies (LEAs), which include school districts, charter schools, and county offices of education. Census Day or Information Day is always the first Wednesday in October.</w:t>
            </w:r>
          </w:p>
        </w:tc>
      </w:tr>
      <w:tr w:rsidR="00A50C64" w14:paraId="58BD9C9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0BC92"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County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F1676"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 unique two-digit code corresponding to the county.</w:t>
            </w:r>
          </w:p>
        </w:tc>
      </w:tr>
      <w:tr w:rsidR="00A50C64" w14:paraId="579F2A62"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CF9BC"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District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599EF"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 unique five-digit code corresponding to the district.</w:t>
            </w:r>
          </w:p>
        </w:tc>
      </w:tr>
      <w:tr w:rsidR="00A50C64" w14:paraId="3E7B505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9D329"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School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69267"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 unique seven-digit code corresponding to the school.</w:t>
            </w:r>
          </w:p>
        </w:tc>
      </w:tr>
      <w:tr w:rsidR="00A50C64" w14:paraId="1E6733FC"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5C1B2"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County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A483F6"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County name</w:t>
            </w:r>
          </w:p>
        </w:tc>
      </w:tr>
      <w:tr w:rsidR="00A50C64" w14:paraId="12A483BF"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420630"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District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F44FC2"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District or Administrative Authority Name</w:t>
            </w:r>
          </w:p>
        </w:tc>
      </w:tr>
      <w:tr w:rsidR="00A50C64" w14:paraId="2DEB559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EE7B0"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School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EB38B4"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School name</w:t>
            </w:r>
          </w:p>
        </w:tc>
      </w:tr>
      <w:tr w:rsidR="00A50C64" w14:paraId="22992E5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3E5F0A" w14:textId="77777777" w:rsidR="00A50C64" w:rsidRDefault="00A50C64">
            <w:pPr>
              <w:rPr>
                <w:rFonts w:ascii="Helvetica" w:hAnsi="Helvetica" w:cs="Helvetica"/>
                <w:color w:val="000000"/>
              </w:rPr>
            </w:pPr>
            <w:r>
              <w:rPr>
                <w:rFonts w:ascii="Helvetica" w:hAnsi="Helvetica" w:cs="Helvetica"/>
                <w:color w:val="000000"/>
              </w:rPr>
              <w:t>District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D0C16C" w14:textId="77777777" w:rsidR="00A50C64" w:rsidRDefault="00A50C64">
            <w:pPr>
              <w:rPr>
                <w:rFonts w:ascii="Helvetica" w:hAnsi="Helvetica" w:cs="Helvetica"/>
                <w:color w:val="000000"/>
              </w:rPr>
            </w:pPr>
            <w:r>
              <w:rPr>
                <w:rFonts w:ascii="Helvetica" w:hAnsi="Helvetica" w:cs="Helvetica"/>
                <w:color w:val="000000"/>
              </w:rPr>
              <w:t>District Ownership Type Description</w:t>
            </w:r>
          </w:p>
        </w:tc>
      </w:tr>
      <w:tr w:rsidR="00A50C64" w14:paraId="595D484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92AA59" w14:textId="77777777" w:rsidR="00A50C64" w:rsidRDefault="00A50C64">
            <w:pPr>
              <w:rPr>
                <w:rFonts w:ascii="Helvetica" w:hAnsi="Helvetica" w:cs="Helvetica"/>
                <w:color w:val="000000"/>
              </w:rPr>
            </w:pPr>
            <w:r>
              <w:rPr>
                <w:rFonts w:ascii="Helvetica" w:hAnsi="Helvetica" w:cs="Helvetica"/>
                <w:color w:val="000000"/>
              </w:rPr>
              <w:t>School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9DF8C4" w14:textId="77777777" w:rsidR="00A50C64" w:rsidRDefault="00A50C64">
            <w:pPr>
              <w:rPr>
                <w:rFonts w:ascii="Helvetica" w:hAnsi="Helvetica" w:cs="Helvetica"/>
                <w:color w:val="000000"/>
              </w:rPr>
            </w:pPr>
            <w:r>
              <w:rPr>
                <w:rFonts w:ascii="Helvetica" w:hAnsi="Helvetica" w:cs="Helvetica"/>
                <w:color w:val="000000"/>
              </w:rPr>
              <w:t>School Ownership Type Description</w:t>
            </w:r>
          </w:p>
        </w:tc>
      </w:tr>
      <w:tr w:rsidR="00A50C64" w14:paraId="4A80C117"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AA93CC" w14:textId="77777777" w:rsidR="00A50C64" w:rsidRDefault="00A50C64">
            <w:pPr>
              <w:rPr>
                <w:rFonts w:ascii="Helvetica" w:hAnsi="Helvetica" w:cs="Helvetica"/>
                <w:color w:val="000000"/>
              </w:rPr>
            </w:pPr>
            <w:r>
              <w:rPr>
                <w:rFonts w:ascii="Helvetica" w:hAnsi="Helvetica" w:cs="Helvetica"/>
                <w:color w:val="000000"/>
              </w:rPr>
              <w:t>Educational Option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F4E84E" w14:textId="77777777" w:rsidR="00A50C64" w:rsidRDefault="00A50C64">
            <w:pPr>
              <w:rPr>
                <w:rFonts w:ascii="Helvetica" w:hAnsi="Helvetica" w:cs="Helvetica"/>
                <w:color w:val="000000"/>
              </w:rPr>
            </w:pPr>
            <w:r>
              <w:rPr>
                <w:rFonts w:ascii="Helvetica" w:hAnsi="Helvetica" w:cs="Helvetica"/>
                <w:color w:val="000000"/>
              </w:rPr>
              <w:t>Educational Option Type Description</w:t>
            </w:r>
          </w:p>
        </w:tc>
      </w:tr>
      <w:tr w:rsidR="00A50C64" w14:paraId="74F0304D"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7C7781" w14:textId="77777777" w:rsidR="00A50C64" w:rsidRDefault="00A50C64">
            <w:pPr>
              <w:rPr>
                <w:rFonts w:ascii="Helvetica" w:hAnsi="Helvetica" w:cs="Helvetica"/>
                <w:color w:val="000000"/>
              </w:rPr>
            </w:pPr>
            <w:r>
              <w:rPr>
                <w:rFonts w:ascii="Helvetica" w:hAnsi="Helvetica" w:cs="Helvetica"/>
                <w:color w:val="000000"/>
              </w:rPr>
              <w:t>NSLP Provision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17C22" w14:textId="653C5FE5"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The values in this field indicate the school-level National School Lunch Program (NSLP) Provision Status for lunch and breakfast. Where no lunch or breakfast provision is specified, then the specified provision applies to both lunch and breakfast. Values are as follows: Provision 1, Provision 2, Provision 3, Provision 4 - CEP (Community Eligibility Provision), Lunch Provision 1, Lunch Provision 2, Lunch Provision 3, Breakfast Provision 1, Breakfast Provision 2, Breakfast Provision 3, Multiple Provision Types, or N/A. This information is provided for informational purposes only. No special adjustments were made in the data for provision schools. For more information on NSLP provision status, please refer to the </w:t>
            </w:r>
            <w:hyperlink r:id="rId4" w:tgtFrame="_blank" w:history="1">
              <w:r>
                <w:rPr>
                  <w:rStyle w:val="Hyperlink"/>
                  <w:rFonts w:ascii="Helvetica" w:hAnsi="Helvetica" w:cs="Helvetica"/>
                </w:rPr>
                <w:t>United States Department of Agriculture (USDA) Food and Nutrition Service</w:t>
              </w:r>
            </w:hyperlink>
            <w:r>
              <w:rPr>
                <w:rFonts w:ascii="Helvetica" w:hAnsi="Helvetica" w:cs="Helvetica"/>
                <w:color w:val="000000"/>
              </w:rPr>
              <w:t> </w:t>
            </w:r>
            <w:r>
              <w:rPr>
                <w:rFonts w:ascii="Helvetica" w:hAnsi="Helvetica" w:cs="Helvetica"/>
                <w:noProof/>
                <w:color w:val="000000"/>
              </w:rPr>
              <w:drawing>
                <wp:inline distT="0" distB="0" distL="0" distR="0" wp14:anchorId="4FE2BB41" wp14:editId="2B75E76F">
                  <wp:extent cx="116840" cy="107315"/>
                  <wp:effectExtent l="0" t="0" r="0" b="6985"/>
                  <wp:docPr id="4" name="Picture 4" descr="External link opens in new window 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xternal link opens in new window or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r>
              <w:rPr>
                <w:rFonts w:ascii="Helvetica" w:hAnsi="Helvetica" w:cs="Helvetica"/>
                <w:color w:val="000000"/>
              </w:rPr>
              <w:t> Webpage.</w:t>
            </w:r>
          </w:p>
          <w:p w14:paraId="5604103F" w14:textId="77777777" w:rsidR="00A50C64" w:rsidRDefault="00A50C64">
            <w:pPr>
              <w:pStyle w:val="NormalWeb"/>
              <w:spacing w:before="0" w:beforeAutospacing="0" w:after="240" w:afterAutospacing="0"/>
              <w:rPr>
                <w:rFonts w:ascii="Helvetica" w:hAnsi="Helvetica" w:cs="Helvetica"/>
                <w:color w:val="000000"/>
              </w:rPr>
            </w:pPr>
            <w:r>
              <w:rPr>
                <w:rStyle w:val="Strong"/>
                <w:rFonts w:ascii="Helvetica" w:hAnsi="Helvetica" w:cs="Helvetica"/>
                <w:color w:val="000000"/>
              </w:rPr>
              <w:t>NOTE:</w:t>
            </w:r>
            <w:r>
              <w:rPr>
                <w:rFonts w:ascii="Helvetica" w:hAnsi="Helvetica" w:cs="Helvetica"/>
                <w:color w:val="000000"/>
              </w:rPr>
              <w:t xml:space="preserve"> For E-Rate purposes, the data in this file is not valid for CEP schools; rather, for E-Rate purposes, free and </w:t>
            </w:r>
            <w:proofErr w:type="gramStart"/>
            <w:r>
              <w:rPr>
                <w:rFonts w:ascii="Helvetica" w:hAnsi="Helvetica" w:cs="Helvetica"/>
                <w:color w:val="000000"/>
              </w:rPr>
              <w:t>reduced price</w:t>
            </w:r>
            <w:proofErr w:type="gramEnd"/>
            <w:r>
              <w:rPr>
                <w:rFonts w:ascii="Helvetica" w:hAnsi="Helvetica" w:cs="Helvetica"/>
                <w:color w:val="000000"/>
              </w:rPr>
              <w:t xml:space="preserve"> meal (FRPM) information for CEP schools may be obtained from the CDE School Nutrition Services Division (NSD). Contact information for the CDE NSD is available in the </w:t>
            </w:r>
            <w:hyperlink r:id="rId6" w:history="1">
              <w:r>
                <w:rPr>
                  <w:rStyle w:val="Hyperlink"/>
                  <w:rFonts w:ascii="Helvetica" w:hAnsi="Helvetica" w:cs="Helvetica"/>
                </w:rPr>
                <w:t>Unduplicated Student Poverty FRPM Data page</w:t>
              </w:r>
            </w:hyperlink>
            <w:r>
              <w:rPr>
                <w:rFonts w:ascii="Helvetica" w:hAnsi="Helvetica" w:cs="Helvetica"/>
                <w:color w:val="000000"/>
              </w:rPr>
              <w:t>.</w:t>
            </w:r>
          </w:p>
        </w:tc>
      </w:tr>
      <w:tr w:rsidR="00A50C64" w14:paraId="28ED0B5F"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9FDFF" w14:textId="77777777" w:rsidR="00A50C64" w:rsidRDefault="00A50C64">
            <w:pPr>
              <w:rPr>
                <w:rFonts w:ascii="Helvetica" w:hAnsi="Helvetica" w:cs="Helvetica"/>
                <w:color w:val="000000"/>
              </w:rPr>
            </w:pPr>
            <w:r>
              <w:rPr>
                <w:rFonts w:ascii="Helvetica" w:hAnsi="Helvetica" w:cs="Helvetica"/>
                <w:color w:val="000000"/>
              </w:rPr>
              <w:t>Charter School (Y/N)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11FB94" w14:textId="77777777" w:rsidR="00A50C64" w:rsidRDefault="00A50C64">
            <w:pPr>
              <w:rPr>
                <w:rFonts w:ascii="Helvetica" w:hAnsi="Helvetica" w:cs="Helvetica"/>
                <w:color w:val="000000"/>
              </w:rPr>
            </w:pPr>
            <w:r>
              <w:rPr>
                <w:rFonts w:ascii="Helvetica" w:hAnsi="Helvetica" w:cs="Helvetica"/>
                <w:color w:val="000000"/>
              </w:rPr>
              <w:t>A "Y" or "N" value indicating whether a school is a charter school in the current academic year.</w:t>
            </w:r>
          </w:p>
        </w:tc>
      </w:tr>
      <w:tr w:rsidR="00A50C64" w14:paraId="4C389FA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A149A" w14:textId="77777777" w:rsidR="00A50C64" w:rsidRDefault="00A50C64">
            <w:pPr>
              <w:rPr>
                <w:rFonts w:ascii="Helvetica" w:hAnsi="Helvetica" w:cs="Helvetica"/>
                <w:color w:val="000000"/>
              </w:rPr>
            </w:pPr>
            <w:r>
              <w:rPr>
                <w:rFonts w:ascii="Helvetica" w:hAnsi="Helvetica" w:cs="Helvetica"/>
                <w:color w:val="000000"/>
              </w:rPr>
              <w:t>Charter School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530A9" w14:textId="77777777" w:rsidR="00A50C64" w:rsidRDefault="00A50C64">
            <w:pPr>
              <w:rPr>
                <w:rFonts w:ascii="Helvetica" w:hAnsi="Helvetica" w:cs="Helvetica"/>
                <w:color w:val="000000"/>
              </w:rPr>
            </w:pPr>
            <w:r>
              <w:rPr>
                <w:rFonts w:ascii="Helvetica" w:hAnsi="Helvetica" w:cs="Helvetica"/>
                <w:color w:val="000000"/>
              </w:rPr>
              <w:t xml:space="preserve">A </w:t>
            </w:r>
            <w:proofErr w:type="gramStart"/>
            <w:r>
              <w:rPr>
                <w:rFonts w:ascii="Helvetica" w:hAnsi="Helvetica" w:cs="Helvetica"/>
                <w:color w:val="000000"/>
              </w:rPr>
              <w:t>four character</w:t>
            </w:r>
            <w:proofErr w:type="gramEnd"/>
            <w:r>
              <w:rPr>
                <w:rFonts w:ascii="Helvetica" w:hAnsi="Helvetica" w:cs="Helvetica"/>
                <w:color w:val="000000"/>
              </w:rPr>
              <w:t xml:space="preserve"> value (any combination of numbers and letters) assigned to a charter school. A blank value indicates the school is not a charter school.</w:t>
            </w:r>
          </w:p>
        </w:tc>
      </w:tr>
      <w:tr w:rsidR="00A50C64" w14:paraId="601D3442"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0D455" w14:textId="77777777" w:rsidR="00A50C64" w:rsidRDefault="00A50C64">
            <w:pPr>
              <w:rPr>
                <w:rFonts w:ascii="Helvetica" w:hAnsi="Helvetica" w:cs="Helvetica"/>
                <w:color w:val="000000"/>
              </w:rPr>
            </w:pPr>
            <w:r>
              <w:rPr>
                <w:rFonts w:ascii="Helvetica" w:hAnsi="Helvetica" w:cs="Helvetica"/>
                <w:color w:val="000000"/>
              </w:rPr>
              <w:t>Charter School Funding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E897C" w14:textId="77777777" w:rsidR="00A50C64" w:rsidRDefault="00A50C64">
            <w:pPr>
              <w:rPr>
                <w:rFonts w:ascii="Helvetica" w:hAnsi="Helvetica" w:cs="Helvetica"/>
                <w:color w:val="000000"/>
              </w:rPr>
            </w:pPr>
            <w:r>
              <w:rPr>
                <w:rFonts w:ascii="Helvetica" w:hAnsi="Helvetica" w:cs="Helvetica"/>
                <w:color w:val="000000"/>
              </w:rPr>
              <w:t xml:space="preserve">The values in this field indicate the charter school funding type. Values are as follows: Locally funded, </w:t>
            </w:r>
            <w:proofErr w:type="gramStart"/>
            <w:r>
              <w:rPr>
                <w:rFonts w:ascii="Helvetica" w:hAnsi="Helvetica" w:cs="Helvetica"/>
                <w:color w:val="000000"/>
              </w:rPr>
              <w:t>Directly</w:t>
            </w:r>
            <w:proofErr w:type="gramEnd"/>
            <w:r>
              <w:rPr>
                <w:rFonts w:ascii="Helvetica" w:hAnsi="Helvetica" w:cs="Helvetica"/>
                <w:color w:val="000000"/>
              </w:rPr>
              <w:t xml:space="preserve"> funded, Not in Charter School funding model, or Blank.</w:t>
            </w:r>
          </w:p>
        </w:tc>
      </w:tr>
      <w:tr w:rsidR="00A50C64" w14:paraId="7FDF280B"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6ABC7D" w14:textId="77777777" w:rsidR="00A50C64" w:rsidRDefault="00A50C64">
            <w:pPr>
              <w:rPr>
                <w:rFonts w:ascii="Helvetica" w:hAnsi="Helvetica" w:cs="Helvetica"/>
                <w:color w:val="000000"/>
              </w:rPr>
            </w:pPr>
            <w:r>
              <w:rPr>
                <w:rFonts w:ascii="Helvetica" w:hAnsi="Helvetica" w:cs="Helvetica"/>
                <w:color w:val="000000"/>
              </w:rPr>
              <w:lastRenderedPageBreak/>
              <w:t>IRC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CDF28F" w14:textId="77777777" w:rsidR="00A50C64" w:rsidRDefault="00A50C64">
            <w:pPr>
              <w:rPr>
                <w:rFonts w:ascii="Helvetica" w:hAnsi="Helvetica" w:cs="Helvetica"/>
                <w:color w:val="000000"/>
              </w:rPr>
            </w:pPr>
            <w:r>
              <w:rPr>
                <w:rFonts w:ascii="Helvetica" w:hAnsi="Helvetica" w:cs="Helvetica"/>
                <w:color w:val="000000"/>
              </w:rPr>
              <w:t>A "Y" or "N" value indicating whether a school is an independently reporting charter (IRC) school in the current academic year.</w:t>
            </w:r>
          </w:p>
        </w:tc>
      </w:tr>
      <w:tr w:rsidR="00A50C64" w14:paraId="092C4A3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1034DE" w14:textId="77777777" w:rsidR="00A50C64" w:rsidRDefault="00A50C64">
            <w:pPr>
              <w:rPr>
                <w:rFonts w:ascii="Helvetica" w:hAnsi="Helvetica" w:cs="Helvetica"/>
                <w:color w:val="000000"/>
              </w:rPr>
            </w:pPr>
            <w:r>
              <w:rPr>
                <w:rFonts w:ascii="Helvetica" w:hAnsi="Helvetica" w:cs="Helvetica"/>
                <w:color w:val="000000"/>
              </w:rPr>
              <w:t>Low 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900B1" w14:textId="77777777" w:rsidR="00A50C64" w:rsidRDefault="00A50C64">
            <w:pPr>
              <w:rPr>
                <w:rFonts w:ascii="Helvetica" w:hAnsi="Helvetica" w:cs="Helvetica"/>
                <w:color w:val="000000"/>
              </w:rPr>
            </w:pPr>
            <w:r>
              <w:rPr>
                <w:rFonts w:ascii="Helvetica" w:hAnsi="Helvetica" w:cs="Helvetica"/>
                <w:color w:val="000000"/>
              </w:rPr>
              <w:t>Lowest grade offered</w:t>
            </w:r>
          </w:p>
        </w:tc>
      </w:tr>
      <w:tr w:rsidR="00A50C64" w14:paraId="567B70E5"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26DCA5" w14:textId="77777777" w:rsidR="00A50C64" w:rsidRDefault="00A50C64">
            <w:pPr>
              <w:rPr>
                <w:rFonts w:ascii="Helvetica" w:hAnsi="Helvetica" w:cs="Helvetica"/>
                <w:color w:val="000000"/>
              </w:rPr>
            </w:pPr>
            <w:r>
              <w:rPr>
                <w:rFonts w:ascii="Helvetica" w:hAnsi="Helvetica" w:cs="Helvetica"/>
                <w:color w:val="000000"/>
              </w:rPr>
              <w:t>High 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B6B2E" w14:textId="77777777" w:rsidR="00A50C64" w:rsidRDefault="00A50C64">
            <w:pPr>
              <w:rPr>
                <w:rFonts w:ascii="Helvetica" w:hAnsi="Helvetica" w:cs="Helvetica"/>
                <w:color w:val="000000"/>
              </w:rPr>
            </w:pPr>
            <w:r>
              <w:rPr>
                <w:rFonts w:ascii="Helvetica" w:hAnsi="Helvetica" w:cs="Helvetica"/>
                <w:color w:val="000000"/>
              </w:rPr>
              <w:t>Highest grade offered</w:t>
            </w:r>
          </w:p>
        </w:tc>
      </w:tr>
      <w:tr w:rsidR="00A50C64" w14:paraId="13E0D9C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A6DFF7" w14:textId="77777777" w:rsidR="00A50C64" w:rsidRDefault="00A50C64">
            <w:pPr>
              <w:rPr>
                <w:rFonts w:ascii="Helvetica" w:hAnsi="Helvetica" w:cs="Helvetica"/>
                <w:color w:val="000000"/>
              </w:rPr>
            </w:pPr>
            <w:r>
              <w:rPr>
                <w:rFonts w:ascii="Helvetica" w:hAnsi="Helvetica" w:cs="Helvetica"/>
                <w:color w:val="000000"/>
              </w:rPr>
              <w:t>Enrollment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EAEF09" w14:textId="77777777" w:rsidR="00A50C64" w:rsidRDefault="00A50C64">
            <w:pPr>
              <w:rPr>
                <w:rFonts w:ascii="Helvetica" w:hAnsi="Helvetica" w:cs="Helvetica"/>
                <w:color w:val="000000"/>
              </w:rPr>
            </w:pPr>
            <w:r w:rsidRPr="00FA3A09">
              <w:rPr>
                <w:rFonts w:ascii="Helvetica" w:hAnsi="Helvetica" w:cs="Helvetica"/>
                <w:color w:val="000000"/>
                <w:highlight w:val="yellow"/>
              </w:rPr>
              <w:t>A total count of K-12 students enrolled (</w:t>
            </w:r>
            <w:r w:rsidRPr="00FA3A09">
              <w:rPr>
                <w:rStyle w:val="Strong"/>
                <w:rFonts w:ascii="Helvetica" w:hAnsi="Helvetica" w:cs="Helvetica"/>
                <w:color w:val="000000"/>
                <w:highlight w:val="yellow"/>
              </w:rPr>
              <w:t>primary or short-term</w:t>
            </w:r>
            <w:r w:rsidRPr="00FA3A09">
              <w:rPr>
                <w:rFonts w:ascii="Helvetica" w:hAnsi="Helvetica" w:cs="Helvetica"/>
                <w:color w:val="000000"/>
                <w:highlight w:val="yellow"/>
              </w:rPr>
              <w:t>) on Census Day (the first Wednesday in October). These data were submitted to CALPADS as part of the annual Fall 1 submission.</w:t>
            </w:r>
          </w:p>
        </w:tc>
      </w:tr>
      <w:tr w:rsidR="00A50C64" w14:paraId="3EF2C21C"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0E7E68"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Free Meal Count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42596"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(K-12)</w:t>
            </w:r>
            <w:r>
              <w:rPr>
                <w:rFonts w:ascii="Helvetica" w:hAnsi="Helvetica" w:cs="Helvetica"/>
                <w:color w:val="000000"/>
              </w:rPr>
              <w:t>, a total unduplicated count of students who meet household income or categorical eligibility criteria for </w:t>
            </w:r>
            <w:r>
              <w:rPr>
                <w:rStyle w:val="Strong"/>
                <w:rFonts w:ascii="Helvetica" w:hAnsi="Helvetica" w:cs="Helvetica"/>
                <w:color w:val="000000"/>
              </w:rPr>
              <w:t>free </w:t>
            </w:r>
            <w:r>
              <w:rPr>
                <w:rFonts w:ascii="Helvetica" w:hAnsi="Helvetica" w:cs="Helvetica"/>
                <w:color w:val="000000"/>
              </w:rPr>
              <w:t>meals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Free Meal Count (K-12)</w:t>
            </w:r>
            <w:r>
              <w:rPr>
                <w:rFonts w:ascii="Helvetica" w:hAnsi="Helvetica" w:cs="Helvetica"/>
                <w:color w:val="000000"/>
              </w:rPr>
              <w:t> is not displayed on any CALPADS report; however, this count represents the </w:t>
            </w:r>
            <w:r>
              <w:rPr>
                <w:rStyle w:val="Strong"/>
                <w:rFonts w:ascii="Helvetica" w:hAnsi="Helvetica" w:cs="Helvetica"/>
                <w:color w:val="000000"/>
              </w:rPr>
              <w:t>official</w:t>
            </w:r>
            <w:r>
              <w:rPr>
                <w:rFonts w:ascii="Helvetica" w:hAnsi="Helvetica" w:cs="Helvetica"/>
                <w:color w:val="000000"/>
              </w:rPr>
              <w:t> Free Meal Count (K-12) for the academic year.</w:t>
            </w:r>
          </w:p>
        </w:tc>
      </w:tr>
      <w:tr w:rsidR="00A50C64" w14:paraId="4E53058B"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0D851E" w14:textId="77777777" w:rsidR="00A50C64" w:rsidRDefault="00A50C64">
            <w:pPr>
              <w:rPr>
                <w:rFonts w:ascii="Helvetica" w:hAnsi="Helvetica" w:cs="Helvetica"/>
                <w:color w:val="000000"/>
              </w:rPr>
            </w:pPr>
            <w:r>
              <w:rPr>
                <w:rFonts w:ascii="Helvetica" w:hAnsi="Helvetica" w:cs="Helvetica"/>
                <w:color w:val="000000"/>
              </w:rPr>
              <w:t>Percent (%) Eligible Free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87450" w14:textId="77777777" w:rsidR="00A50C64" w:rsidRDefault="00A50C64">
            <w:pPr>
              <w:rPr>
                <w:rFonts w:ascii="Helvetica" w:hAnsi="Helvetica" w:cs="Helvetica"/>
                <w:color w:val="000000"/>
              </w:rPr>
            </w:pPr>
            <w:r>
              <w:rPr>
                <w:rFonts w:ascii="Helvetica" w:hAnsi="Helvetica" w:cs="Helvetica"/>
                <w:color w:val="000000"/>
              </w:rPr>
              <w:t>The percent of students eligible for free meals. [</w:t>
            </w:r>
            <w:r>
              <w:rPr>
                <w:rStyle w:val="Emphasis"/>
                <w:rFonts w:ascii="Helvetica" w:hAnsi="Helvetica" w:cs="Helvetica"/>
                <w:color w:val="000000"/>
              </w:rPr>
              <w:t>Free Meal Count (K-12)</w:t>
            </w:r>
            <w:r>
              <w:rPr>
                <w:rFonts w:ascii="Helvetica" w:hAnsi="Helvetica" w:cs="Helvetica"/>
                <w:color w:val="000000"/>
              </w:rPr>
              <w:t> divided by </w:t>
            </w:r>
            <w:r>
              <w:rPr>
                <w:rStyle w:val="Emphasis"/>
                <w:rFonts w:ascii="Helvetica" w:hAnsi="Helvetica" w:cs="Helvetica"/>
                <w:color w:val="000000"/>
              </w:rPr>
              <w:t>Enrollment (K-12)</w:t>
            </w:r>
            <w:r>
              <w:rPr>
                <w:rFonts w:ascii="Helvetica" w:hAnsi="Helvetica" w:cs="Helvetica"/>
                <w:color w:val="000000"/>
              </w:rPr>
              <w:t>].</w:t>
            </w:r>
          </w:p>
        </w:tc>
      </w:tr>
      <w:tr w:rsidR="00A50C64" w14:paraId="64FB135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8863A" w14:textId="77777777" w:rsidR="00A50C64" w:rsidRDefault="00A50C64">
            <w:pPr>
              <w:rPr>
                <w:rFonts w:ascii="Helvetica" w:hAnsi="Helvetica" w:cs="Helvetica"/>
                <w:color w:val="000000"/>
              </w:rPr>
            </w:pPr>
            <w:r>
              <w:rPr>
                <w:rFonts w:ascii="Helvetica" w:hAnsi="Helvetica" w:cs="Helvetica"/>
                <w:color w:val="000000"/>
              </w:rPr>
              <w:t>FRPM Count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124C03"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(K-12)</w:t>
            </w:r>
            <w:r>
              <w:rPr>
                <w:rFonts w:ascii="Helvetica" w:hAnsi="Helvetica" w:cs="Helvetica"/>
                <w:color w:val="000000"/>
              </w:rPr>
              <w:t>, a total unduplicated count of students who meet household income or categorical eligibility criteria for free or reduced meals (FRPM)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FRPM Count (K-12)</w:t>
            </w:r>
            <w:r>
              <w:rPr>
                <w:rFonts w:ascii="Helvetica" w:hAnsi="Helvetica" w:cs="Helvetica"/>
                <w:color w:val="000000"/>
              </w:rPr>
              <w:t> generally corresponds to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however, this count has been augmented to also included students identified as being in Foster Family Maintenance on Census Day, as these students have been determined to be categorically eligible for free meals. This adjustment was made outside of CALPADS and is not included in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however, this count represents the </w:t>
            </w:r>
            <w:r>
              <w:rPr>
                <w:rStyle w:val="Strong"/>
                <w:rFonts w:ascii="Helvetica" w:hAnsi="Helvetica" w:cs="Helvetica"/>
                <w:color w:val="000000"/>
              </w:rPr>
              <w:t>official</w:t>
            </w:r>
            <w:r>
              <w:rPr>
                <w:rFonts w:ascii="Helvetica" w:hAnsi="Helvetica" w:cs="Helvetica"/>
                <w:color w:val="000000"/>
              </w:rPr>
              <w:t> </w:t>
            </w:r>
            <w:r>
              <w:rPr>
                <w:rStyle w:val="Emphasis"/>
                <w:rFonts w:ascii="Helvetica" w:hAnsi="Helvetica" w:cs="Helvetica"/>
                <w:color w:val="000000"/>
              </w:rPr>
              <w:t>FRPM Count (K-12)</w:t>
            </w:r>
            <w:r>
              <w:rPr>
                <w:rFonts w:ascii="Helvetica" w:hAnsi="Helvetica" w:cs="Helvetica"/>
                <w:color w:val="000000"/>
              </w:rPr>
              <w:t> for the academic year.</w:t>
            </w:r>
          </w:p>
        </w:tc>
      </w:tr>
      <w:tr w:rsidR="00A50C64" w14:paraId="323774E8"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21BB03" w14:textId="77777777" w:rsidR="00A50C64" w:rsidRDefault="00A50C64">
            <w:pPr>
              <w:rPr>
                <w:rFonts w:ascii="Helvetica" w:hAnsi="Helvetica" w:cs="Helvetica"/>
                <w:color w:val="000000"/>
              </w:rPr>
            </w:pPr>
            <w:r>
              <w:rPr>
                <w:rFonts w:ascii="Helvetica" w:hAnsi="Helvetica" w:cs="Helvetica"/>
                <w:color w:val="000000"/>
              </w:rPr>
              <w:t>Percent (%) Eligible FRPM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023BB" w14:textId="77777777" w:rsidR="00A50C64" w:rsidRDefault="00A50C64">
            <w:pPr>
              <w:rPr>
                <w:rFonts w:ascii="Helvetica" w:hAnsi="Helvetica" w:cs="Helvetica"/>
                <w:color w:val="000000"/>
              </w:rPr>
            </w:pPr>
            <w:r>
              <w:rPr>
                <w:rFonts w:ascii="Helvetica" w:hAnsi="Helvetica" w:cs="Helvetica"/>
                <w:color w:val="000000"/>
              </w:rPr>
              <w:t xml:space="preserve">The percent of students eligible for free or </w:t>
            </w:r>
            <w:proofErr w:type="gramStart"/>
            <w:r>
              <w:rPr>
                <w:rFonts w:ascii="Helvetica" w:hAnsi="Helvetica" w:cs="Helvetica"/>
                <w:color w:val="000000"/>
              </w:rPr>
              <w:t>reduced price</w:t>
            </w:r>
            <w:proofErr w:type="gramEnd"/>
            <w:r>
              <w:rPr>
                <w:rFonts w:ascii="Helvetica" w:hAnsi="Helvetica" w:cs="Helvetica"/>
                <w:color w:val="000000"/>
              </w:rPr>
              <w:t xml:space="preserve"> meals (FRPM). [</w:t>
            </w:r>
            <w:r>
              <w:rPr>
                <w:rStyle w:val="Emphasis"/>
                <w:rFonts w:ascii="Helvetica" w:hAnsi="Helvetica" w:cs="Helvetica"/>
                <w:color w:val="000000"/>
              </w:rPr>
              <w:t>FRPM Count (K-12)</w:t>
            </w:r>
            <w:r>
              <w:rPr>
                <w:rFonts w:ascii="Helvetica" w:hAnsi="Helvetica" w:cs="Helvetica"/>
                <w:color w:val="000000"/>
              </w:rPr>
              <w:t> divided by </w:t>
            </w:r>
            <w:r>
              <w:rPr>
                <w:rStyle w:val="Emphasis"/>
                <w:rFonts w:ascii="Helvetica" w:hAnsi="Helvetica" w:cs="Helvetica"/>
                <w:color w:val="000000"/>
              </w:rPr>
              <w:t>Enrollment (K-12)</w:t>
            </w:r>
            <w:r>
              <w:rPr>
                <w:rFonts w:ascii="Helvetica" w:hAnsi="Helvetica" w:cs="Helvetica"/>
                <w:color w:val="000000"/>
              </w:rPr>
              <w:t>].</w:t>
            </w:r>
          </w:p>
        </w:tc>
      </w:tr>
      <w:tr w:rsidR="00A50C64" w14:paraId="798241D0"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8CB60F" w14:textId="77777777" w:rsidR="00A50C64" w:rsidRDefault="00A50C64">
            <w:pPr>
              <w:rPr>
                <w:rFonts w:ascii="Helvetica" w:hAnsi="Helvetica" w:cs="Helvetica"/>
                <w:color w:val="000000"/>
              </w:rPr>
            </w:pPr>
            <w:r>
              <w:rPr>
                <w:rFonts w:ascii="Helvetica" w:hAnsi="Helvetica" w:cs="Helvetica"/>
                <w:color w:val="000000"/>
              </w:rPr>
              <w:t>Enrollment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3125C1" w14:textId="77777777" w:rsidR="00A50C64" w:rsidRDefault="00A50C64">
            <w:pPr>
              <w:rPr>
                <w:rFonts w:ascii="Helvetica" w:hAnsi="Helvetica" w:cs="Helvetica"/>
                <w:color w:val="000000"/>
              </w:rPr>
            </w:pPr>
            <w:r>
              <w:rPr>
                <w:rFonts w:ascii="Helvetica" w:hAnsi="Helvetica" w:cs="Helvetica"/>
                <w:color w:val="000000"/>
              </w:rPr>
              <w:t>A total count of students ages 5-17 enrolled (</w:t>
            </w:r>
            <w:r>
              <w:rPr>
                <w:rStyle w:val="Strong"/>
                <w:rFonts w:ascii="Helvetica" w:hAnsi="Helvetica" w:cs="Helvetica"/>
                <w:color w:val="000000"/>
              </w:rPr>
              <w:t>primary or short-term</w:t>
            </w:r>
            <w:r>
              <w:rPr>
                <w:rFonts w:ascii="Helvetica" w:hAnsi="Helvetica" w:cs="Helvetica"/>
                <w:color w:val="000000"/>
              </w:rPr>
              <w:t>) on Census Day (the first Wednesday in October). These data were submitted to CALPADS as part of the annual Fall 1 submission.</w:t>
            </w:r>
          </w:p>
        </w:tc>
      </w:tr>
      <w:tr w:rsidR="00A50C64" w14:paraId="09FF3BA4"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3CD90" w14:textId="77777777" w:rsidR="00A50C64" w:rsidRDefault="00A50C64">
            <w:pPr>
              <w:rPr>
                <w:rFonts w:ascii="Helvetica" w:hAnsi="Helvetica" w:cs="Helvetica"/>
                <w:color w:val="000000"/>
              </w:rPr>
            </w:pPr>
            <w:r>
              <w:rPr>
                <w:rFonts w:ascii="Helvetica" w:hAnsi="Helvetica" w:cs="Helvetica"/>
                <w:color w:val="000000"/>
              </w:rPr>
              <w:t>Free Meal Count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91D0AD"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(Ages 5-17)</w:t>
            </w:r>
            <w:r>
              <w:rPr>
                <w:rFonts w:ascii="Helvetica" w:hAnsi="Helvetica" w:cs="Helvetica"/>
                <w:color w:val="000000"/>
              </w:rPr>
              <w:t>, a total unduplicated count of students who meet household income or categorical eligibility criteria for free meals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Free Meal Count (Ages 5-17)</w:t>
            </w:r>
            <w:r>
              <w:rPr>
                <w:rFonts w:ascii="Helvetica" w:hAnsi="Helvetica" w:cs="Helvetica"/>
                <w:color w:val="000000"/>
              </w:rPr>
              <w:t> is not displayed on any CALPADS report; however, this count represents the official </w:t>
            </w:r>
            <w:r>
              <w:rPr>
                <w:rStyle w:val="Emphasis"/>
                <w:rFonts w:ascii="Helvetica" w:hAnsi="Helvetica" w:cs="Helvetica"/>
                <w:color w:val="000000"/>
              </w:rPr>
              <w:t>Free Meal Count (Ages 5-17)</w:t>
            </w:r>
            <w:r>
              <w:rPr>
                <w:rFonts w:ascii="Helvetica" w:hAnsi="Helvetica" w:cs="Helvetica"/>
                <w:color w:val="000000"/>
              </w:rPr>
              <w:t> for the academic year.</w:t>
            </w:r>
          </w:p>
        </w:tc>
      </w:tr>
      <w:tr w:rsidR="00A50C64" w14:paraId="105653D8"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9FBE4C" w14:textId="77777777" w:rsidR="00A50C64" w:rsidRDefault="00A50C64">
            <w:pPr>
              <w:rPr>
                <w:rFonts w:ascii="Helvetica" w:hAnsi="Helvetica" w:cs="Helvetica"/>
                <w:color w:val="000000"/>
              </w:rPr>
            </w:pPr>
            <w:r>
              <w:rPr>
                <w:rFonts w:ascii="Helvetica" w:hAnsi="Helvetica" w:cs="Helvetica"/>
                <w:color w:val="000000"/>
              </w:rPr>
              <w:t>Percent (%) Eligible Free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43A88" w14:textId="77777777" w:rsidR="00A50C64" w:rsidRDefault="00A50C64">
            <w:pPr>
              <w:rPr>
                <w:rFonts w:ascii="Helvetica" w:hAnsi="Helvetica" w:cs="Helvetica"/>
                <w:color w:val="000000"/>
              </w:rPr>
            </w:pPr>
            <w:r>
              <w:rPr>
                <w:rFonts w:ascii="Helvetica" w:hAnsi="Helvetica" w:cs="Helvetica"/>
                <w:color w:val="000000"/>
              </w:rPr>
              <w:t>The percent of students eligible for free meals. [Free Meal Count (Ages 5-17) divided by Enrollment (Ages 5-17)].</w:t>
            </w:r>
          </w:p>
        </w:tc>
      </w:tr>
      <w:tr w:rsidR="00A50C64" w14:paraId="555E87AC"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B302D" w14:textId="77777777" w:rsidR="00A50C64" w:rsidRDefault="00A50C64">
            <w:pPr>
              <w:rPr>
                <w:rFonts w:ascii="Helvetica" w:hAnsi="Helvetica" w:cs="Helvetica"/>
                <w:color w:val="000000"/>
              </w:rPr>
            </w:pPr>
            <w:r>
              <w:rPr>
                <w:rFonts w:ascii="Helvetica" w:hAnsi="Helvetica" w:cs="Helvetica"/>
                <w:color w:val="000000"/>
              </w:rPr>
              <w:lastRenderedPageBreak/>
              <w:t>FRPM Count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41CB8"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(Ages 5-17)</w:t>
            </w:r>
            <w:r>
              <w:rPr>
                <w:rFonts w:ascii="Helvetica" w:hAnsi="Helvetica" w:cs="Helvetica"/>
                <w:color w:val="000000"/>
              </w:rPr>
              <w:t>, a total unduplicated count of students who meet household income or categorical eligibility criteria for free or reduced meals (FRPM)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FRPM Count (Ages 5-17) </w:t>
            </w:r>
            <w:r>
              <w:rPr>
                <w:rFonts w:ascii="Helvetica" w:hAnsi="Helvetica" w:cs="Helvetica"/>
                <w:color w:val="000000"/>
              </w:rPr>
              <w:t>generally corresponds to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with the 5-17 Year Olds filter applied; however, this count has been augmented to also included students identified as being in Foster Family Maintenance on Census Day, as these students have been determined to be categorically eligible for free meals. This adjustment was made outside of CALPADS and is not included in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however, this count represents the </w:t>
            </w:r>
            <w:r>
              <w:rPr>
                <w:rStyle w:val="Strong"/>
                <w:rFonts w:ascii="Helvetica" w:hAnsi="Helvetica" w:cs="Helvetica"/>
                <w:color w:val="000000"/>
              </w:rPr>
              <w:t>official</w:t>
            </w:r>
            <w:r>
              <w:rPr>
                <w:rFonts w:ascii="Helvetica" w:hAnsi="Helvetica" w:cs="Helvetica"/>
                <w:color w:val="000000"/>
              </w:rPr>
              <w:t> </w:t>
            </w:r>
            <w:r>
              <w:rPr>
                <w:rStyle w:val="Emphasis"/>
                <w:rFonts w:ascii="Helvetica" w:hAnsi="Helvetica" w:cs="Helvetica"/>
                <w:color w:val="000000"/>
              </w:rPr>
              <w:t>FRPM Count (Ages 5-17)</w:t>
            </w:r>
            <w:r>
              <w:rPr>
                <w:rFonts w:ascii="Helvetica" w:hAnsi="Helvetica" w:cs="Helvetica"/>
                <w:color w:val="000000"/>
              </w:rPr>
              <w:t> for the academic year.</w:t>
            </w:r>
          </w:p>
        </w:tc>
      </w:tr>
      <w:tr w:rsidR="00A50C64" w14:paraId="07E0D0FE"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87C09B" w14:textId="77777777" w:rsidR="00A50C64" w:rsidRDefault="00A50C64">
            <w:pPr>
              <w:rPr>
                <w:rFonts w:ascii="Helvetica" w:hAnsi="Helvetica" w:cs="Helvetica"/>
                <w:color w:val="000000"/>
              </w:rPr>
            </w:pPr>
            <w:r>
              <w:rPr>
                <w:rFonts w:ascii="Helvetica" w:hAnsi="Helvetica" w:cs="Helvetica"/>
                <w:color w:val="000000"/>
              </w:rPr>
              <w:t>Percent (%) Eligible FRPM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4BC19" w14:textId="77777777" w:rsidR="00A50C64" w:rsidRDefault="00A50C64">
            <w:pPr>
              <w:rPr>
                <w:rFonts w:ascii="Helvetica" w:hAnsi="Helvetica" w:cs="Helvetica"/>
                <w:color w:val="000000"/>
              </w:rPr>
            </w:pPr>
            <w:r>
              <w:rPr>
                <w:rFonts w:ascii="Helvetica" w:hAnsi="Helvetica" w:cs="Helvetica"/>
                <w:color w:val="000000"/>
              </w:rPr>
              <w:t xml:space="preserve">The percent of students eligible for free or </w:t>
            </w:r>
            <w:proofErr w:type="gramStart"/>
            <w:r>
              <w:rPr>
                <w:rFonts w:ascii="Helvetica" w:hAnsi="Helvetica" w:cs="Helvetica"/>
                <w:color w:val="000000"/>
              </w:rPr>
              <w:t>reduced price</w:t>
            </w:r>
            <w:proofErr w:type="gramEnd"/>
            <w:r>
              <w:rPr>
                <w:rFonts w:ascii="Helvetica" w:hAnsi="Helvetica" w:cs="Helvetica"/>
                <w:color w:val="000000"/>
              </w:rPr>
              <w:t xml:space="preserve"> meals (FRPM). [</w:t>
            </w:r>
            <w:r>
              <w:rPr>
                <w:rStyle w:val="Emphasis"/>
                <w:rFonts w:ascii="Helvetica" w:hAnsi="Helvetica" w:cs="Helvetica"/>
                <w:color w:val="000000"/>
              </w:rPr>
              <w:t>FRPM Count (Ages 5-17)</w:t>
            </w:r>
            <w:r>
              <w:rPr>
                <w:rFonts w:ascii="Helvetica" w:hAnsi="Helvetica" w:cs="Helvetica"/>
                <w:color w:val="000000"/>
              </w:rPr>
              <w:t> divided by </w:t>
            </w:r>
            <w:r>
              <w:rPr>
                <w:rStyle w:val="Emphasis"/>
                <w:rFonts w:ascii="Helvetica" w:hAnsi="Helvetica" w:cs="Helvetica"/>
                <w:color w:val="000000"/>
              </w:rPr>
              <w:t>Enrollment (Ages 5-17)</w:t>
            </w:r>
            <w:r>
              <w:rPr>
                <w:rFonts w:ascii="Helvetica" w:hAnsi="Helvetica" w:cs="Helvetica"/>
                <w:color w:val="000000"/>
              </w:rPr>
              <w:t>].</w:t>
            </w:r>
          </w:p>
        </w:tc>
      </w:tr>
      <w:tr w:rsidR="00A50C64" w14:paraId="01A2BE47"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BE65CE" w14:textId="77777777" w:rsidR="00A50C64" w:rsidRDefault="00A50C64">
            <w:pPr>
              <w:rPr>
                <w:rFonts w:ascii="Helvetica" w:hAnsi="Helvetica" w:cs="Helvetica"/>
                <w:color w:val="000000"/>
              </w:rPr>
            </w:pPr>
            <w:r>
              <w:rPr>
                <w:rFonts w:ascii="Helvetica" w:hAnsi="Helvetica" w:cs="Helvetica"/>
                <w:color w:val="000000"/>
              </w:rPr>
              <w:t>CALPADS Fall 1 Certification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547F41" w14:textId="77777777" w:rsidR="00A50C64" w:rsidRDefault="00A50C64">
            <w:pPr>
              <w:rPr>
                <w:rFonts w:ascii="Helvetica" w:hAnsi="Helvetica" w:cs="Helvetica"/>
                <w:color w:val="000000"/>
              </w:rPr>
            </w:pPr>
            <w:r>
              <w:rPr>
                <w:rFonts w:ascii="Helvetica" w:hAnsi="Helvetica" w:cs="Helvetica"/>
                <w:color w:val="000000"/>
              </w:rPr>
              <w:t>A Y or N value to indicate whether data were submitted and certified in CALPADS. No data are provided where the certification status is "N".</w:t>
            </w:r>
          </w:p>
        </w:tc>
      </w:tr>
    </w:tbl>
    <w:p w14:paraId="06713EE0" w14:textId="77777777" w:rsidR="00A50C64" w:rsidRDefault="00A50C64"/>
    <w:sectPr w:rsidR="00A50C64" w:rsidSect="00A50C64">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4"/>
    <w:rsid w:val="00A50C64"/>
    <w:rsid w:val="00FA3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E14F"/>
  <w15:chartTrackingRefBased/>
  <w15:docId w15:val="{B60F9467-B233-41C0-A7D2-CAF3DC82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C64"/>
    <w:rPr>
      <w:color w:val="0563C1" w:themeColor="hyperlink"/>
      <w:u w:val="single"/>
    </w:rPr>
  </w:style>
  <w:style w:type="character" w:styleId="UnresolvedMention">
    <w:name w:val="Unresolved Mention"/>
    <w:basedOn w:val="DefaultParagraphFont"/>
    <w:uiPriority w:val="99"/>
    <w:semiHidden/>
    <w:unhideWhenUsed/>
    <w:rsid w:val="00A50C64"/>
    <w:rPr>
      <w:color w:val="605E5C"/>
      <w:shd w:val="clear" w:color="auto" w:fill="E1DFDD"/>
    </w:rPr>
  </w:style>
  <w:style w:type="paragraph" w:styleId="NormalWeb">
    <w:name w:val="Normal (Web)"/>
    <w:basedOn w:val="Normal"/>
    <w:uiPriority w:val="99"/>
    <w:semiHidden/>
    <w:unhideWhenUsed/>
    <w:rsid w:val="00A50C6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50C64"/>
    <w:rPr>
      <w:b/>
      <w:bCs/>
    </w:rPr>
  </w:style>
  <w:style w:type="character" w:styleId="Emphasis">
    <w:name w:val="Emphasis"/>
    <w:basedOn w:val="DefaultParagraphFont"/>
    <w:uiPriority w:val="20"/>
    <w:qFormat/>
    <w:rsid w:val="00A50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70687">
      <w:bodyDiv w:val="1"/>
      <w:marLeft w:val="0"/>
      <w:marRight w:val="0"/>
      <w:marTop w:val="0"/>
      <w:marBottom w:val="0"/>
      <w:divBdr>
        <w:top w:val="none" w:sz="0" w:space="0" w:color="auto"/>
        <w:left w:val="none" w:sz="0" w:space="0" w:color="auto"/>
        <w:bottom w:val="none" w:sz="0" w:space="0" w:color="auto"/>
        <w:right w:val="none" w:sz="0" w:space="0" w:color="auto"/>
      </w:divBdr>
    </w:div>
    <w:div w:id="566691590">
      <w:bodyDiv w:val="1"/>
      <w:marLeft w:val="0"/>
      <w:marRight w:val="0"/>
      <w:marTop w:val="0"/>
      <w:marBottom w:val="0"/>
      <w:divBdr>
        <w:top w:val="none" w:sz="0" w:space="0" w:color="auto"/>
        <w:left w:val="none" w:sz="0" w:space="0" w:color="auto"/>
        <w:bottom w:val="none" w:sz="0" w:space="0" w:color="auto"/>
        <w:right w:val="none" w:sz="0" w:space="0" w:color="auto"/>
      </w:divBdr>
    </w:div>
    <w:div w:id="932934767">
      <w:bodyDiv w:val="1"/>
      <w:marLeft w:val="0"/>
      <w:marRight w:val="0"/>
      <w:marTop w:val="0"/>
      <w:marBottom w:val="0"/>
      <w:divBdr>
        <w:top w:val="none" w:sz="0" w:space="0" w:color="auto"/>
        <w:left w:val="none" w:sz="0" w:space="0" w:color="auto"/>
        <w:bottom w:val="none" w:sz="0" w:space="0" w:color="auto"/>
        <w:right w:val="none" w:sz="0" w:space="0" w:color="auto"/>
      </w:divBdr>
    </w:div>
    <w:div w:id="1196233064">
      <w:bodyDiv w:val="1"/>
      <w:marLeft w:val="0"/>
      <w:marRight w:val="0"/>
      <w:marTop w:val="0"/>
      <w:marBottom w:val="0"/>
      <w:divBdr>
        <w:top w:val="none" w:sz="0" w:space="0" w:color="auto"/>
        <w:left w:val="none" w:sz="0" w:space="0" w:color="auto"/>
        <w:bottom w:val="none" w:sz="0" w:space="0" w:color="auto"/>
        <w:right w:val="none" w:sz="0" w:space="0" w:color="auto"/>
      </w:divBdr>
    </w:div>
    <w:div w:id="20263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e.ca.gov/ds/sd/sd/filesspfrpm.asp" TargetMode="External"/><Relationship Id="rId5" Type="http://schemas.openxmlformats.org/officeDocument/2006/relationships/image" Target="media/image1.gif"/><Relationship Id="rId4" Type="http://schemas.openxmlformats.org/officeDocument/2006/relationships/hyperlink" Target="http://www.fn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Devi Kocherla</dc:creator>
  <cp:keywords/>
  <dc:description/>
  <cp:lastModifiedBy>Reeba Mary Varghese</cp:lastModifiedBy>
  <cp:revision>3</cp:revision>
  <dcterms:created xsi:type="dcterms:W3CDTF">2021-03-25T20:18:00Z</dcterms:created>
  <dcterms:modified xsi:type="dcterms:W3CDTF">2023-07-21T14:49:00Z</dcterms:modified>
</cp:coreProperties>
</file>