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F8B80">
      <w:pPr>
        <w:pStyle w:val="2"/>
        <w:keepNext w:val="0"/>
        <w:keepLines w:val="0"/>
        <w:widowControl/>
        <w:suppressLineNumbers w:val="0"/>
        <w:jc w:val="center"/>
        <w:rPr>
          <w:rFonts w:hint="default" w:ascii="Times New Roman" w:hAnsi="Times New Roman" w:cs="Times New Roman"/>
          <w:sz w:val="40"/>
          <w:szCs w:val="40"/>
        </w:rPr>
      </w:pPr>
    </w:p>
    <w:p w14:paraId="7551BBB0">
      <w:pPr>
        <w:pStyle w:val="2"/>
        <w:keepNext w:val="0"/>
        <w:keepLines w:val="0"/>
        <w:widowControl/>
        <w:suppressLineNumbers w:val="0"/>
        <w:jc w:val="center"/>
        <w:rPr>
          <w:rFonts w:hint="default" w:ascii="Times New Roman" w:hAnsi="Times New Roman" w:cs="Times New Roman"/>
          <w:sz w:val="40"/>
          <w:szCs w:val="40"/>
        </w:rPr>
      </w:pPr>
    </w:p>
    <w:p w14:paraId="4BEA8E07">
      <w:pPr>
        <w:pStyle w:val="2"/>
        <w:keepNext w:val="0"/>
        <w:keepLines w:val="0"/>
        <w:widowControl/>
        <w:suppressLineNumbers w:val="0"/>
        <w:jc w:val="center"/>
        <w:rPr>
          <w:rFonts w:hint="default" w:ascii="Times New Roman" w:hAnsi="Times New Roman" w:cs="Times New Roman"/>
          <w:sz w:val="40"/>
          <w:szCs w:val="40"/>
        </w:rPr>
      </w:pPr>
    </w:p>
    <w:p w14:paraId="0E064229">
      <w:pPr>
        <w:pStyle w:val="2"/>
        <w:keepNext w:val="0"/>
        <w:keepLines w:val="0"/>
        <w:widowControl/>
        <w:suppressLineNumbers w:val="0"/>
        <w:jc w:val="center"/>
        <w:rPr>
          <w:rFonts w:hint="default" w:ascii="Times New Roman" w:hAnsi="Times New Roman" w:cs="Times New Roman"/>
          <w:sz w:val="40"/>
          <w:szCs w:val="40"/>
        </w:rPr>
      </w:pPr>
    </w:p>
    <w:p w14:paraId="26091119">
      <w:pPr>
        <w:pStyle w:val="2"/>
        <w:keepNext w:val="0"/>
        <w:keepLines w:val="0"/>
        <w:widowControl/>
        <w:suppressLineNumbers w:val="0"/>
        <w:jc w:val="center"/>
        <w:rPr>
          <w:rFonts w:hint="default" w:ascii="Times New Roman" w:hAnsi="Times New Roman" w:cs="Times New Roman"/>
          <w:sz w:val="40"/>
          <w:szCs w:val="40"/>
        </w:rPr>
      </w:pPr>
    </w:p>
    <w:p w14:paraId="2F650E48">
      <w:pPr>
        <w:pStyle w:val="2"/>
        <w:keepNext w:val="0"/>
        <w:keepLines w:val="0"/>
        <w:widowControl/>
        <w:suppressLineNumbers w:val="0"/>
        <w:jc w:val="center"/>
        <w:rPr>
          <w:rFonts w:hint="default" w:ascii="Times New Roman" w:hAnsi="Times New Roman" w:cs="Times New Roman"/>
          <w:sz w:val="56"/>
          <w:szCs w:val="56"/>
        </w:rPr>
      </w:pPr>
    </w:p>
    <w:p w14:paraId="2756460E">
      <w:pPr>
        <w:pStyle w:val="2"/>
        <w:keepNext w:val="0"/>
        <w:keepLines w:val="0"/>
        <w:widowControl/>
        <w:suppressLineNumbers w:val="0"/>
        <w:jc w:val="center"/>
        <w:rPr>
          <w:rFonts w:hint="default" w:ascii="Times New Roman" w:hAnsi="Times New Roman" w:cs="Times New Roman"/>
          <w:sz w:val="56"/>
          <w:szCs w:val="56"/>
        </w:rPr>
      </w:pPr>
      <w:r>
        <w:rPr>
          <w:rFonts w:hint="default" w:ascii="Times New Roman" w:hAnsi="Times New Roman" w:cs="Times New Roman"/>
          <w:sz w:val="56"/>
          <w:szCs w:val="56"/>
        </w:rPr>
        <w:t>Research Paper on Sentiment Analysis</w:t>
      </w:r>
    </w:p>
    <w:p w14:paraId="2AC91E68">
      <w:pPr>
        <w:pStyle w:val="9"/>
        <w:keepNext w:val="0"/>
        <w:keepLines w:val="0"/>
        <w:widowControl/>
        <w:suppressLineNumbers w:val="0"/>
        <w:jc w:val="center"/>
        <w:rPr>
          <w:rFonts w:hint="default" w:ascii="Times New Roman" w:hAnsi="Times New Roman" w:cs="Times New Roman"/>
          <w:sz w:val="56"/>
          <w:szCs w:val="56"/>
        </w:rPr>
      </w:pPr>
      <w:r>
        <w:rPr>
          <w:rStyle w:val="10"/>
          <w:rFonts w:hint="default" w:ascii="Times New Roman" w:hAnsi="Times New Roman" w:cs="Times New Roman"/>
          <w:sz w:val="56"/>
          <w:szCs w:val="56"/>
        </w:rPr>
        <w:t>Submitted By:</w:t>
      </w:r>
      <w:r>
        <w:rPr>
          <w:rFonts w:hint="default" w:ascii="Times New Roman" w:hAnsi="Times New Roman" w:cs="Times New Roman"/>
          <w:sz w:val="56"/>
          <w:szCs w:val="56"/>
        </w:rPr>
        <w:br w:type="textWrapping"/>
      </w:r>
      <w:r>
        <w:rPr>
          <w:rFonts w:hint="default" w:ascii="Times New Roman" w:hAnsi="Times New Roman" w:cs="Times New Roman"/>
          <w:sz w:val="56"/>
          <w:szCs w:val="56"/>
          <w:lang w:val="en-US"/>
        </w:rPr>
        <w:t>Reebaik Hamilton</w:t>
      </w:r>
      <w:r>
        <w:rPr>
          <w:rFonts w:hint="default" w:ascii="Times New Roman" w:hAnsi="Times New Roman" w:cs="Times New Roman"/>
          <w:sz w:val="56"/>
          <w:szCs w:val="56"/>
        </w:rPr>
        <w:br w:type="textWrapping"/>
      </w:r>
      <w:r>
        <w:rPr>
          <w:rFonts w:hint="default" w:ascii="Times New Roman" w:hAnsi="Times New Roman" w:cs="Times New Roman"/>
          <w:sz w:val="56"/>
          <w:szCs w:val="56"/>
          <w:lang w:val="en-US"/>
        </w:rPr>
        <w:t>24PMC142</w:t>
      </w:r>
    </w:p>
    <w:p w14:paraId="6B79A2FF">
      <w:pPr>
        <w:pStyle w:val="3"/>
        <w:keepNext w:val="0"/>
        <w:keepLines w:val="0"/>
        <w:widowControl/>
        <w:suppressLineNumbers w:val="0"/>
        <w:jc w:val="both"/>
        <w:rPr>
          <w:rFonts w:hint="default" w:ascii="Times New Roman" w:hAnsi="Times New Roman" w:cs="Times New Roman"/>
          <w:sz w:val="40"/>
          <w:szCs w:val="40"/>
        </w:rPr>
      </w:pPr>
    </w:p>
    <w:p w14:paraId="5696EF78">
      <w:pPr>
        <w:pStyle w:val="3"/>
        <w:keepNext w:val="0"/>
        <w:keepLines w:val="0"/>
        <w:widowControl/>
        <w:suppressLineNumbers w:val="0"/>
        <w:jc w:val="both"/>
        <w:rPr>
          <w:rFonts w:hint="default" w:ascii="Times New Roman" w:hAnsi="Times New Roman" w:cs="Times New Roman"/>
          <w:sz w:val="40"/>
          <w:szCs w:val="40"/>
        </w:rPr>
      </w:pPr>
    </w:p>
    <w:p w14:paraId="22169E35">
      <w:pPr>
        <w:pStyle w:val="3"/>
        <w:keepNext w:val="0"/>
        <w:keepLines w:val="0"/>
        <w:widowControl/>
        <w:suppressLineNumbers w:val="0"/>
        <w:jc w:val="both"/>
        <w:rPr>
          <w:rFonts w:hint="default" w:ascii="Times New Roman" w:hAnsi="Times New Roman" w:cs="Times New Roman"/>
          <w:sz w:val="40"/>
          <w:szCs w:val="40"/>
        </w:rPr>
      </w:pPr>
    </w:p>
    <w:p w14:paraId="221049BE">
      <w:pPr>
        <w:pStyle w:val="3"/>
        <w:keepNext w:val="0"/>
        <w:keepLines w:val="0"/>
        <w:widowControl/>
        <w:suppressLineNumbers w:val="0"/>
        <w:jc w:val="both"/>
        <w:rPr>
          <w:rFonts w:hint="default" w:ascii="Times New Roman" w:hAnsi="Times New Roman" w:cs="Times New Roman"/>
          <w:sz w:val="40"/>
          <w:szCs w:val="40"/>
        </w:rPr>
      </w:pPr>
    </w:p>
    <w:p w14:paraId="72B30478">
      <w:pPr>
        <w:pStyle w:val="3"/>
        <w:keepNext w:val="0"/>
        <w:keepLines w:val="0"/>
        <w:widowControl/>
        <w:suppressLineNumbers w:val="0"/>
        <w:jc w:val="both"/>
        <w:rPr>
          <w:rFonts w:hint="default" w:ascii="Times New Roman" w:hAnsi="Times New Roman" w:cs="Times New Roman"/>
          <w:sz w:val="40"/>
          <w:szCs w:val="40"/>
        </w:rPr>
      </w:pPr>
    </w:p>
    <w:p w14:paraId="61B2B81A">
      <w:pPr>
        <w:pStyle w:val="3"/>
        <w:keepNext w:val="0"/>
        <w:keepLines w:val="0"/>
        <w:widowControl/>
        <w:suppressLineNumbers w:val="0"/>
        <w:jc w:val="both"/>
        <w:rPr>
          <w:rFonts w:hint="default" w:ascii="Times New Roman" w:hAnsi="Times New Roman" w:cs="Times New Roman"/>
          <w:sz w:val="40"/>
          <w:szCs w:val="40"/>
        </w:rPr>
      </w:pPr>
    </w:p>
    <w:p w14:paraId="2D92CFB9">
      <w:pPr>
        <w:pStyle w:val="3"/>
        <w:keepNext w:val="0"/>
        <w:keepLines w:val="0"/>
        <w:widowControl/>
        <w:suppressLineNumbers w:val="0"/>
        <w:jc w:val="both"/>
        <w:rPr>
          <w:rFonts w:hint="default" w:ascii="Times New Roman" w:hAnsi="Times New Roman" w:cs="Times New Roman"/>
          <w:sz w:val="40"/>
          <w:szCs w:val="40"/>
        </w:rPr>
      </w:pPr>
    </w:p>
    <w:p w14:paraId="32DDF100">
      <w:pPr>
        <w:pStyle w:val="3"/>
        <w:keepNext w:val="0"/>
        <w:keepLines w:val="0"/>
        <w:widowControl/>
        <w:suppressLineNumbers w:val="0"/>
        <w:jc w:val="both"/>
        <w:rPr>
          <w:rFonts w:hint="default" w:ascii="Times New Roman" w:hAnsi="Times New Roman" w:cs="Times New Roman"/>
          <w:sz w:val="32"/>
          <w:szCs w:val="32"/>
        </w:rPr>
      </w:pPr>
    </w:p>
    <w:p w14:paraId="0A558EAB">
      <w:pPr>
        <w:pStyle w:val="3"/>
        <w:keepNext w:val="0"/>
        <w:keepLines w:val="0"/>
        <w:widowControl/>
        <w:suppressLineNumbers w:val="0"/>
        <w:jc w:val="both"/>
        <w:rPr>
          <w:rFonts w:hint="default" w:ascii="Times New Roman" w:hAnsi="Times New Roman" w:cs="Times New Roman"/>
          <w:sz w:val="32"/>
          <w:szCs w:val="32"/>
        </w:rPr>
      </w:pPr>
      <w:bookmarkStart w:id="0" w:name="_GoBack"/>
      <w:bookmarkEnd w:id="0"/>
      <w:r>
        <w:rPr>
          <w:rFonts w:hint="default" w:ascii="Times New Roman" w:hAnsi="Times New Roman" w:cs="Times New Roman"/>
          <w:sz w:val="32"/>
          <w:szCs w:val="32"/>
        </w:rPr>
        <w:t>1. Introduction</w:t>
      </w:r>
    </w:p>
    <w:p w14:paraId="3061420A">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1.1. The Evolving Definition of Sentiment Analysis</w:t>
      </w:r>
    </w:p>
    <w:p w14:paraId="61C12B90">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fundamentally, is the computational study of opinions, sentiments, and emotions expressed in text. This interdisciplinary field combines natural language processing, computational linguistics, and machine learning to systematically identify, extract, and quantify subjective information from textual data. The core objective extends beyond simple positive or negative classification to encompass a nuanced understanding of human emotions, attitudes, and intentions as expressed through language.</w:t>
      </w:r>
    </w:p>
    <w:p w14:paraId="457B9DFD">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landscape of sentiment analysis has evolved dramatically from rule-based keyword matching to sophisticated deep learning architectures capable of understanding context, sarcasm, and cultural nuances. Modern applications span from social media monitoring and customer feedback analysis to political opinion tracking and financial market prediction. As digital communication continues to proliferate, the ability to automatically interpret human sentiment has become increasingly critical for businesses, researchers, and policymakers seeking to understand public opinion and consumer behavior.</w:t>
      </w:r>
    </w:p>
    <w:p w14:paraId="78DCACA4">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1.2. A Brief History of Sentiment Analysis</w:t>
      </w:r>
    </w:p>
    <w:p w14:paraId="2087636F">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genesis of sentiment analysis can be traced back to the early 2000s when researchers began exploring computational approaches to opinion mining. Initial efforts were primarily rule-based, relying on predefined dictionaries of positive and negative words to classify text sentiment. These early systems, while groundbreaking, suffered from limited accuracy due to their inability to handle context, negation, and linguistic complexity.</w:t>
      </w:r>
    </w:p>
    <w:p w14:paraId="3B9D346F">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mid-2000s marked a paradigm shift with the introduction of machine learning techniques. Researchers began treating sentiment analysis as a classification problem, employing algorithms such as Naive Bayes, Support Vector Machines, and Maximum Entropy to learn patterns from labeled datasets. This period saw the emergence of benchmark datasets and standardized evaluation metrics, establishing sentiment analysis as a legitimate research domain.</w:t>
      </w:r>
    </w:p>
    <w:p w14:paraId="72A9B595">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2010s witnessed the deep learning revolution, transforming sentiment analysis from a feature-engineering intensive task to an end-to-end learning problem. Recurrent Neural Networks (RNNs), Long Short-Term Memory (LSTM) networks, and subsequently, Transformer architectures revolutionized the field by enabling models to capture long-range dependencies and contextual relationships in text. The introduction of pre-trained language models like BERT, GPT, and their variants has further pushed the boundaries of sentiment analysis accuracy and applicability.</w:t>
      </w:r>
    </w:p>
    <w:p w14:paraId="291DBF29">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 A Taxonomy of Sentiment Analysis in the Digital Age</w:t>
      </w:r>
    </w:p>
    <w:p w14:paraId="3EE9CC5A">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2.1. Levels of Sentiment Analysis</w:t>
      </w:r>
    </w:p>
    <w:p w14:paraId="03924ACA">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operates at multiple granularity levels, each presenting unique challenges and requiring specialized approaches:</w:t>
      </w:r>
    </w:p>
    <w:p w14:paraId="541B448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Document-Level Sentiment Analysis:</w:t>
      </w:r>
      <w:r>
        <w:rPr>
          <w:rFonts w:hint="default" w:ascii="Times New Roman" w:hAnsi="Times New Roman" w:cs="Times New Roman"/>
          <w:sz w:val="32"/>
          <w:szCs w:val="32"/>
        </w:rPr>
        <w:t xml:space="preserve"> This approach treats an entire document as a single unit and assigns an overall sentiment polarity. It assumes that the document expresses a single opinion about a specific topic. While computationally efficient, this method may lose important nuances when documents contain mixed sentiments or multiple topics.</w:t>
      </w:r>
    </w:p>
    <w:p w14:paraId="112D97C7">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Sentence-Level Sentiment Analysis:</w:t>
      </w:r>
      <w:r>
        <w:rPr>
          <w:rFonts w:hint="default" w:ascii="Times New Roman" w:hAnsi="Times New Roman" w:cs="Times New Roman"/>
          <w:sz w:val="32"/>
          <w:szCs w:val="32"/>
        </w:rPr>
        <w:t xml:space="preserve"> Operating at the sentence level, this approach recognizes that individual sentences within a document may express different sentiments. It requires sophisticated parsing and often involves identifying subjective versus objective sentences before sentiment classification.</w:t>
      </w:r>
    </w:p>
    <w:p w14:paraId="69C2FB2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Aspect-Level Sentiment Analysis:</w:t>
      </w:r>
      <w:r>
        <w:rPr>
          <w:rFonts w:hint="default" w:ascii="Times New Roman" w:hAnsi="Times New Roman" w:cs="Times New Roman"/>
          <w:sz w:val="32"/>
          <w:szCs w:val="32"/>
        </w:rPr>
        <w:t xml:space="preserve"> The most granular approach, aspect-level analysis identifies specific aspects or features of an entity and determines the sentiment expressed toward each aspect. For example, in a restaurant review, a customer might express positive sentiment about the food quality but negative sentiment about the service.</w:t>
      </w:r>
    </w:p>
    <w:p w14:paraId="59878914">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Emotion Detection:</w:t>
      </w:r>
      <w:r>
        <w:rPr>
          <w:rFonts w:hint="default" w:ascii="Times New Roman" w:hAnsi="Times New Roman" w:cs="Times New Roman"/>
          <w:sz w:val="32"/>
          <w:szCs w:val="32"/>
        </w:rPr>
        <w:t xml:space="preserve"> Beyond simple polarity classification, emotion detection aims to identify specific emotional states such as joy, anger, fear, sadness, surprise, and disgust. This multi-class classification problem requires understanding subtle linguistic cues and contextual information.</w:t>
      </w:r>
    </w:p>
    <w:p w14:paraId="2D178EBE">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2.2. Challenges in Sentiment Analysis</w:t>
      </w:r>
    </w:p>
    <w:p w14:paraId="7BACAA46">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complexity of human language presents numerous challenges for automated sentiment analysis:</w:t>
      </w:r>
    </w:p>
    <w:p w14:paraId="5EE13E7D">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Contextual Dependency:</w:t>
      </w:r>
      <w:r>
        <w:rPr>
          <w:rFonts w:hint="default" w:ascii="Times New Roman" w:hAnsi="Times New Roman" w:cs="Times New Roman"/>
          <w:sz w:val="32"/>
          <w:szCs w:val="32"/>
        </w:rPr>
        <w:t xml:space="preserve"> The same word or phrase can convey different sentiments depending on the context. For instance, "This movie is sick!" could be positive (using slang) or negative (literal meaning).</w:t>
      </w:r>
    </w:p>
    <w:p w14:paraId="6E4F1000">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Sarcasm and Irony:</w:t>
      </w:r>
      <w:r>
        <w:rPr>
          <w:rFonts w:hint="default" w:ascii="Times New Roman" w:hAnsi="Times New Roman" w:cs="Times New Roman"/>
          <w:sz w:val="32"/>
          <w:szCs w:val="32"/>
        </w:rPr>
        <w:t xml:space="preserve"> Detecting sarcasm remains one of the most challenging problems in sentiment analysis, as it requires understanding the discrepancy between literal meaning and intended meaning.</w:t>
      </w:r>
    </w:p>
    <w:p w14:paraId="30DB43F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Negation Handling:</w:t>
      </w:r>
      <w:r>
        <w:rPr>
          <w:rFonts w:hint="default" w:ascii="Times New Roman" w:hAnsi="Times New Roman" w:cs="Times New Roman"/>
          <w:sz w:val="32"/>
          <w:szCs w:val="32"/>
        </w:rPr>
        <w:t xml:space="preserve"> Negation words can completely flip the sentiment of a phrase. Systems must accurately identify negation scope and apply appropriate transformations.</w:t>
      </w:r>
    </w:p>
    <w:p w14:paraId="67F909B8">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Domain Adaptation:</w:t>
      </w:r>
      <w:r>
        <w:rPr>
          <w:rFonts w:hint="default" w:ascii="Times New Roman" w:hAnsi="Times New Roman" w:cs="Times New Roman"/>
          <w:sz w:val="32"/>
          <w:szCs w:val="32"/>
        </w:rPr>
        <w:t xml:space="preserve"> Sentiment expressions vary significantly across different domains. A model trained on movie reviews may perform poorly on product reviews due to domain-specific vocabulary and sentiment patterns.</w:t>
      </w:r>
    </w:p>
    <w:p w14:paraId="291BE878">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Cultural and Linguistic Variations:</w:t>
      </w:r>
      <w:r>
        <w:rPr>
          <w:rFonts w:hint="default" w:ascii="Times New Roman" w:hAnsi="Times New Roman" w:cs="Times New Roman"/>
          <w:sz w:val="32"/>
          <w:szCs w:val="32"/>
        </w:rPr>
        <w:t xml:space="preserve"> Sentiment expression patterns differ across cultures and languages, requiring culturally aware models and multilingual capabilities.</w:t>
      </w:r>
    </w:p>
    <w:p w14:paraId="273F8DE7">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2.3. Taxonomy Summary</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879"/>
        <w:gridCol w:w="2228"/>
        <w:gridCol w:w="1663"/>
        <w:gridCol w:w="2646"/>
      </w:tblGrid>
      <w:tr w14:paraId="1BD7B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1834" w:type="dxa"/>
            <w:shd w:val="clear" w:color="auto" w:fill="auto"/>
            <w:vAlign w:val="center"/>
          </w:tcPr>
          <w:p w14:paraId="03B6CD4C">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Level</w:t>
            </w:r>
          </w:p>
        </w:tc>
        <w:tc>
          <w:tcPr>
            <w:tcW w:w="2198" w:type="dxa"/>
            <w:shd w:val="clear" w:color="auto" w:fill="auto"/>
            <w:vAlign w:val="center"/>
          </w:tcPr>
          <w:p w14:paraId="1B06FBEB">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Definition</w:t>
            </w:r>
          </w:p>
        </w:tc>
        <w:tc>
          <w:tcPr>
            <w:tcW w:w="0" w:type="auto"/>
            <w:shd w:val="clear" w:color="auto" w:fill="auto"/>
            <w:vAlign w:val="center"/>
          </w:tcPr>
          <w:p w14:paraId="71771692">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Complexity</w:t>
            </w:r>
          </w:p>
        </w:tc>
        <w:tc>
          <w:tcPr>
            <w:tcW w:w="0" w:type="auto"/>
            <w:shd w:val="clear" w:color="auto" w:fill="auto"/>
            <w:vAlign w:val="center"/>
          </w:tcPr>
          <w:p w14:paraId="472C36E4">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Applications</w:t>
            </w:r>
          </w:p>
        </w:tc>
      </w:tr>
      <w:tr w14:paraId="214BC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1834" w:type="dxa"/>
            <w:shd w:val="clear" w:color="auto" w:fill="auto"/>
            <w:vAlign w:val="center"/>
          </w:tcPr>
          <w:p w14:paraId="328A25D6">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Document-Level</w:t>
            </w:r>
          </w:p>
        </w:tc>
        <w:tc>
          <w:tcPr>
            <w:tcW w:w="2198" w:type="dxa"/>
            <w:shd w:val="clear" w:color="auto" w:fill="auto"/>
            <w:vAlign w:val="center"/>
          </w:tcPr>
          <w:p w14:paraId="72EC86CB">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Overall sentiment of entire document</w:t>
            </w:r>
          </w:p>
        </w:tc>
        <w:tc>
          <w:tcPr>
            <w:tcW w:w="0" w:type="auto"/>
            <w:shd w:val="clear" w:color="auto" w:fill="auto"/>
            <w:vAlign w:val="center"/>
          </w:tcPr>
          <w:p w14:paraId="0F11FD1A">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Low</w:t>
            </w:r>
          </w:p>
        </w:tc>
        <w:tc>
          <w:tcPr>
            <w:tcW w:w="0" w:type="auto"/>
            <w:shd w:val="clear" w:color="auto" w:fill="auto"/>
            <w:vAlign w:val="center"/>
          </w:tcPr>
          <w:p w14:paraId="3BEB5E10">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Social media monitoring, review classification</w:t>
            </w:r>
          </w:p>
        </w:tc>
      </w:tr>
      <w:tr w14:paraId="65A33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1834" w:type="dxa"/>
            <w:shd w:val="clear" w:color="auto" w:fill="auto"/>
            <w:vAlign w:val="center"/>
          </w:tcPr>
          <w:p w14:paraId="57F34CAD">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Sentence-Level</w:t>
            </w:r>
          </w:p>
        </w:tc>
        <w:tc>
          <w:tcPr>
            <w:tcW w:w="2198" w:type="dxa"/>
            <w:shd w:val="clear" w:color="auto" w:fill="auto"/>
            <w:vAlign w:val="center"/>
          </w:tcPr>
          <w:p w14:paraId="7DB97FDB">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Sentiment of individual sentences</w:t>
            </w:r>
          </w:p>
        </w:tc>
        <w:tc>
          <w:tcPr>
            <w:tcW w:w="0" w:type="auto"/>
            <w:shd w:val="clear" w:color="auto" w:fill="auto"/>
            <w:vAlign w:val="center"/>
          </w:tcPr>
          <w:p w14:paraId="0F5CA176">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Medium</w:t>
            </w:r>
          </w:p>
        </w:tc>
        <w:tc>
          <w:tcPr>
            <w:tcW w:w="0" w:type="auto"/>
            <w:shd w:val="clear" w:color="auto" w:fill="auto"/>
            <w:vAlign w:val="center"/>
          </w:tcPr>
          <w:p w14:paraId="673DB301">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Fine-grained opinion mining, dialogue systems</w:t>
            </w:r>
          </w:p>
        </w:tc>
      </w:tr>
      <w:tr w14:paraId="0F19A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1834" w:type="dxa"/>
            <w:shd w:val="clear" w:color="auto" w:fill="auto"/>
            <w:vAlign w:val="center"/>
          </w:tcPr>
          <w:p w14:paraId="4DD40A00">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Aspect-Level</w:t>
            </w:r>
          </w:p>
        </w:tc>
        <w:tc>
          <w:tcPr>
            <w:tcW w:w="2198" w:type="dxa"/>
            <w:shd w:val="clear" w:color="auto" w:fill="auto"/>
            <w:vAlign w:val="center"/>
          </w:tcPr>
          <w:p w14:paraId="71E6E73A">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Sentiment toward specific aspects</w:t>
            </w:r>
          </w:p>
        </w:tc>
        <w:tc>
          <w:tcPr>
            <w:tcW w:w="0" w:type="auto"/>
            <w:shd w:val="clear" w:color="auto" w:fill="auto"/>
            <w:vAlign w:val="center"/>
          </w:tcPr>
          <w:p w14:paraId="01719BAA">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High</w:t>
            </w:r>
          </w:p>
        </w:tc>
        <w:tc>
          <w:tcPr>
            <w:tcW w:w="0" w:type="auto"/>
            <w:shd w:val="clear" w:color="auto" w:fill="auto"/>
            <w:vAlign w:val="center"/>
          </w:tcPr>
          <w:p w14:paraId="3B294AFE">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Product feature analysis, detailed review mining</w:t>
            </w:r>
          </w:p>
        </w:tc>
      </w:tr>
      <w:tr w14:paraId="376FC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1834" w:type="dxa"/>
            <w:shd w:val="clear" w:color="auto" w:fill="auto"/>
            <w:vAlign w:val="center"/>
          </w:tcPr>
          <w:p w14:paraId="5A04AC44">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Emotion Detection</w:t>
            </w:r>
          </w:p>
        </w:tc>
        <w:tc>
          <w:tcPr>
            <w:tcW w:w="2198" w:type="dxa"/>
            <w:shd w:val="clear" w:color="auto" w:fill="auto"/>
            <w:vAlign w:val="center"/>
          </w:tcPr>
          <w:p w14:paraId="645C0ADF">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Identification of specific emotions</w:t>
            </w:r>
          </w:p>
        </w:tc>
        <w:tc>
          <w:tcPr>
            <w:tcW w:w="0" w:type="auto"/>
            <w:shd w:val="clear" w:color="auto" w:fill="auto"/>
            <w:vAlign w:val="center"/>
          </w:tcPr>
          <w:p w14:paraId="26474518">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High</w:t>
            </w:r>
          </w:p>
        </w:tc>
        <w:tc>
          <w:tcPr>
            <w:tcW w:w="0" w:type="auto"/>
            <w:shd w:val="clear" w:color="auto" w:fill="auto"/>
            <w:vAlign w:val="center"/>
          </w:tcPr>
          <w:p w14:paraId="773E7E4F">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Mental health monitoring, customer experience</w:t>
            </w:r>
          </w:p>
        </w:tc>
      </w:tr>
    </w:tbl>
    <w:p w14:paraId="448DDDDA">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 Foundational Sentiment Analysis Methodologies</w:t>
      </w:r>
    </w:p>
    <w:p w14:paraId="1A7A1366">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3.1. Lexicon-Based Approaches</w:t>
      </w:r>
    </w:p>
    <w:p w14:paraId="29AFFA9E">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Lexicon-based methods form the foundation of sentiment analysis, relying on predefined dictionaries of words associated with sentiment polarities. These approaches operate under the assumption that the overall sentiment of a text can be determined by aggregating the sentiment values of individual words.</w:t>
      </w:r>
    </w:p>
    <w:p w14:paraId="6D3E2941">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Popular sentiment lexicons include SentiWordNet, VADER (Valence Aware Dictionary and sEntiment Reasoner), TextBlob, and AFINN. SentiWordNet extends WordNet by assigning sentiment scores to synsets, while VADER incorporates grammatical and syntactical rules to handle intensifiers, negation, and punctuation. The AFINN lexicon provides a simple list of words rated from -5 (most negative) to +5 (most positive).</w:t>
      </w:r>
    </w:p>
    <w:p w14:paraId="52BE2D56">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primary advantage of lexicon-based approaches lies in their interpretability and domain independence. They require no training data and can be applied immediately to new texts. However, they struggle with context dependency, sarcasm, and domain-specific sentiment expressions. The static nature of lexicons also limits their ability to adapt to evolving language patterns and emerging slang.</w:t>
      </w:r>
    </w:p>
    <w:p w14:paraId="05EDE83C">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3.2. Machine Learning Approaches</w:t>
      </w:r>
    </w:p>
    <w:p w14:paraId="29750BDD">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Traditional machine learning methods treat sentiment analysis as a supervised classification problem. These approaches typically involve feature extraction, where text is converted into numerical representations suitable for machine learning algorithms.</w:t>
      </w:r>
    </w:p>
    <w:p w14:paraId="3302C945">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Feature Engineering:</w:t>
      </w:r>
      <w:r>
        <w:rPr>
          <w:rFonts w:hint="default" w:ascii="Times New Roman" w:hAnsi="Times New Roman" w:cs="Times New Roman"/>
          <w:sz w:val="32"/>
          <w:szCs w:val="32"/>
        </w:rPr>
        <w:t xml:space="preserve"> Common features include bag-of-words, n-grams, TF-IDF weights, part-of-speech tags, and syntactic patterns. Advanced features may incorporate sentiment lexicon scores, negation detection, and domain-specific indicators.</w:t>
      </w:r>
    </w:p>
    <w:p w14:paraId="67EC534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Classification Algorithms:</w:t>
      </w:r>
      <w:r>
        <w:rPr>
          <w:rFonts w:hint="default" w:ascii="Times New Roman" w:hAnsi="Times New Roman" w:cs="Times New Roman"/>
          <w:sz w:val="32"/>
          <w:szCs w:val="32"/>
        </w:rPr>
        <w:t xml:space="preserve"> Popular algorithms include:</w:t>
      </w:r>
    </w:p>
    <w:p w14:paraId="053CC9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Naive Bayes:</w:t>
      </w:r>
      <w:r>
        <w:rPr>
          <w:rFonts w:hint="default" w:ascii="Times New Roman" w:hAnsi="Times New Roman" w:cs="Times New Roman"/>
          <w:sz w:val="32"/>
          <w:szCs w:val="32"/>
        </w:rPr>
        <w:t xml:space="preserve"> Assumes feature independence and works well with text classification tasks</w:t>
      </w:r>
    </w:p>
    <w:p w14:paraId="78E323F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Support Vector Machines (SVM):</w:t>
      </w:r>
      <w:r>
        <w:rPr>
          <w:rFonts w:hint="default" w:ascii="Times New Roman" w:hAnsi="Times New Roman" w:cs="Times New Roman"/>
          <w:sz w:val="32"/>
          <w:szCs w:val="32"/>
        </w:rPr>
        <w:t xml:space="preserve"> Effective for high-dimensional feature spaces with clear margins</w:t>
      </w:r>
    </w:p>
    <w:p w14:paraId="33F2346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Logistic Regression:</w:t>
      </w:r>
      <w:r>
        <w:rPr>
          <w:rFonts w:hint="default" w:ascii="Times New Roman" w:hAnsi="Times New Roman" w:cs="Times New Roman"/>
          <w:sz w:val="32"/>
          <w:szCs w:val="32"/>
        </w:rPr>
        <w:t xml:space="preserve"> Provides probability estimates and handles linear relationships well</w:t>
      </w:r>
    </w:p>
    <w:p w14:paraId="592EDB3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Random Forest:</w:t>
      </w:r>
      <w:r>
        <w:rPr>
          <w:rFonts w:hint="default" w:ascii="Times New Roman" w:hAnsi="Times New Roman" w:cs="Times New Roman"/>
          <w:sz w:val="32"/>
          <w:szCs w:val="32"/>
        </w:rPr>
        <w:t xml:space="preserve"> Ensemble method that combines multiple decision trees for improved accuracy</w:t>
      </w:r>
    </w:p>
    <w:p w14:paraId="21971D15">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success of machine learning approaches depends heavily on feature quality and training data availability. While more flexible than lexicon-based methods, they require substantial labeled datasets and may not generalize well across domains without proper feature engineering.</w:t>
      </w:r>
    </w:p>
    <w:p w14:paraId="43AF03AF">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3.3. Deep Learning Revolution</w:t>
      </w:r>
    </w:p>
    <w:p w14:paraId="7EBB4865">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Deep learning has fundamentally transformed sentiment analysis by eliminating the need for manual feature engineering and enabling end-to-end learning from raw text. Neural networks can automatically learn hierarchical representations that capture complex patterns and relationships in textual data.</w:t>
      </w:r>
    </w:p>
    <w:p w14:paraId="61E8F18E">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Word Embeddings:</w:t>
      </w:r>
      <w:r>
        <w:rPr>
          <w:rFonts w:hint="default" w:ascii="Times New Roman" w:hAnsi="Times New Roman" w:cs="Times New Roman"/>
          <w:sz w:val="32"/>
          <w:szCs w:val="32"/>
        </w:rPr>
        <w:t xml:space="preserve"> Word2Vec, GloVe, and FastText embeddings provide dense vector representations of words that capture semantic relationships. These embeddings serve as input to neural networks, enabling models to understand semantic similarity and context.</w:t>
      </w:r>
    </w:p>
    <w:p w14:paraId="093FC28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Recurrent Neural Networks (RNNs):</w:t>
      </w:r>
      <w:r>
        <w:rPr>
          <w:rFonts w:hint="default" w:ascii="Times New Roman" w:hAnsi="Times New Roman" w:cs="Times New Roman"/>
          <w:sz w:val="32"/>
          <w:szCs w:val="32"/>
        </w:rPr>
        <w:t xml:space="preserve"> RNNs and their variants (LSTM, GRU) are designed to process sequential data, making them well-suited for text analysis. They can capture temporal dependencies and context information across word sequences.</w:t>
      </w:r>
    </w:p>
    <w:p w14:paraId="69AC40A4">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Convolutional Neural Networks (CNNs):</w:t>
      </w:r>
      <w:r>
        <w:rPr>
          <w:rFonts w:hint="default" w:ascii="Times New Roman" w:hAnsi="Times New Roman" w:cs="Times New Roman"/>
          <w:sz w:val="32"/>
          <w:szCs w:val="32"/>
        </w:rPr>
        <w:t xml:space="preserve"> Originally designed for image processing, CNNs have been successfully adapted for text classification. They use convolutional filters to detect local patterns and n-gram features in text.</w:t>
      </w:r>
    </w:p>
    <w:p w14:paraId="291711C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Attention Mechanisms:</w:t>
      </w:r>
      <w:r>
        <w:rPr>
          <w:rFonts w:hint="default" w:ascii="Times New Roman" w:hAnsi="Times New Roman" w:cs="Times New Roman"/>
          <w:sz w:val="32"/>
          <w:szCs w:val="32"/>
        </w:rPr>
        <w:t xml:space="preserve"> Attention mechanisms allow models to focus on relevant parts of the input sequence when making predictions. This capability is particularly valuable for handling long texts and identifying important sentiment-bearing phrases.</w:t>
      </w:r>
    </w:p>
    <w:p w14:paraId="6FC3D947">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4. The Transformer Era and Modern Architectures</w:t>
      </w:r>
    </w:p>
    <w:p w14:paraId="00AC22CF">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4.1. Transformer Architecture</w:t>
      </w:r>
    </w:p>
    <w:p w14:paraId="40B0F2A6">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introduction of the Transformer architecture marked a revolutionary moment in natural language processing and sentiment analysis. Unlike RNNs, Transformers process all positions in parallel, enabling faster training and better capture of long-range dependencies through self-attention mechanisms.</w:t>
      </w:r>
    </w:p>
    <w:p w14:paraId="226A745A">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self-attention mechanism allows the model to weigh the importance of different words in a sequence when processing each word, enabling sophisticated understanding of context and relationships. This capability is particularly valuable for sentiment analysis, where sentiment-bearing words may be distant from each other in the text.</w:t>
      </w:r>
    </w:p>
    <w:p w14:paraId="7B918572">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4.2. Pre-trained Language Models</w:t>
      </w:r>
    </w:p>
    <w:p w14:paraId="70A7A20B">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BERT (Bidirectional Encoder Representations from Transformers):</w:t>
      </w:r>
      <w:r>
        <w:rPr>
          <w:rFonts w:hint="default" w:ascii="Times New Roman" w:hAnsi="Times New Roman" w:cs="Times New Roman"/>
          <w:sz w:val="32"/>
          <w:szCs w:val="32"/>
        </w:rPr>
        <w:t xml:space="preserve"> BERT revolutionized sentiment analysis by providing bidirectional context understanding. Pre-trained on massive corpora, BERT can be fine-tuned for specific sentiment analysis tasks with relatively small datasets.</w:t>
      </w:r>
    </w:p>
    <w:p w14:paraId="1EE12F9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RoBERTa, ELECTRA, and DeBERTa:</w:t>
      </w:r>
      <w:r>
        <w:rPr>
          <w:rFonts w:hint="default" w:ascii="Times New Roman" w:hAnsi="Times New Roman" w:cs="Times New Roman"/>
          <w:sz w:val="32"/>
          <w:szCs w:val="32"/>
        </w:rPr>
        <w:t xml:space="preserve"> These models represent improvements and variations of BERT, offering enhanced performance through different training objectives and architectural modifications.</w:t>
      </w:r>
    </w:p>
    <w:p w14:paraId="4A5D274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GPT Series:</w:t>
      </w:r>
      <w:r>
        <w:rPr>
          <w:rFonts w:hint="default" w:ascii="Times New Roman" w:hAnsi="Times New Roman" w:cs="Times New Roman"/>
          <w:sz w:val="32"/>
          <w:szCs w:val="32"/>
        </w:rPr>
        <w:t xml:space="preserve"> While primarily designed for text generation, GPT models have shown remarkable performance in sentiment analysis through few-shot and zero-shot learning approaches.</w:t>
      </w:r>
    </w:p>
    <w:p w14:paraId="0577100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Domain-Specific Models:</w:t>
      </w:r>
      <w:r>
        <w:rPr>
          <w:rFonts w:hint="default" w:ascii="Times New Roman" w:hAnsi="Times New Roman" w:cs="Times New Roman"/>
          <w:sz w:val="32"/>
          <w:szCs w:val="32"/>
        </w:rPr>
        <w:t xml:space="preserve"> Specialized models like BioBERT (biomedical), FinBERT (financial), and ClinicalBERT (clinical) demonstrate the importance of domain adaptation in achieving superior performance.</w:t>
      </w:r>
    </w:p>
    <w:p w14:paraId="359E9C64">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4.3. Multimodal Sentiment Analysis</w:t>
      </w:r>
    </w:p>
    <w:p w14:paraId="701C7C6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Modern sentiment analysis extends beyond text to incorporate multiple modalities including audio, visual, and physiological signals. This multimodal approach recognizes that human emotions are expressed through various channels and that combining these modalities can improve sentiment detection accuracy.</w:t>
      </w:r>
    </w:p>
    <w:p w14:paraId="6288C11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Text-Audio Fusion:</w:t>
      </w:r>
      <w:r>
        <w:rPr>
          <w:rFonts w:hint="default" w:ascii="Times New Roman" w:hAnsi="Times New Roman" w:cs="Times New Roman"/>
          <w:sz w:val="32"/>
          <w:szCs w:val="32"/>
        </w:rPr>
        <w:t xml:space="preserve"> Combining textual content with acoustic features such as pitch, tone, and speaking rate provides richer sentiment information. This approach is particularly valuable for analyzing spoken content in videos, podcasts, and voice messages.</w:t>
      </w:r>
    </w:p>
    <w:p w14:paraId="6A0DA807">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Text-Visual Integration:</w:t>
      </w:r>
      <w:r>
        <w:rPr>
          <w:rFonts w:hint="default" w:ascii="Times New Roman" w:hAnsi="Times New Roman" w:cs="Times New Roman"/>
          <w:sz w:val="32"/>
          <w:szCs w:val="32"/>
        </w:rPr>
        <w:t xml:space="preserve"> Visual elements such as facial expressions, gestures, and scene context provide additional sentiment cues. Multimodal models can analyze social media posts that combine text with images or analyze video content for comprehensive sentiment understanding.</w:t>
      </w:r>
    </w:p>
    <w:p w14:paraId="2D13B8C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Physiological Integration:</w:t>
      </w:r>
      <w:r>
        <w:rPr>
          <w:rFonts w:hint="default" w:ascii="Times New Roman" w:hAnsi="Times New Roman" w:cs="Times New Roman"/>
          <w:sz w:val="32"/>
          <w:szCs w:val="32"/>
        </w:rPr>
        <w:t xml:space="preserve"> Advanced applications incorporate physiological signals such as heart rate, skin conductance, and brain activity to understand emotional states more comprehensively.</w:t>
      </w:r>
    </w:p>
    <w:p w14:paraId="7D2EA15B">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5. Specialized Sentiment Analysis Domains</w:t>
      </w:r>
    </w:p>
    <w:p w14:paraId="569F3D42">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5.1. Social Media Sentiment Analysis</w:t>
      </w:r>
    </w:p>
    <w:p w14:paraId="32C251B7">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Social media platforms present unique challenges for sentiment analysis due to informal language, abbreviations, emojis, and limited context. The short, conversational nature of social media posts requires specialized preprocessing and modeling approaches.</w:t>
      </w:r>
    </w:p>
    <w:p w14:paraId="273044E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Platform-Specific Challenges:</w:t>
      </w:r>
    </w:p>
    <w:p w14:paraId="3EED222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Twitter:</w:t>
      </w:r>
      <w:r>
        <w:rPr>
          <w:rFonts w:hint="default" w:ascii="Times New Roman" w:hAnsi="Times New Roman" w:cs="Times New Roman"/>
          <w:sz w:val="32"/>
          <w:szCs w:val="32"/>
        </w:rPr>
        <w:t xml:space="preserve"> Character limits, hashtags, mentions, and retweets create unique linguistic patterns</w:t>
      </w:r>
    </w:p>
    <w:p w14:paraId="51A4D1B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Facebook:</w:t>
      </w:r>
      <w:r>
        <w:rPr>
          <w:rFonts w:hint="default" w:ascii="Times New Roman" w:hAnsi="Times New Roman" w:cs="Times New Roman"/>
          <w:sz w:val="32"/>
          <w:szCs w:val="32"/>
        </w:rPr>
        <w:t xml:space="preserve"> Longer posts with mixed content types and comment threads</w:t>
      </w:r>
    </w:p>
    <w:p w14:paraId="4C27245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Instagram:</w:t>
      </w:r>
      <w:r>
        <w:rPr>
          <w:rFonts w:hint="default" w:ascii="Times New Roman" w:hAnsi="Times New Roman" w:cs="Times New Roman"/>
          <w:sz w:val="32"/>
          <w:szCs w:val="32"/>
        </w:rPr>
        <w:t xml:space="preserve"> Image-text combinations and story formats</w:t>
      </w:r>
    </w:p>
    <w:p w14:paraId="0EA089F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TikTok:</w:t>
      </w:r>
      <w:r>
        <w:rPr>
          <w:rFonts w:hint="default" w:ascii="Times New Roman" w:hAnsi="Times New Roman" w:cs="Times New Roman"/>
          <w:sz w:val="32"/>
          <w:szCs w:val="32"/>
        </w:rPr>
        <w:t xml:space="preserve"> Video content with overlaid text and audio components</w:t>
      </w:r>
    </w:p>
    <w:p w14:paraId="177284D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Preprocessing Requirements:</w:t>
      </w:r>
      <w:r>
        <w:rPr>
          <w:rFonts w:hint="default" w:ascii="Times New Roman" w:hAnsi="Times New Roman" w:cs="Times New Roman"/>
          <w:sz w:val="32"/>
          <w:szCs w:val="32"/>
        </w:rPr>
        <w:t xml:space="preserve"> Social media text often requires extensive preprocessing including normalization of slang, expansion of abbreviations, emoji handling, and URL removal. Hashtag segmentation and mention processing are also crucial for maintaining semantic meaning.</w:t>
      </w:r>
    </w:p>
    <w:p w14:paraId="427676E5">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5.2. Aspect-Based Sentiment Analysis (ABSA)</w:t>
      </w:r>
    </w:p>
    <w:p w14:paraId="0848A3E5">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ABSA represents one of the most sophisticated forms of sentiment analysis, requiring the identification of specific aspects within text and the determination of sentiment toward each aspect. This fine-grained analysis is particularly valuable for product reviews, service feedback, and detailed opinion mining.</w:t>
      </w:r>
    </w:p>
    <w:p w14:paraId="2D74ACFD">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ABSA Components:</w:t>
      </w:r>
    </w:p>
    <w:p w14:paraId="7B4B8FB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Aspect Extraction:</w:t>
      </w:r>
      <w:r>
        <w:rPr>
          <w:rFonts w:hint="default" w:ascii="Times New Roman" w:hAnsi="Times New Roman" w:cs="Times New Roman"/>
          <w:sz w:val="32"/>
          <w:szCs w:val="32"/>
        </w:rPr>
        <w:t xml:space="preserve"> Identifying specific features or aspects mentioned in the text</w:t>
      </w:r>
    </w:p>
    <w:p w14:paraId="4FFF7E8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Aspect Categorization:</w:t>
      </w:r>
      <w:r>
        <w:rPr>
          <w:rFonts w:hint="default" w:ascii="Times New Roman" w:hAnsi="Times New Roman" w:cs="Times New Roman"/>
          <w:sz w:val="32"/>
          <w:szCs w:val="32"/>
        </w:rPr>
        <w:t xml:space="preserve"> Classifying aspects into predefined categories</w:t>
      </w:r>
    </w:p>
    <w:p w14:paraId="3223A8B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Sentiment Classification:</w:t>
      </w:r>
      <w:r>
        <w:rPr>
          <w:rFonts w:hint="default" w:ascii="Times New Roman" w:hAnsi="Times New Roman" w:cs="Times New Roman"/>
          <w:sz w:val="32"/>
          <w:szCs w:val="32"/>
        </w:rPr>
        <w:t xml:space="preserve"> Determining sentiment polarity for each aspect</w:t>
      </w:r>
    </w:p>
    <w:p w14:paraId="71722DF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Opinion Summarization:</w:t>
      </w:r>
      <w:r>
        <w:rPr>
          <w:rFonts w:hint="default" w:ascii="Times New Roman" w:hAnsi="Times New Roman" w:cs="Times New Roman"/>
          <w:sz w:val="32"/>
          <w:szCs w:val="32"/>
        </w:rPr>
        <w:t xml:space="preserve"> Aggregating aspect-level sentiments for overall insights</w:t>
      </w:r>
    </w:p>
    <w:p w14:paraId="5E2F585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Challenges in ABSA:</w:t>
      </w:r>
    </w:p>
    <w:p w14:paraId="3ABDADA7">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Implicit Aspects:</w:t>
      </w:r>
      <w:r>
        <w:rPr>
          <w:rFonts w:hint="default" w:ascii="Times New Roman" w:hAnsi="Times New Roman" w:cs="Times New Roman"/>
          <w:sz w:val="32"/>
          <w:szCs w:val="32"/>
        </w:rPr>
        <w:t xml:space="preserve"> Aspects not explicitly mentioned but implied in the text</w:t>
      </w:r>
    </w:p>
    <w:p w14:paraId="29E3BF3A">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Aspect Boundaries:</w:t>
      </w:r>
      <w:r>
        <w:rPr>
          <w:rFonts w:hint="default" w:ascii="Times New Roman" w:hAnsi="Times New Roman" w:cs="Times New Roman"/>
          <w:sz w:val="32"/>
          <w:szCs w:val="32"/>
        </w:rPr>
        <w:t xml:space="preserve"> Determining where one aspect ends and another begins</w:t>
      </w:r>
    </w:p>
    <w:p w14:paraId="2615524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Cross-Aspect Dependencies:</w:t>
      </w:r>
      <w:r>
        <w:rPr>
          <w:rFonts w:hint="default" w:ascii="Times New Roman" w:hAnsi="Times New Roman" w:cs="Times New Roman"/>
          <w:sz w:val="32"/>
          <w:szCs w:val="32"/>
        </w:rPr>
        <w:t xml:space="preserve"> Understanding how sentiment toward one aspect affects others</w:t>
      </w:r>
    </w:p>
    <w:p w14:paraId="418214F6">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5.3. Cross-Lingual Sentiment Analysis</w:t>
      </w:r>
    </w:p>
    <w:p w14:paraId="1649B121">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global nature of digital communication necessitates sentiment analysis capabilities across multiple languages. Cross-lingual sentiment analysis faces challenges related to linguistic diversity, cultural differences in sentiment expression, and resource availability for different languages.</w:t>
      </w:r>
    </w:p>
    <w:p w14:paraId="67198FF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Approaches:</w:t>
      </w:r>
    </w:p>
    <w:p w14:paraId="109D6E4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Translation-Based:</w:t>
      </w:r>
      <w:r>
        <w:rPr>
          <w:rFonts w:hint="default" w:ascii="Times New Roman" w:hAnsi="Times New Roman" w:cs="Times New Roman"/>
          <w:sz w:val="32"/>
          <w:szCs w:val="32"/>
        </w:rPr>
        <w:t xml:space="preserve"> Translating text to a resource-rich language before analysis</w:t>
      </w:r>
    </w:p>
    <w:p w14:paraId="59F271DA">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Cross-Lingual Embeddings:</w:t>
      </w:r>
      <w:r>
        <w:rPr>
          <w:rFonts w:hint="default" w:ascii="Times New Roman" w:hAnsi="Times New Roman" w:cs="Times New Roman"/>
          <w:sz w:val="32"/>
          <w:szCs w:val="32"/>
        </w:rPr>
        <w:t xml:space="preserve"> Using multilingual embeddings to enable cross-language understanding</w:t>
      </w:r>
    </w:p>
    <w:p w14:paraId="1C93B477">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Multi-Task Learning:</w:t>
      </w:r>
      <w:r>
        <w:rPr>
          <w:rFonts w:hint="default" w:ascii="Times New Roman" w:hAnsi="Times New Roman" w:cs="Times New Roman"/>
          <w:sz w:val="32"/>
          <w:szCs w:val="32"/>
        </w:rPr>
        <w:t xml:space="preserve"> Training models on multiple languages simultaneously</w:t>
      </w:r>
    </w:p>
    <w:p w14:paraId="4510B3E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0"/>
          <w:rFonts w:hint="default" w:ascii="Times New Roman" w:hAnsi="Times New Roman" w:cs="Times New Roman"/>
          <w:sz w:val="32"/>
          <w:szCs w:val="32"/>
        </w:rPr>
        <w:t>Zero-Shot Transfer:</w:t>
      </w:r>
      <w:r>
        <w:rPr>
          <w:rFonts w:hint="default" w:ascii="Times New Roman" w:hAnsi="Times New Roman" w:cs="Times New Roman"/>
          <w:sz w:val="32"/>
          <w:szCs w:val="32"/>
        </w:rPr>
        <w:t xml:space="preserve"> Applying models trained on one language to others without additional training</w:t>
      </w:r>
    </w:p>
    <w:p w14:paraId="272BD6E4">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Low-Resource Languages:</w:t>
      </w:r>
      <w:r>
        <w:rPr>
          <w:rFonts w:hint="default" w:ascii="Times New Roman" w:hAnsi="Times New Roman" w:cs="Times New Roman"/>
          <w:sz w:val="32"/>
          <w:szCs w:val="32"/>
        </w:rPr>
        <w:t xml:space="preserve"> Many languages lack sufficient labeled data for supervised learning, requiring innovative approaches such as transfer learning, data augmentation, and cross-lingual model adaptation.</w:t>
      </w:r>
    </w:p>
    <w:p w14:paraId="7052DB17">
      <w:pPr>
        <w:pStyle w:val="3"/>
        <w:keepNext w:val="0"/>
        <w:keepLines w:val="0"/>
        <w:widowControl/>
        <w:suppressLineNumbers w:val="0"/>
        <w:jc w:val="both"/>
        <w:rPr>
          <w:rFonts w:hint="default" w:ascii="Times New Roman" w:hAnsi="Times New Roman" w:cs="Times New Roman"/>
          <w:sz w:val="32"/>
          <w:szCs w:val="32"/>
        </w:rPr>
      </w:pPr>
    </w:p>
    <w:p w14:paraId="10758A7C">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6. Comparative Analysis of Sentiment Analysis Solutions</w:t>
      </w:r>
    </w:p>
    <w:p w14:paraId="14B2AF20">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6.1. Commercial Platforms and APIs</w:t>
      </w:r>
    </w:p>
    <w:p w14:paraId="07FA6B6B">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market for sentiment analysis solutions includes various commercial platforms offering APIs and services for different use cases and technical requirements.</w:t>
      </w:r>
    </w:p>
    <w:p w14:paraId="7BC0599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Google Cloud Natural Language API:</w:t>
      </w:r>
      <w:r>
        <w:rPr>
          <w:rFonts w:hint="default" w:ascii="Times New Roman" w:hAnsi="Times New Roman" w:cs="Times New Roman"/>
          <w:sz w:val="32"/>
          <w:szCs w:val="32"/>
        </w:rPr>
        <w:t xml:space="preserve"> Provides entity analysis, sentiment analysis, and syntax analysis with support for multiple languages. Offers both document-level and entity-level sentiment scoring with confidence measures.</w:t>
      </w:r>
    </w:p>
    <w:p w14:paraId="7668C7B7">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AWS Comprehend:</w:t>
      </w:r>
      <w:r>
        <w:rPr>
          <w:rFonts w:hint="default" w:ascii="Times New Roman" w:hAnsi="Times New Roman" w:cs="Times New Roman"/>
          <w:sz w:val="32"/>
          <w:szCs w:val="32"/>
        </w:rPr>
        <w:t xml:space="preserve"> Amazon's sentiment analysis service offers real-time and batch processing capabilities with support for custom classification models. Integrates well with other AWS services for end-to-end analytics pipelines.</w:t>
      </w:r>
    </w:p>
    <w:p w14:paraId="4694C38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Microsoft Azure Text Analytics:</w:t>
      </w:r>
      <w:r>
        <w:rPr>
          <w:rFonts w:hint="default" w:ascii="Times New Roman" w:hAnsi="Times New Roman" w:cs="Times New Roman"/>
          <w:sz w:val="32"/>
          <w:szCs w:val="32"/>
        </w:rPr>
        <w:t xml:space="preserve"> Provides sentiment analysis with confidence scores and key phrase extraction. Offers opinion mining capabilities for aspect-level analysis and supports multiple languages.</w:t>
      </w:r>
    </w:p>
    <w:p w14:paraId="5EB2A7F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IBM Watson Natural Language Understanding:</w:t>
      </w:r>
      <w:r>
        <w:rPr>
          <w:rFonts w:hint="default" w:ascii="Times New Roman" w:hAnsi="Times New Roman" w:cs="Times New Roman"/>
          <w:sz w:val="32"/>
          <w:szCs w:val="32"/>
        </w:rPr>
        <w:t xml:space="preserve"> Comprehensive text analysis platform including sentiment analysis, emotion detection, and concept extraction. Provides industry-specific models and customization options.</w:t>
      </w:r>
    </w:p>
    <w:p w14:paraId="4780E73B">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6.2. Open-Source Libraries and Frameworks</w:t>
      </w:r>
    </w:p>
    <w:p w14:paraId="672B45C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NLTK (Natural Language Toolkit):</w:t>
      </w:r>
      <w:r>
        <w:rPr>
          <w:rFonts w:hint="default" w:ascii="Times New Roman" w:hAnsi="Times New Roman" w:cs="Times New Roman"/>
          <w:sz w:val="32"/>
          <w:szCs w:val="32"/>
        </w:rPr>
        <w:t xml:space="preserve"> Comprehensive Python library providing basic sentiment analysis capabilities through VADER sentiment analyzer and integration with various lexicons.</w:t>
      </w:r>
    </w:p>
    <w:p w14:paraId="2C1F3CA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TextBlob:</w:t>
      </w:r>
      <w:r>
        <w:rPr>
          <w:rFonts w:hint="default" w:ascii="Times New Roman" w:hAnsi="Times New Roman" w:cs="Times New Roman"/>
          <w:sz w:val="32"/>
          <w:szCs w:val="32"/>
        </w:rPr>
        <w:t xml:space="preserve"> User-friendly Python library offering simple sentiment analysis through pattern-based approaches and naive Bayes classifiers.</w:t>
      </w:r>
    </w:p>
    <w:p w14:paraId="11F85C95">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spaCy:</w:t>
      </w:r>
      <w:r>
        <w:rPr>
          <w:rFonts w:hint="default" w:ascii="Times New Roman" w:hAnsi="Times New Roman" w:cs="Times New Roman"/>
          <w:sz w:val="32"/>
          <w:szCs w:val="32"/>
        </w:rPr>
        <w:t xml:space="preserve"> Industrial-strength NLP library with sentiment analysis extensions and integration with modern transformer models.</w:t>
      </w:r>
    </w:p>
    <w:p w14:paraId="42477994">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Transformers (Hugging Face):</w:t>
      </w:r>
      <w:r>
        <w:rPr>
          <w:rFonts w:hint="default" w:ascii="Times New Roman" w:hAnsi="Times New Roman" w:cs="Times New Roman"/>
          <w:sz w:val="32"/>
          <w:szCs w:val="32"/>
        </w:rPr>
        <w:t xml:space="preserve"> State-of-the-art library providing access to pre-trained transformer models for sentiment analysis with easy fine-tuning capabilities.</w:t>
      </w:r>
    </w:p>
    <w:p w14:paraId="72A11FFA">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TensorFlow and PyTorch:</w:t>
      </w:r>
      <w:r>
        <w:rPr>
          <w:rFonts w:hint="default" w:ascii="Times New Roman" w:hAnsi="Times New Roman" w:cs="Times New Roman"/>
          <w:sz w:val="32"/>
          <w:szCs w:val="32"/>
        </w:rPr>
        <w:t xml:space="preserve"> Deep learning frameworks enabling custom sentiment analysis model development with full control over architecture and training processes.</w:t>
      </w:r>
    </w:p>
    <w:tbl>
      <w:tblPr>
        <w:tblStyle w:val="6"/>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1966"/>
        <w:gridCol w:w="1674"/>
        <w:gridCol w:w="2206"/>
        <w:gridCol w:w="2570"/>
      </w:tblGrid>
      <w:tr w14:paraId="656015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42F0011">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Platform</w:t>
            </w:r>
          </w:p>
        </w:tc>
        <w:tc>
          <w:tcPr>
            <w:tcW w:w="0" w:type="auto"/>
            <w:shd w:val="clear" w:color="auto" w:fill="auto"/>
            <w:vAlign w:val="center"/>
          </w:tcPr>
          <w:p w14:paraId="3D1370F2">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Type</w:t>
            </w:r>
          </w:p>
        </w:tc>
        <w:tc>
          <w:tcPr>
            <w:tcW w:w="0" w:type="auto"/>
            <w:shd w:val="clear" w:color="auto" w:fill="auto"/>
            <w:vAlign w:val="center"/>
          </w:tcPr>
          <w:p w14:paraId="19217AB4">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Strengths</w:t>
            </w:r>
          </w:p>
        </w:tc>
        <w:tc>
          <w:tcPr>
            <w:tcW w:w="0" w:type="auto"/>
            <w:shd w:val="clear" w:color="auto" w:fill="auto"/>
            <w:vAlign w:val="center"/>
          </w:tcPr>
          <w:p w14:paraId="417E16F8">
            <w:pPr>
              <w:keepNext w:val="0"/>
              <w:keepLines w:val="0"/>
              <w:widowControl/>
              <w:suppressLineNumbers w:val="0"/>
              <w:jc w:val="both"/>
              <w:rPr>
                <w:rFonts w:hint="default" w:ascii="Times New Roman" w:hAnsi="Times New Roman" w:cs="Times New Roman"/>
                <w:b/>
                <w:bCs/>
                <w:sz w:val="32"/>
                <w:szCs w:val="32"/>
              </w:rPr>
            </w:pPr>
            <w:r>
              <w:rPr>
                <w:rStyle w:val="10"/>
                <w:rFonts w:hint="default" w:ascii="Times New Roman" w:hAnsi="Times New Roman" w:eastAsia="SimSun" w:cs="Times New Roman"/>
                <w:kern w:val="0"/>
                <w:sz w:val="32"/>
                <w:szCs w:val="32"/>
                <w:lang w:val="en-US" w:eastAsia="zh-CN" w:bidi="ar"/>
              </w:rPr>
              <w:t>Limitations</w:t>
            </w:r>
          </w:p>
        </w:tc>
      </w:tr>
      <w:tr w14:paraId="086064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D1643D">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Google Cloud API</w:t>
            </w:r>
          </w:p>
        </w:tc>
        <w:tc>
          <w:tcPr>
            <w:tcW w:w="0" w:type="auto"/>
            <w:shd w:val="clear" w:color="auto" w:fill="auto"/>
            <w:vAlign w:val="center"/>
          </w:tcPr>
          <w:p w14:paraId="262A48C5">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Commercial</w:t>
            </w:r>
          </w:p>
        </w:tc>
        <w:tc>
          <w:tcPr>
            <w:tcW w:w="0" w:type="auto"/>
            <w:shd w:val="clear" w:color="auto" w:fill="auto"/>
            <w:vAlign w:val="center"/>
          </w:tcPr>
          <w:p w14:paraId="0632D761">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High accuracy, multi-language</w:t>
            </w:r>
          </w:p>
        </w:tc>
        <w:tc>
          <w:tcPr>
            <w:tcW w:w="0" w:type="auto"/>
            <w:shd w:val="clear" w:color="auto" w:fill="auto"/>
            <w:vAlign w:val="center"/>
          </w:tcPr>
          <w:p w14:paraId="270EE3D3">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Cost, data privacy concerns</w:t>
            </w:r>
          </w:p>
        </w:tc>
      </w:tr>
      <w:tr w14:paraId="35A6C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3E9E09">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AWS Comprehend</w:t>
            </w:r>
          </w:p>
        </w:tc>
        <w:tc>
          <w:tcPr>
            <w:tcW w:w="0" w:type="auto"/>
            <w:shd w:val="clear" w:color="auto" w:fill="auto"/>
            <w:vAlign w:val="center"/>
          </w:tcPr>
          <w:p w14:paraId="1384D3D5">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Commercial</w:t>
            </w:r>
          </w:p>
        </w:tc>
        <w:tc>
          <w:tcPr>
            <w:tcW w:w="0" w:type="auto"/>
            <w:shd w:val="clear" w:color="auto" w:fill="auto"/>
            <w:vAlign w:val="center"/>
          </w:tcPr>
          <w:p w14:paraId="3DE2922E">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Scalable, integrative</w:t>
            </w:r>
          </w:p>
        </w:tc>
        <w:tc>
          <w:tcPr>
            <w:tcW w:w="0" w:type="auto"/>
            <w:shd w:val="clear" w:color="auto" w:fill="auto"/>
            <w:vAlign w:val="center"/>
          </w:tcPr>
          <w:p w14:paraId="5466159E">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Vendor lock-in, pricing complexity</w:t>
            </w:r>
          </w:p>
        </w:tc>
      </w:tr>
      <w:tr w14:paraId="7D218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BE919E">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VADER</w:t>
            </w:r>
          </w:p>
        </w:tc>
        <w:tc>
          <w:tcPr>
            <w:tcW w:w="0" w:type="auto"/>
            <w:shd w:val="clear" w:color="auto" w:fill="auto"/>
            <w:vAlign w:val="center"/>
          </w:tcPr>
          <w:p w14:paraId="4BE5A824">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Open-source</w:t>
            </w:r>
          </w:p>
        </w:tc>
        <w:tc>
          <w:tcPr>
            <w:tcW w:w="0" w:type="auto"/>
            <w:shd w:val="clear" w:color="auto" w:fill="auto"/>
            <w:vAlign w:val="center"/>
          </w:tcPr>
          <w:p w14:paraId="5E51B6D4">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Fast, interpretable</w:t>
            </w:r>
          </w:p>
        </w:tc>
        <w:tc>
          <w:tcPr>
            <w:tcW w:w="0" w:type="auto"/>
            <w:shd w:val="clear" w:color="auto" w:fill="auto"/>
            <w:vAlign w:val="center"/>
          </w:tcPr>
          <w:p w14:paraId="78F2119D">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Limited context understanding</w:t>
            </w:r>
          </w:p>
        </w:tc>
      </w:tr>
      <w:tr w14:paraId="4E0B4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82998E">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BERT-based models</w:t>
            </w:r>
          </w:p>
        </w:tc>
        <w:tc>
          <w:tcPr>
            <w:tcW w:w="0" w:type="auto"/>
            <w:shd w:val="clear" w:color="auto" w:fill="auto"/>
            <w:vAlign w:val="center"/>
          </w:tcPr>
          <w:p w14:paraId="3D025939">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Open-source</w:t>
            </w:r>
          </w:p>
        </w:tc>
        <w:tc>
          <w:tcPr>
            <w:tcW w:w="0" w:type="auto"/>
            <w:shd w:val="clear" w:color="auto" w:fill="auto"/>
            <w:vAlign w:val="center"/>
          </w:tcPr>
          <w:p w14:paraId="23B01542">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State-of-the-art accuracy</w:t>
            </w:r>
          </w:p>
        </w:tc>
        <w:tc>
          <w:tcPr>
            <w:tcW w:w="0" w:type="auto"/>
            <w:shd w:val="clear" w:color="auto" w:fill="auto"/>
            <w:vAlign w:val="center"/>
          </w:tcPr>
          <w:p w14:paraId="2916B771">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Computational requirements</w:t>
            </w:r>
          </w:p>
        </w:tc>
      </w:tr>
    </w:tbl>
    <w:p w14:paraId="699CEE58">
      <w:pPr>
        <w:pStyle w:val="3"/>
        <w:keepNext w:val="0"/>
        <w:keepLines w:val="0"/>
        <w:widowControl/>
        <w:suppressLineNumbers w:val="0"/>
        <w:jc w:val="both"/>
        <w:rPr>
          <w:rFonts w:hint="default" w:ascii="Times New Roman" w:hAnsi="Times New Roman" w:cs="Times New Roman"/>
          <w:sz w:val="32"/>
          <w:szCs w:val="32"/>
        </w:rPr>
      </w:pPr>
    </w:p>
    <w:p w14:paraId="7AF2D036">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7. Applications and Real-World Use Cases</w:t>
      </w:r>
    </w:p>
    <w:p w14:paraId="27C19706">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7.1. Business Intelligence and Customer Insights</w:t>
      </w:r>
    </w:p>
    <w:p w14:paraId="58667170">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has become indispensable for businesses seeking to understand customer opinions and market trends. Applications include:</w:t>
      </w:r>
    </w:p>
    <w:p w14:paraId="1723922D">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Customer Feedback Analysis:</w:t>
      </w:r>
      <w:r>
        <w:rPr>
          <w:rFonts w:hint="default" w:ascii="Times New Roman" w:hAnsi="Times New Roman" w:cs="Times New Roman"/>
          <w:sz w:val="32"/>
          <w:szCs w:val="32"/>
        </w:rPr>
        <w:t xml:space="preserve"> Automated analysis of reviews, surveys, and support tickets to identify satisfaction levels and improvement areas.</w:t>
      </w:r>
    </w:p>
    <w:p w14:paraId="3A1C92F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Brand Monitoring:</w:t>
      </w:r>
      <w:r>
        <w:rPr>
          <w:rFonts w:hint="default" w:ascii="Times New Roman" w:hAnsi="Times New Roman" w:cs="Times New Roman"/>
          <w:sz w:val="32"/>
          <w:szCs w:val="32"/>
        </w:rPr>
        <w:t xml:space="preserve"> Real-time tracking of brand mentions across social media and news sources to manage reputation and respond to emerging issues.</w:t>
      </w:r>
    </w:p>
    <w:p w14:paraId="46EF6605">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Market Research:</w:t>
      </w:r>
      <w:r>
        <w:rPr>
          <w:rFonts w:hint="default" w:ascii="Times New Roman" w:hAnsi="Times New Roman" w:cs="Times New Roman"/>
          <w:sz w:val="32"/>
          <w:szCs w:val="32"/>
        </w:rPr>
        <w:t xml:space="preserve"> Analysis of consumer opinions about products, services, and competitors to inform strategic decisions.</w:t>
      </w:r>
    </w:p>
    <w:p w14:paraId="332262F4">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Customer Service Optimization:</w:t>
      </w:r>
      <w:r>
        <w:rPr>
          <w:rFonts w:hint="default" w:ascii="Times New Roman" w:hAnsi="Times New Roman" w:cs="Times New Roman"/>
          <w:sz w:val="32"/>
          <w:szCs w:val="32"/>
        </w:rPr>
        <w:t xml:space="preserve"> Prioritizing support tickets based on sentiment urgency and routing negative feedback to appropriate resolution channels.</w:t>
      </w:r>
    </w:p>
    <w:p w14:paraId="267D6B96">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7.2. Financial Markets and Trading</w:t>
      </w:r>
    </w:p>
    <w:p w14:paraId="6D64D701">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Financial sentiment analysis leverages news articles, social media posts, and analyst reports to predict market movements and inform trading decisions.</w:t>
      </w:r>
    </w:p>
    <w:p w14:paraId="66E1223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News Impact Analysis:</w:t>
      </w:r>
      <w:r>
        <w:rPr>
          <w:rFonts w:hint="default" w:ascii="Times New Roman" w:hAnsi="Times New Roman" w:cs="Times New Roman"/>
          <w:sz w:val="32"/>
          <w:szCs w:val="32"/>
        </w:rPr>
        <w:t xml:space="preserve"> Real-time processing of financial news to assess potential market impact and generate trading signals.</w:t>
      </w:r>
    </w:p>
    <w:p w14:paraId="406934E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Social Sentiment Trading:</w:t>
      </w:r>
      <w:r>
        <w:rPr>
          <w:rFonts w:hint="default" w:ascii="Times New Roman" w:hAnsi="Times New Roman" w:cs="Times New Roman"/>
          <w:sz w:val="32"/>
          <w:szCs w:val="32"/>
        </w:rPr>
        <w:t xml:space="preserve"> Incorporating social media sentiment into algorithmic trading strategies, particularly for cryptocurrency and retail stock markets.</w:t>
      </w:r>
    </w:p>
    <w:p w14:paraId="72FB50E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Risk Assessment:</w:t>
      </w:r>
      <w:r>
        <w:rPr>
          <w:rFonts w:hint="default" w:ascii="Times New Roman" w:hAnsi="Times New Roman" w:cs="Times New Roman"/>
          <w:sz w:val="32"/>
          <w:szCs w:val="32"/>
        </w:rPr>
        <w:t xml:space="preserve"> Analyzing sentiment trends to identify potential market risks and portfolio vulnerabilities.</w:t>
      </w:r>
    </w:p>
    <w:p w14:paraId="6CD01D2B">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Earnings Call Analysis:</w:t>
      </w:r>
      <w:r>
        <w:rPr>
          <w:rFonts w:hint="default" w:ascii="Times New Roman" w:hAnsi="Times New Roman" w:cs="Times New Roman"/>
          <w:sz w:val="32"/>
          <w:szCs w:val="32"/>
        </w:rPr>
        <w:t xml:space="preserve"> Processing corporate earnings calls and investor communications to gauge company sentiment and future prospects.</w:t>
      </w:r>
    </w:p>
    <w:p w14:paraId="3C0D320B">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7.3. Healthcare and Mental Health Monitoring</w:t>
      </w:r>
    </w:p>
    <w:p w14:paraId="5596CB45">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Healthcare applications of sentiment analysis focus on patient care improvement and mental health monitoring.</w:t>
      </w:r>
    </w:p>
    <w:p w14:paraId="44B184AE">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Patient Feedback Analysis:</w:t>
      </w:r>
      <w:r>
        <w:rPr>
          <w:rFonts w:hint="default" w:ascii="Times New Roman" w:hAnsi="Times New Roman" w:cs="Times New Roman"/>
          <w:sz w:val="32"/>
          <w:szCs w:val="32"/>
        </w:rPr>
        <w:t xml:space="preserve"> Processing patient reviews and feedback to improve healthcare service quality and identify areas for improvement.</w:t>
      </w:r>
    </w:p>
    <w:p w14:paraId="31D77C0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Mental Health Screening:</w:t>
      </w:r>
      <w:r>
        <w:rPr>
          <w:rFonts w:hint="default" w:ascii="Times New Roman" w:hAnsi="Times New Roman" w:cs="Times New Roman"/>
          <w:sz w:val="32"/>
          <w:szCs w:val="32"/>
        </w:rPr>
        <w:t xml:space="preserve"> Analyzing social media posts and digital communications for early detection of depression, anxiety, and other mental health conditions.</w:t>
      </w:r>
    </w:p>
    <w:p w14:paraId="33B8365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Treatment Effectiveness:</w:t>
      </w:r>
      <w:r>
        <w:rPr>
          <w:rFonts w:hint="default" w:ascii="Times New Roman" w:hAnsi="Times New Roman" w:cs="Times New Roman"/>
          <w:sz w:val="32"/>
          <w:szCs w:val="32"/>
        </w:rPr>
        <w:t xml:space="preserve"> Monitoring patient sentiment throughout treatment processes to assess intervention effectiveness and adjust care plans.</w:t>
      </w:r>
    </w:p>
    <w:p w14:paraId="1086B30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Public Health Monitoring:</w:t>
      </w:r>
      <w:r>
        <w:rPr>
          <w:rFonts w:hint="default" w:ascii="Times New Roman" w:hAnsi="Times New Roman" w:cs="Times New Roman"/>
          <w:sz w:val="32"/>
          <w:szCs w:val="32"/>
        </w:rPr>
        <w:t xml:space="preserve"> Analyzing social media sentiment during health crises to understand public concerns and misinformation spread.</w:t>
      </w:r>
    </w:p>
    <w:p w14:paraId="7869514F">
      <w:pPr>
        <w:pStyle w:val="3"/>
        <w:keepNext w:val="0"/>
        <w:keepLines w:val="0"/>
        <w:widowControl/>
        <w:suppressLineNumbers w:val="0"/>
        <w:jc w:val="both"/>
        <w:rPr>
          <w:rFonts w:hint="default" w:ascii="Times New Roman" w:hAnsi="Times New Roman" w:cs="Times New Roman"/>
          <w:sz w:val="32"/>
          <w:szCs w:val="32"/>
        </w:rPr>
      </w:pPr>
    </w:p>
    <w:p w14:paraId="0D49A8B2">
      <w:pPr>
        <w:pStyle w:val="3"/>
        <w:keepNext w:val="0"/>
        <w:keepLines w:val="0"/>
        <w:widowControl/>
        <w:suppressLineNumbers w:val="0"/>
        <w:jc w:val="both"/>
        <w:rPr>
          <w:rFonts w:hint="default" w:ascii="Times New Roman" w:hAnsi="Times New Roman" w:cs="Times New Roman"/>
          <w:sz w:val="32"/>
          <w:szCs w:val="32"/>
        </w:rPr>
      </w:pPr>
    </w:p>
    <w:p w14:paraId="5ABE539D">
      <w:pPr>
        <w:pStyle w:val="3"/>
        <w:keepNext w:val="0"/>
        <w:keepLines w:val="0"/>
        <w:widowControl/>
        <w:suppressLineNumbers w:val="0"/>
        <w:jc w:val="both"/>
        <w:rPr>
          <w:rFonts w:hint="default" w:ascii="Times New Roman" w:hAnsi="Times New Roman" w:cs="Times New Roman"/>
          <w:sz w:val="32"/>
          <w:szCs w:val="32"/>
        </w:rPr>
      </w:pPr>
    </w:p>
    <w:p w14:paraId="06880B07">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8. Ethical Considerations and Challenges</w:t>
      </w:r>
    </w:p>
    <w:p w14:paraId="42954ABB">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8.1. Privacy and Data Protection</w:t>
      </w:r>
    </w:p>
    <w:p w14:paraId="7156A048">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often involves processing personal communications and opinions, raising significant privacy concerns. Key considerations include:</w:t>
      </w:r>
    </w:p>
    <w:p w14:paraId="11D2E227">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Data Collection Ethics:</w:t>
      </w:r>
      <w:r>
        <w:rPr>
          <w:rFonts w:hint="default" w:ascii="Times New Roman" w:hAnsi="Times New Roman" w:cs="Times New Roman"/>
          <w:sz w:val="32"/>
          <w:szCs w:val="32"/>
        </w:rPr>
        <w:t xml:space="preserve"> Ensuring informed consent and transparent data usage policies when collecting personal communications for analysis.</w:t>
      </w:r>
    </w:p>
    <w:p w14:paraId="32BA574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Anonymization and De-identification:</w:t>
      </w:r>
      <w:r>
        <w:rPr>
          <w:rFonts w:hint="default" w:ascii="Times New Roman" w:hAnsi="Times New Roman" w:cs="Times New Roman"/>
          <w:sz w:val="32"/>
          <w:szCs w:val="32"/>
        </w:rPr>
        <w:t xml:space="preserve"> Protecting individual privacy through proper anonymization techniques while preserving analytical value.</w:t>
      </w:r>
    </w:p>
    <w:p w14:paraId="31DA610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Data Retention and Deletion:</w:t>
      </w:r>
      <w:r>
        <w:rPr>
          <w:rFonts w:hint="default" w:ascii="Times New Roman" w:hAnsi="Times New Roman" w:cs="Times New Roman"/>
          <w:sz w:val="32"/>
          <w:szCs w:val="32"/>
        </w:rPr>
        <w:t xml:space="preserve"> Implementing appropriate data lifecycle management to minimize privacy risks and comply with regulations like GDPR.</w:t>
      </w:r>
    </w:p>
    <w:p w14:paraId="3F32501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Cross-Border Data Transfer:</w:t>
      </w:r>
      <w:r>
        <w:rPr>
          <w:rFonts w:hint="default" w:ascii="Times New Roman" w:hAnsi="Times New Roman" w:cs="Times New Roman"/>
          <w:sz w:val="32"/>
          <w:szCs w:val="32"/>
        </w:rPr>
        <w:t xml:space="preserve"> Managing legal and ethical implications of processing personal data across different jurisdictions.</w:t>
      </w:r>
    </w:p>
    <w:p w14:paraId="7EF6F1C7">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8.2. Bias and Fairness</w:t>
      </w:r>
    </w:p>
    <w:p w14:paraId="7F34B4CF">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models can perpetuate and amplify existing biases, leading to unfair outcomes for different demographic groups.</w:t>
      </w:r>
    </w:p>
    <w:p w14:paraId="21A7D0EE">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Training Data Bias:</w:t>
      </w:r>
      <w:r>
        <w:rPr>
          <w:rFonts w:hint="default" w:ascii="Times New Roman" w:hAnsi="Times New Roman" w:cs="Times New Roman"/>
          <w:sz w:val="32"/>
          <w:szCs w:val="32"/>
        </w:rPr>
        <w:t xml:space="preserve"> Historical biases in training data can lead to discriminatory model behavior against certain groups or topics.</w:t>
      </w:r>
    </w:p>
    <w:p w14:paraId="7FCE47AB">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Demographic Bias:</w:t>
      </w:r>
      <w:r>
        <w:rPr>
          <w:rFonts w:hint="default" w:ascii="Times New Roman" w:hAnsi="Times New Roman" w:cs="Times New Roman"/>
          <w:sz w:val="32"/>
          <w:szCs w:val="32"/>
        </w:rPr>
        <w:t xml:space="preserve"> Models may perform differently across demographic groups due to language patterns, cultural differences, or representation gaps in training data.</w:t>
      </w:r>
    </w:p>
    <w:p w14:paraId="0CC6F72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Temporal Bias:</w:t>
      </w:r>
      <w:r>
        <w:rPr>
          <w:rFonts w:hint="default" w:ascii="Times New Roman" w:hAnsi="Times New Roman" w:cs="Times New Roman"/>
          <w:sz w:val="32"/>
          <w:szCs w:val="32"/>
        </w:rPr>
        <w:t xml:space="preserve"> Models trained on historical data may not accurately reflect evolving language patterns and sentiment expressions.</w:t>
      </w:r>
    </w:p>
    <w:p w14:paraId="1E80AD7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Mitigation Strategies:</w:t>
      </w:r>
      <w:r>
        <w:rPr>
          <w:rFonts w:hint="default" w:ascii="Times New Roman" w:hAnsi="Times New Roman" w:cs="Times New Roman"/>
          <w:sz w:val="32"/>
          <w:szCs w:val="32"/>
        </w:rPr>
        <w:t xml:space="preserve"> Implementing bias detection metrics, diverse training data collection, and fairness-aware machine learning techniques.</w:t>
      </w:r>
    </w:p>
    <w:p w14:paraId="5FBBF148">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8.3. Interpretation and Decision Making</w:t>
      </w:r>
    </w:p>
    <w:p w14:paraId="6C4AEE28">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probabilistic nature of sentiment analysis outputs requires careful interpretation and human oversight in decision-making processes.</w:t>
      </w:r>
    </w:p>
    <w:p w14:paraId="204E8B15">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False Positive/Negative Rates:</w:t>
      </w:r>
      <w:r>
        <w:rPr>
          <w:rFonts w:hint="default" w:ascii="Times New Roman" w:hAnsi="Times New Roman" w:cs="Times New Roman"/>
          <w:sz w:val="32"/>
          <w:szCs w:val="32"/>
        </w:rPr>
        <w:t xml:space="preserve"> Understanding model limitations and implementing appropriate confidence thresholds for automated decisions.</w:t>
      </w:r>
    </w:p>
    <w:p w14:paraId="2232F6B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Context Sensitivity:</w:t>
      </w:r>
      <w:r>
        <w:rPr>
          <w:rFonts w:hint="default" w:ascii="Times New Roman" w:hAnsi="Times New Roman" w:cs="Times New Roman"/>
          <w:sz w:val="32"/>
          <w:szCs w:val="32"/>
        </w:rPr>
        <w:t xml:space="preserve"> Recognizing situations where automated sentiment analysis may be insufficient and human judgment is required.</w:t>
      </w:r>
    </w:p>
    <w:p w14:paraId="64D5D2D3">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Transparency and Explainability:</w:t>
      </w:r>
      <w:r>
        <w:rPr>
          <w:rFonts w:hint="default" w:ascii="Times New Roman" w:hAnsi="Times New Roman" w:cs="Times New Roman"/>
          <w:sz w:val="32"/>
          <w:szCs w:val="32"/>
        </w:rPr>
        <w:t xml:space="preserve"> Providing clear explanations of model decisions to enable appropriate trust and oversight.</w:t>
      </w:r>
    </w:p>
    <w:p w14:paraId="4ED1AA9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Accountability:</w:t>
      </w:r>
      <w:r>
        <w:rPr>
          <w:rFonts w:hint="default" w:ascii="Times New Roman" w:hAnsi="Times New Roman" w:cs="Times New Roman"/>
          <w:sz w:val="32"/>
          <w:szCs w:val="32"/>
        </w:rPr>
        <w:t xml:space="preserve"> Establishing clear responsibility chains for decisions based on sentiment analysis outputs.</w:t>
      </w:r>
    </w:p>
    <w:p w14:paraId="04AEA391">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9. Future Directions and Emerging Trends</w:t>
      </w:r>
    </w:p>
    <w:p w14:paraId="213325A1">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9.1. Advanced Model Architectures</w:t>
      </w:r>
    </w:p>
    <w:p w14:paraId="6B034B4B">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field continues to evolve with new architectural innovations and improvements:</w:t>
      </w:r>
    </w:p>
    <w:p w14:paraId="3FDE028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Efficient Transformers:</w:t>
      </w:r>
      <w:r>
        <w:rPr>
          <w:rFonts w:hint="default" w:ascii="Times New Roman" w:hAnsi="Times New Roman" w:cs="Times New Roman"/>
          <w:sz w:val="32"/>
          <w:szCs w:val="32"/>
        </w:rPr>
        <w:t xml:space="preserve"> Development of more computationally efficient transformer variants to enable real-time processing and edge deployment.</w:t>
      </w:r>
    </w:p>
    <w:p w14:paraId="72892347">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Multimodal Integration:</w:t>
      </w:r>
      <w:r>
        <w:rPr>
          <w:rFonts w:hint="default" w:ascii="Times New Roman" w:hAnsi="Times New Roman" w:cs="Times New Roman"/>
          <w:sz w:val="32"/>
          <w:szCs w:val="32"/>
        </w:rPr>
        <w:t xml:space="preserve"> Advanced fusion techniques for combining text, audio, and visual modalities in unified sentiment analysis models.</w:t>
      </w:r>
    </w:p>
    <w:p w14:paraId="40F20FA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Few-Shot and Zero-Shot Learning:</w:t>
      </w:r>
      <w:r>
        <w:rPr>
          <w:rFonts w:hint="default" w:ascii="Times New Roman" w:hAnsi="Times New Roman" w:cs="Times New Roman"/>
          <w:sz w:val="32"/>
          <w:szCs w:val="32"/>
        </w:rPr>
        <w:t xml:space="preserve"> Improving model ability to adapt to new domains and languages with minimal training data.</w:t>
      </w:r>
    </w:p>
    <w:p w14:paraId="7787780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Continual Learning:</w:t>
      </w:r>
      <w:r>
        <w:rPr>
          <w:rFonts w:hint="default" w:ascii="Times New Roman" w:hAnsi="Times New Roman" w:cs="Times New Roman"/>
          <w:sz w:val="32"/>
          <w:szCs w:val="32"/>
        </w:rPr>
        <w:t xml:space="preserve"> Developing models that can continuously adapt to evolving language patterns without catastrophic forgetting.</w:t>
      </w:r>
    </w:p>
    <w:p w14:paraId="545A7B88">
      <w:pPr>
        <w:pStyle w:val="4"/>
        <w:keepNext w:val="0"/>
        <w:keepLines w:val="0"/>
        <w:widowControl/>
        <w:suppressLineNumbers w:val="0"/>
        <w:jc w:val="both"/>
        <w:rPr>
          <w:rFonts w:hint="default" w:ascii="Times New Roman" w:hAnsi="Times New Roman" w:cs="Times New Roman"/>
          <w:sz w:val="32"/>
          <w:szCs w:val="32"/>
        </w:rPr>
      </w:pPr>
    </w:p>
    <w:p w14:paraId="59389586">
      <w:pPr>
        <w:pStyle w:val="4"/>
        <w:keepNext w:val="0"/>
        <w:keepLines w:val="0"/>
        <w:widowControl/>
        <w:suppressLineNumbers w:val="0"/>
        <w:jc w:val="both"/>
        <w:rPr>
          <w:rFonts w:hint="default" w:ascii="Times New Roman" w:hAnsi="Times New Roman" w:cs="Times New Roman"/>
          <w:sz w:val="32"/>
          <w:szCs w:val="32"/>
        </w:rPr>
      </w:pPr>
    </w:p>
    <w:p w14:paraId="4EFB0E93">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9.2. Specialized Applications</w:t>
      </w:r>
    </w:p>
    <w:p w14:paraId="1DC09597">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Emerging applications are pushing the boundaries of sentiment analysis capabilities:</w:t>
      </w:r>
    </w:p>
    <w:p w14:paraId="63CDB09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Conversational AI Enhancement:</w:t>
      </w:r>
      <w:r>
        <w:rPr>
          <w:rFonts w:hint="default" w:ascii="Times New Roman" w:hAnsi="Times New Roman" w:cs="Times New Roman"/>
          <w:sz w:val="32"/>
          <w:szCs w:val="32"/>
        </w:rPr>
        <w:t xml:space="preserve"> Integrating sophisticated sentiment understanding into chatbots and virtual assistants for more empathetic interactions.</w:t>
      </w:r>
    </w:p>
    <w:p w14:paraId="0FA4888E">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Real-Time Video Analysis:</w:t>
      </w:r>
      <w:r>
        <w:rPr>
          <w:rFonts w:hint="default" w:ascii="Times New Roman" w:hAnsi="Times New Roman" w:cs="Times New Roman"/>
          <w:sz w:val="32"/>
          <w:szCs w:val="32"/>
        </w:rPr>
        <w:t xml:space="preserve"> Processing live video streams for immediate sentiment feedback in applications like video conferencing and live streaming.</w:t>
      </w:r>
    </w:p>
    <w:p w14:paraId="370CABC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IoT and Edge Computing:</w:t>
      </w:r>
      <w:r>
        <w:rPr>
          <w:rFonts w:hint="default" w:ascii="Times New Roman" w:hAnsi="Times New Roman" w:cs="Times New Roman"/>
          <w:sz w:val="32"/>
          <w:szCs w:val="32"/>
        </w:rPr>
        <w:t xml:space="preserve"> Deploying sentiment analysis models on edge devices for privacy-preserving local processing.</w:t>
      </w:r>
    </w:p>
    <w:p w14:paraId="4E5853B0">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Augmented Reality Integration:</w:t>
      </w:r>
      <w:r>
        <w:rPr>
          <w:rFonts w:hint="default" w:ascii="Times New Roman" w:hAnsi="Times New Roman" w:cs="Times New Roman"/>
          <w:sz w:val="32"/>
          <w:szCs w:val="32"/>
        </w:rPr>
        <w:t xml:space="preserve"> Incorporating sentiment analysis into AR applications for context-aware user experiences.</w:t>
      </w:r>
    </w:p>
    <w:p w14:paraId="50A5F615">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9.3. Research Frontiers</w:t>
      </w:r>
    </w:p>
    <w:p w14:paraId="2B18C938">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Active research areas include:</w:t>
      </w:r>
    </w:p>
    <w:p w14:paraId="6031ED31">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Causal Sentiment Analysis:</w:t>
      </w:r>
      <w:r>
        <w:rPr>
          <w:rFonts w:hint="default" w:ascii="Times New Roman" w:hAnsi="Times New Roman" w:cs="Times New Roman"/>
          <w:sz w:val="32"/>
          <w:szCs w:val="32"/>
        </w:rPr>
        <w:t xml:space="preserve"> Understanding not just what sentiment is expressed but why and how it relates to specific events or factors.</w:t>
      </w:r>
    </w:p>
    <w:p w14:paraId="2ACB8929">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Temporal Sentiment Dynamics:</w:t>
      </w:r>
      <w:r>
        <w:rPr>
          <w:rFonts w:hint="default" w:ascii="Times New Roman" w:hAnsi="Times New Roman" w:cs="Times New Roman"/>
          <w:sz w:val="32"/>
          <w:szCs w:val="32"/>
        </w:rPr>
        <w:t xml:space="preserve"> Modeling how sentiments evolve over time and predicting future sentiment trends.</w:t>
      </w:r>
    </w:p>
    <w:p w14:paraId="07E09C0C">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Interactive Sentiment Analysis:</w:t>
      </w:r>
      <w:r>
        <w:rPr>
          <w:rFonts w:hint="default" w:ascii="Times New Roman" w:hAnsi="Times New Roman" w:cs="Times New Roman"/>
          <w:sz w:val="32"/>
          <w:szCs w:val="32"/>
        </w:rPr>
        <w:t xml:space="preserve"> Developing systems that can engage in dialogue to clarify ambiguous sentiments and gather additional context.</w:t>
      </w:r>
    </w:p>
    <w:p w14:paraId="36B8D0CB">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Neuromorphic Sentiment Processing:</w:t>
      </w:r>
      <w:r>
        <w:rPr>
          <w:rFonts w:hint="default" w:ascii="Times New Roman" w:hAnsi="Times New Roman" w:cs="Times New Roman"/>
          <w:sz w:val="32"/>
          <w:szCs w:val="32"/>
        </w:rPr>
        <w:t xml:space="preserve"> Exploring brain-inspired computing architectures for more efficient and adaptive sentiment analysis.</w:t>
      </w:r>
    </w:p>
    <w:p w14:paraId="18E9C1C7">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10. Conclusion and Synthesis</w:t>
      </w:r>
    </w:p>
    <w:p w14:paraId="7BEC5D4A">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10.1. Key Achievements and Current State</w:t>
      </w:r>
    </w:p>
    <w:p w14:paraId="0DF750CB">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Sentiment analysis has evolved from simple rule-based systems to sophisticated deep learning models capable of nuanced understanding of human emotions and opinions. The field has achieved remarkable progress in accuracy, scalability, and applicability across diverse domains. Modern transformer-based models demonstrate near-human performance on many sentiment analysis tasks, while commercial platforms make these capabilities accessible to businesses and researchers worldwide.</w:t>
      </w:r>
    </w:p>
    <w:p w14:paraId="2641B300">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integration of multimodal approaches, cross-lingual capabilities, and real-time processing has expanded the scope of sentiment analysis applications far beyond its original text classification roots. From social media monitoring to financial trading and healthcare applications, sentiment analysis has become an essential tool for understanding human behavior and opinion in the digital age.</w:t>
      </w:r>
    </w:p>
    <w:p w14:paraId="5833765F">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10.2. Persistent Challenges and Limitations</w:t>
      </w:r>
    </w:p>
    <w:p w14:paraId="68AB4328">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Despite significant progress, several fundamental challenges remain:</w:t>
      </w:r>
    </w:p>
    <w:p w14:paraId="646E9CB0">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Context and Nuance:</w:t>
      </w:r>
      <w:r>
        <w:rPr>
          <w:rFonts w:hint="default" w:ascii="Times New Roman" w:hAnsi="Times New Roman" w:cs="Times New Roman"/>
          <w:sz w:val="32"/>
          <w:szCs w:val="32"/>
        </w:rPr>
        <w:t xml:space="preserve"> While modern models handle context better than earlier approaches, understanding subtle implications, cultural references, and domain-specific nuances remains challenging.</w:t>
      </w:r>
    </w:p>
    <w:p w14:paraId="5E8FB42F">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Sarcasm and Irony:</w:t>
      </w:r>
      <w:r>
        <w:rPr>
          <w:rFonts w:hint="default" w:ascii="Times New Roman" w:hAnsi="Times New Roman" w:cs="Times New Roman"/>
          <w:sz w:val="32"/>
          <w:szCs w:val="32"/>
        </w:rPr>
        <w:t xml:space="preserve"> Detecting sarcastic and ironic expressions continues to be difficult, particularly in cross-cultural contexts where humor patterns vary significantly.</w:t>
      </w:r>
    </w:p>
    <w:p w14:paraId="304DF76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Real-World Deployment:</w:t>
      </w:r>
      <w:r>
        <w:rPr>
          <w:rFonts w:hint="default" w:ascii="Times New Roman" w:hAnsi="Times New Roman" w:cs="Times New Roman"/>
          <w:sz w:val="32"/>
          <w:szCs w:val="32"/>
        </w:rPr>
        <w:t xml:space="preserve"> Bridging the gap between research performance and real-world deployment challenges including computational constraints, privacy requirements, and interpretability needs.</w:t>
      </w:r>
    </w:p>
    <w:p w14:paraId="012D3C5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Bias and Fairness:</w:t>
      </w:r>
      <w:r>
        <w:rPr>
          <w:rFonts w:hint="default" w:ascii="Times New Roman" w:hAnsi="Times New Roman" w:cs="Times New Roman"/>
          <w:sz w:val="32"/>
          <w:szCs w:val="32"/>
        </w:rPr>
        <w:t xml:space="preserve"> Ensuring equitable performance across different demographic groups and avoiding perpetuation of societal biases through automated sentiment analysis systems.</w:t>
      </w:r>
    </w:p>
    <w:p w14:paraId="0058AA55">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10.3. The Path Forward</w:t>
      </w:r>
    </w:p>
    <w:p w14:paraId="41E56F21">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future of sentiment analysis lies in developing more robust, interpretable, and ethically responsible systems that can understand the full complexity of human emotional expression. This requires continued research in several key areas:</w:t>
      </w:r>
    </w:p>
    <w:p w14:paraId="2AE1342A">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Technical Advancement:</w:t>
      </w:r>
      <w:r>
        <w:rPr>
          <w:rFonts w:hint="default" w:ascii="Times New Roman" w:hAnsi="Times New Roman" w:cs="Times New Roman"/>
          <w:sz w:val="32"/>
          <w:szCs w:val="32"/>
        </w:rPr>
        <w:t xml:space="preserve"> Continued innovation in model architectures, training techniques, and evaluation methodologies to improve accuracy and efficiency while reducing computational requirements.</w:t>
      </w:r>
    </w:p>
    <w:p w14:paraId="408F65C0">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Interdisciplinary Collaboration:</w:t>
      </w:r>
      <w:r>
        <w:rPr>
          <w:rFonts w:hint="default" w:ascii="Times New Roman" w:hAnsi="Times New Roman" w:cs="Times New Roman"/>
          <w:sz w:val="32"/>
          <w:szCs w:val="32"/>
        </w:rPr>
        <w:t xml:space="preserve"> Greater collaboration between computer scientists, linguists, psychologists, and domain experts to develop more comprehensive understanding of sentiment expression and interpretation.</w:t>
      </w:r>
    </w:p>
    <w:p w14:paraId="0DB84506">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Ethical Framework Development:</w:t>
      </w:r>
      <w:r>
        <w:rPr>
          <w:rFonts w:hint="default" w:ascii="Times New Roman" w:hAnsi="Times New Roman" w:cs="Times New Roman"/>
          <w:sz w:val="32"/>
          <w:szCs w:val="32"/>
        </w:rPr>
        <w:t xml:space="preserve"> Establishing clear guidelines and best practices for responsible sentiment analysis deployment that protects privacy, ensures fairness, and maintains human agency in decision-making processes.</w:t>
      </w:r>
    </w:p>
    <w:p w14:paraId="1F168A62">
      <w:pPr>
        <w:pStyle w:val="9"/>
        <w:keepNext w:val="0"/>
        <w:keepLines w:val="0"/>
        <w:widowControl/>
        <w:suppressLineNumbers w:val="0"/>
        <w:jc w:val="both"/>
        <w:rPr>
          <w:rFonts w:hint="default" w:ascii="Times New Roman" w:hAnsi="Times New Roman" w:cs="Times New Roman"/>
          <w:sz w:val="32"/>
          <w:szCs w:val="32"/>
        </w:rPr>
      </w:pPr>
      <w:r>
        <w:rPr>
          <w:rStyle w:val="10"/>
          <w:rFonts w:hint="default" w:ascii="Times New Roman" w:hAnsi="Times New Roman" w:cs="Times New Roman"/>
          <w:sz w:val="32"/>
          <w:szCs w:val="32"/>
        </w:rPr>
        <w:t>Standardization and Evaluation:</w:t>
      </w:r>
      <w:r>
        <w:rPr>
          <w:rFonts w:hint="default" w:ascii="Times New Roman" w:hAnsi="Times New Roman" w:cs="Times New Roman"/>
          <w:sz w:val="32"/>
          <w:szCs w:val="32"/>
        </w:rPr>
        <w:t xml:space="preserve"> Developing standardized evaluation metrics and benchmarks that better reflect real-world performance and societal impact of sentiment analysis systems.</w:t>
      </w:r>
    </w:p>
    <w:p w14:paraId="5808BA07">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As we advance toward more sophisticated AI systems, sentiment analysis will continue to play a crucial role in bridging the gap between human emotional expression and machine understanding. The ultimate goal is not just to classify sentiment accurately but to enable machines to understand and respond to human emotions in ways that enhance human well-being and social connection.</w:t>
      </w:r>
    </w:p>
    <w:p w14:paraId="014C9217">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The journey of sentiment analysis reflects the broader trajectory of artificial intelligence – from rule-based systems to learning algorithms to sophisticated neural networks capable of nuanced understanding. As we continue to push the boundaries of what machines can understand about human emotion and opinion, we must ensure that these advances serve to augment human capability and understanding rather than replace human judgment and empathy.</w:t>
      </w:r>
    </w:p>
    <w:p w14:paraId="31FB7110">
      <w:pPr>
        <w:pStyle w:val="3"/>
        <w:keepNext w:val="0"/>
        <w:keepLines w:val="0"/>
        <w:widowControl/>
        <w:suppressLineNumbers w:val="0"/>
        <w:jc w:val="both"/>
        <w:rPr>
          <w:rFonts w:hint="default" w:ascii="Times New Roman" w:hAnsi="Times New Roman" w:cs="Times New Roman"/>
          <w:sz w:val="32"/>
          <w:szCs w:val="32"/>
        </w:rPr>
      </w:pPr>
    </w:p>
    <w:p w14:paraId="07C6473A">
      <w:pPr>
        <w:pStyle w:val="3"/>
        <w:keepNext w:val="0"/>
        <w:keepLines w:val="0"/>
        <w:widowControl/>
        <w:suppressLineNumbers w:val="0"/>
        <w:jc w:val="both"/>
        <w:rPr>
          <w:rFonts w:hint="default" w:ascii="Times New Roman" w:hAnsi="Times New Roman" w:cs="Times New Roman"/>
          <w:sz w:val="32"/>
          <w:szCs w:val="32"/>
        </w:rPr>
      </w:pPr>
    </w:p>
    <w:p w14:paraId="0311BDE7">
      <w:pPr>
        <w:pStyle w:val="3"/>
        <w:keepNext w:val="0"/>
        <w:keepLines w:val="0"/>
        <w:widowControl/>
        <w:suppressLineNumbers w:val="0"/>
        <w:jc w:val="both"/>
        <w:rPr>
          <w:rFonts w:hint="default" w:ascii="Times New Roman" w:hAnsi="Times New Roman" w:cs="Times New Roman"/>
          <w:sz w:val="32"/>
          <w:szCs w:val="32"/>
        </w:rPr>
      </w:pPr>
    </w:p>
    <w:p w14:paraId="06F66887">
      <w:pPr>
        <w:pStyle w:val="3"/>
        <w:keepNext w:val="0"/>
        <w:keepLines w:val="0"/>
        <w:widowControl/>
        <w:suppressLineNumbers w:val="0"/>
        <w:jc w:val="both"/>
        <w:rPr>
          <w:rFonts w:hint="default" w:ascii="Times New Roman" w:hAnsi="Times New Roman" w:cs="Times New Roman"/>
          <w:sz w:val="32"/>
          <w:szCs w:val="32"/>
        </w:rPr>
      </w:pPr>
    </w:p>
    <w:p w14:paraId="6058A68E">
      <w:pPr>
        <w:pStyle w:val="3"/>
        <w:keepNext w:val="0"/>
        <w:keepLines w:val="0"/>
        <w:widowControl/>
        <w:suppressLineNumbers w:val="0"/>
        <w:jc w:val="both"/>
        <w:rPr>
          <w:rFonts w:hint="default" w:ascii="Times New Roman" w:hAnsi="Times New Roman" w:cs="Times New Roman"/>
          <w:sz w:val="32"/>
          <w:szCs w:val="32"/>
        </w:rPr>
      </w:pPr>
    </w:p>
    <w:p w14:paraId="143B65F8">
      <w:pPr>
        <w:pStyle w:val="3"/>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References</w:t>
      </w:r>
    </w:p>
    <w:p w14:paraId="2A562EDE">
      <w:pPr>
        <w:pStyle w:val="9"/>
        <w:keepNext w:val="0"/>
        <w:keepLines w:val="0"/>
        <w:widowControl/>
        <w:numPr>
          <w:ilvl w:val="0"/>
          <w:numId w:val="6"/>
        </w:numPr>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Birjali, M., Kasri, M., &amp; Beni-Hssane, A. (2021). A comprehensive survey on sentiment analysis: Approaches, challenges and trends. </w:t>
      </w:r>
      <w:r>
        <w:rPr>
          <w:rStyle w:val="7"/>
          <w:rFonts w:hint="default" w:ascii="Times New Roman" w:hAnsi="Times New Roman" w:cs="Times New Roman"/>
          <w:sz w:val="32"/>
          <w:szCs w:val="32"/>
        </w:rPr>
        <w:t>Knowledge-Based Systems</w:t>
      </w:r>
      <w:r>
        <w:rPr>
          <w:rFonts w:hint="default" w:ascii="Times New Roman" w:hAnsi="Times New Roman" w:cs="Times New Roman"/>
          <w:sz w:val="32"/>
          <w:szCs w:val="32"/>
        </w:rPr>
        <w:t xml:space="preserve">, 226, 107134.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"https://doi.org/10.1016/j.knosys.2021.107134"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https://doi.org/10.1016/j.knosys.2021.107134</w:t>
      </w:r>
      <w:r>
        <w:rPr>
          <w:rFonts w:hint="default" w:ascii="Times New Roman" w:hAnsi="Times New Roman" w:cs="Times New Roman"/>
          <w:sz w:val="32"/>
          <w:szCs w:val="32"/>
        </w:rPr>
        <w:fldChar w:fldCharType="end"/>
      </w:r>
    </w:p>
    <w:p w14:paraId="72F0AB81">
      <w:pPr>
        <w:pStyle w:val="9"/>
        <w:keepNext w:val="0"/>
        <w:keepLines w:val="0"/>
        <w:widowControl/>
        <w:suppressLineNumbers w:val="0"/>
        <w:ind w:left="720"/>
        <w:jc w:val="both"/>
        <w:rPr>
          <w:rFonts w:hint="default" w:ascii="Times New Roman" w:hAnsi="Times New Roman" w:cs="Times New Roman"/>
          <w:sz w:val="32"/>
          <w:szCs w:val="32"/>
        </w:rPr>
      </w:pPr>
    </w:p>
    <w:p w14:paraId="50ED7F1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2</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Alsayat, A. (2022). A survey on sentiment analysis methods, applications, and challenges. </w:t>
      </w:r>
      <w:r>
        <w:rPr>
          <w:rStyle w:val="7"/>
          <w:rFonts w:hint="default" w:ascii="Times New Roman" w:hAnsi="Times New Roman" w:cs="Times New Roman"/>
          <w:sz w:val="32"/>
          <w:szCs w:val="32"/>
        </w:rPr>
        <w:t>Artificial Intelligence Review</w:t>
      </w:r>
      <w:r>
        <w:rPr>
          <w:rFonts w:hint="default" w:ascii="Times New Roman" w:hAnsi="Times New Roman" w:cs="Times New Roman"/>
          <w:sz w:val="32"/>
          <w:szCs w:val="32"/>
        </w:rPr>
        <w:t xml:space="preserve">, 55(4), 3089-3146.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"https://doi.org/10.1007/s10462-022-10144-1"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https://doi.org/10.1007/s10462-022-10144-1</w:t>
      </w:r>
      <w:r>
        <w:rPr>
          <w:rFonts w:hint="default" w:ascii="Times New Roman" w:hAnsi="Times New Roman" w:cs="Times New Roman"/>
          <w:sz w:val="32"/>
          <w:szCs w:val="32"/>
        </w:rPr>
        <w:fldChar w:fldCharType="end"/>
      </w:r>
    </w:p>
    <w:p w14:paraId="12F8D489">
      <w:pPr>
        <w:pStyle w:val="9"/>
        <w:keepNext w:val="0"/>
        <w:keepLines w:val="0"/>
        <w:widowControl/>
        <w:suppressLineNumbers w:val="0"/>
        <w:ind w:left="720"/>
        <w:jc w:val="both"/>
        <w:rPr>
          <w:rFonts w:hint="default" w:ascii="Times New Roman" w:hAnsi="Times New Roman" w:cs="Times New Roman"/>
          <w:sz w:val="32"/>
          <w:szCs w:val="32"/>
        </w:rPr>
      </w:pPr>
    </w:p>
    <w:p w14:paraId="4BA0160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3</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Devlin, J., Chang, M. W., Lee, K., &amp; Toutanova, K. (2018). BERT: Pre-training of deep bidirectional transformers for language understanding. </w:t>
      </w:r>
      <w:r>
        <w:rPr>
          <w:rStyle w:val="7"/>
          <w:rFonts w:hint="default" w:ascii="Times New Roman" w:hAnsi="Times New Roman" w:cs="Times New Roman"/>
          <w:sz w:val="32"/>
          <w:szCs w:val="32"/>
        </w:rPr>
        <w:t>arXiv preprint arXiv:1810.04805</w:t>
      </w:r>
      <w:r>
        <w:rPr>
          <w:rFonts w:hint="default" w:ascii="Times New Roman" w:hAnsi="Times New Roman" w:cs="Times New Roman"/>
          <w:sz w:val="32"/>
          <w:szCs w:val="32"/>
        </w:rPr>
        <w:t xml:space="preserve">.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"https://arxiv.org/abs/1810.04805"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https://arxiv.org/abs/1810.04805</w:t>
      </w:r>
      <w:r>
        <w:rPr>
          <w:rFonts w:hint="default" w:ascii="Times New Roman" w:hAnsi="Times New Roman" w:cs="Times New Roman"/>
          <w:sz w:val="32"/>
          <w:szCs w:val="32"/>
        </w:rPr>
        <w:fldChar w:fldCharType="end"/>
      </w:r>
    </w:p>
    <w:p w14:paraId="6E14C84E">
      <w:pPr>
        <w:pStyle w:val="9"/>
        <w:keepNext w:val="0"/>
        <w:keepLines w:val="0"/>
        <w:widowControl/>
        <w:suppressLineNumbers w:val="0"/>
        <w:jc w:val="both"/>
        <w:rPr>
          <w:rFonts w:hint="default" w:ascii="Times New Roman" w:hAnsi="Times New Roman" w:cs="Times New Roman"/>
          <w:sz w:val="32"/>
          <w:szCs w:val="32"/>
        </w:rPr>
      </w:pPr>
    </w:p>
    <w:p w14:paraId="24699AFB">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4</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Singh, S., Mahmood, A., &amp; Malik, M. (2023). A survey of sentiment analysis: approaches, datasets, and future research. </w:t>
      </w:r>
      <w:r>
        <w:rPr>
          <w:rStyle w:val="7"/>
          <w:rFonts w:hint="default" w:ascii="Times New Roman" w:hAnsi="Times New Roman" w:cs="Times New Roman"/>
          <w:sz w:val="32"/>
          <w:szCs w:val="32"/>
        </w:rPr>
        <w:t>Applied Sciences</w:t>
      </w:r>
      <w:r>
        <w:rPr>
          <w:rFonts w:hint="default" w:ascii="Times New Roman" w:hAnsi="Times New Roman" w:cs="Times New Roman"/>
          <w:sz w:val="32"/>
          <w:szCs w:val="32"/>
        </w:rPr>
        <w:t xml:space="preserve">, 13(7),4550.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"https://doi.org/10.3390/app13074550"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https://doi.org/10.3390/app13074550</w:t>
      </w:r>
      <w:r>
        <w:rPr>
          <w:rFonts w:hint="default" w:ascii="Times New Roman" w:hAnsi="Times New Roman" w:cs="Times New Roman"/>
          <w:sz w:val="32"/>
          <w:szCs w:val="32"/>
        </w:rPr>
        <w:fldChar w:fldCharType="end"/>
      </w:r>
    </w:p>
    <w:p w14:paraId="7F20CEDE">
      <w:pPr>
        <w:pStyle w:val="9"/>
        <w:keepNext w:val="0"/>
        <w:keepLines w:val="0"/>
        <w:widowControl/>
        <w:suppressLineNumbers w:val="0"/>
        <w:ind w:left="720"/>
        <w:jc w:val="both"/>
        <w:rPr>
          <w:rFonts w:hint="default" w:ascii="Times New Roman" w:hAnsi="Times New Roman" w:cs="Times New Roman"/>
          <w:sz w:val="32"/>
          <w:szCs w:val="32"/>
        </w:rPr>
      </w:pPr>
    </w:p>
    <w:p w14:paraId="2569CC3E">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5</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Hussein, D. M. E. D. M. (2018). A survey on sentiment analysis challenges. </w:t>
      </w:r>
      <w:r>
        <w:rPr>
          <w:rStyle w:val="7"/>
          <w:rFonts w:hint="default" w:ascii="Times New Roman" w:hAnsi="Times New Roman" w:cs="Times New Roman"/>
          <w:sz w:val="32"/>
          <w:szCs w:val="32"/>
        </w:rPr>
        <w:t>Journal of King Saud University-Engineering Sciences</w:t>
      </w:r>
      <w:r>
        <w:rPr>
          <w:rFonts w:hint="default" w:ascii="Times New Roman" w:hAnsi="Times New Roman" w:cs="Times New Roman"/>
          <w:sz w:val="32"/>
          <w:szCs w:val="32"/>
        </w:rPr>
        <w:t xml:space="preserve">, 30(4), 330-338.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"https://doi.org/10.1016/j.jksues.2016.04.002"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https://doi.org/10.1016/j.jksues.2016.04.002</w:t>
      </w:r>
      <w:r>
        <w:rPr>
          <w:rFonts w:hint="default" w:ascii="Times New Roman" w:hAnsi="Times New Roman" w:cs="Times New Roman"/>
          <w:sz w:val="32"/>
          <w:szCs w:val="32"/>
        </w:rPr>
        <w:fldChar w:fldCharType="end"/>
      </w:r>
    </w:p>
    <w:p w14:paraId="633272D8">
      <w:pPr>
        <w:pStyle w:val="9"/>
        <w:keepNext w:val="0"/>
        <w:keepLines w:val="0"/>
        <w:widowControl/>
        <w:suppressLineNumbers w:val="0"/>
        <w:jc w:val="both"/>
        <w:rPr>
          <w:rFonts w:hint="default" w:ascii="Times New Roman" w:hAnsi="Times New Roman" w:cs="Times New Roman"/>
          <w:sz w:val="32"/>
          <w:szCs w:val="32"/>
        </w:rPr>
      </w:pPr>
    </w:p>
    <w:p w14:paraId="39B9CD2E">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6</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Khurana, D., Koli, A., Khatter, K., &amp; Singh, S. (2023). Natural language processing: State of the art, current trends and challenges. </w:t>
      </w:r>
      <w:r>
        <w:rPr>
          <w:rStyle w:val="7"/>
          <w:rFonts w:hint="default" w:ascii="Times New Roman" w:hAnsi="Times New Roman" w:cs="Times New Roman"/>
          <w:sz w:val="32"/>
          <w:szCs w:val="32"/>
        </w:rPr>
        <w:t>Multimedia Tools and Applications</w:t>
      </w:r>
      <w:r>
        <w:rPr>
          <w:rFonts w:hint="default" w:ascii="Times New Roman" w:hAnsi="Times New Roman" w:cs="Times New Roman"/>
          <w:sz w:val="32"/>
          <w:szCs w:val="32"/>
        </w:rPr>
        <w:t xml:space="preserve">, 82(3), 3713-3744.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"https://doi.org/10.1007/s11042-022-13428-4"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https://doi.org/10.1007/s11042-022-13428-4</w:t>
      </w:r>
      <w:r>
        <w:rPr>
          <w:rFonts w:hint="default" w:ascii="Times New Roman" w:hAnsi="Times New Roman" w:cs="Times New Roman"/>
          <w:sz w:val="32"/>
          <w:szCs w:val="32"/>
        </w:rPr>
        <w:fldChar w:fldCharType="end"/>
      </w:r>
    </w:p>
    <w:p w14:paraId="425CA104">
      <w:pPr>
        <w:pStyle w:val="9"/>
        <w:keepNext w:val="0"/>
        <w:keepLines w:val="0"/>
        <w:widowControl/>
        <w:suppressLineNumbers w:val="0"/>
        <w:jc w:val="both"/>
        <w:rPr>
          <w:rFonts w:hint="default" w:ascii="Times New Roman" w:hAnsi="Times New Roman" w:cs="Times New Roman"/>
          <w:sz w:val="32"/>
          <w:szCs w:val="32"/>
        </w:rPr>
      </w:pPr>
    </w:p>
    <w:p w14:paraId="1B2E9D5D">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7</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Yadav, A., &amp; Vishwakarma, D. K. (2020). Sentiment analysis using deep learning architectures: a review. </w:t>
      </w:r>
      <w:r>
        <w:rPr>
          <w:rStyle w:val="7"/>
          <w:rFonts w:hint="default" w:ascii="Times New Roman" w:hAnsi="Times New Roman" w:cs="Times New Roman"/>
          <w:sz w:val="32"/>
          <w:szCs w:val="32"/>
        </w:rPr>
        <w:t>Artificial Intelligence Review</w:t>
      </w:r>
      <w:r>
        <w:rPr>
          <w:rFonts w:hint="default" w:ascii="Times New Roman" w:hAnsi="Times New Roman" w:cs="Times New Roman"/>
          <w:sz w:val="32"/>
          <w:szCs w:val="32"/>
        </w:rPr>
        <w:t xml:space="preserve">, 53(6), 4335-4385.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"https://doi.org/10.1007/s10462-019-09794-5"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https://doi.org/10.1007/s10462-019-09794-5</w:t>
      </w:r>
      <w:r>
        <w:rPr>
          <w:rFonts w:hint="default" w:ascii="Times New Roman" w:hAnsi="Times New Roman" w:cs="Times New Roman"/>
          <w:sz w:val="32"/>
          <w:szCs w:val="32"/>
        </w:rPr>
        <w:fldChar w:fldCharType="end"/>
      </w:r>
    </w:p>
    <w:p w14:paraId="46DC6020">
      <w:pPr>
        <w:pStyle w:val="9"/>
        <w:keepNext w:val="0"/>
        <w:keepLines w:val="0"/>
        <w:widowControl/>
        <w:suppressLineNumbers w:val="0"/>
        <w:jc w:val="both"/>
        <w:rPr>
          <w:rFonts w:hint="default" w:ascii="Times New Roman" w:hAnsi="Times New Roman" w:cs="Times New Roman"/>
          <w:sz w:val="32"/>
          <w:szCs w:val="32"/>
        </w:rPr>
      </w:pPr>
    </w:p>
    <w:p w14:paraId="2B999B1E">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8</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Zhang, W., Li, X., Deng, Y., Bing, L., &amp; Lam, W. (2023). A survey on aspect-based sentiment analysis: Tasks, methods, and challenges. </w:t>
      </w:r>
      <w:r>
        <w:rPr>
          <w:rStyle w:val="7"/>
          <w:rFonts w:hint="default" w:ascii="Times New Roman" w:hAnsi="Times New Roman" w:cs="Times New Roman"/>
          <w:sz w:val="32"/>
          <w:szCs w:val="32"/>
        </w:rPr>
        <w:t>IEEE Transactions on Knowledge and Data Engineering</w:t>
      </w:r>
      <w:r>
        <w:rPr>
          <w:rFonts w:hint="default" w:ascii="Times New Roman" w:hAnsi="Times New Roman" w:cs="Times New Roman"/>
          <w:sz w:val="32"/>
          <w:szCs w:val="32"/>
        </w:rPr>
        <w:t xml:space="preserve">, 35(11), 11019-11038.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"https://doi.org/10.1109/TKDE.2022.3230975"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https://doi.org/10.1109/TKDE.2022.3230975</w:t>
      </w:r>
      <w:r>
        <w:rPr>
          <w:rFonts w:hint="default" w:ascii="Times New Roman" w:hAnsi="Times New Roman" w:cs="Times New Roman"/>
          <w:sz w:val="32"/>
          <w:szCs w:val="32"/>
        </w:rPr>
        <w:fldChar w:fldCharType="end"/>
      </w:r>
    </w:p>
    <w:p w14:paraId="233B1D21">
      <w:pPr>
        <w:pStyle w:val="9"/>
        <w:keepNext w:val="0"/>
        <w:keepLines w:val="0"/>
        <w:widowControl/>
        <w:suppressLineNumbers w:val="0"/>
        <w:ind w:left="720"/>
        <w:jc w:val="both"/>
        <w:rPr>
          <w:rFonts w:hint="default" w:ascii="Times New Roman" w:hAnsi="Times New Roman" w:cs="Times New Roman"/>
          <w:sz w:val="32"/>
          <w:szCs w:val="32"/>
        </w:rPr>
      </w:pPr>
    </w:p>
    <w:p w14:paraId="6A548116">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9</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Sharma, Y., &amp; Mangla, M. (2015). Sentiment analysis using product review data. </w:t>
      </w:r>
      <w:r>
        <w:rPr>
          <w:rStyle w:val="7"/>
          <w:rFonts w:hint="default" w:ascii="Times New Roman" w:hAnsi="Times New Roman" w:cs="Times New Roman"/>
          <w:sz w:val="32"/>
          <w:szCs w:val="32"/>
        </w:rPr>
        <w:t>Journal of Big Data</w:t>
      </w:r>
      <w:r>
        <w:rPr>
          <w:rFonts w:hint="default" w:ascii="Times New Roman" w:hAnsi="Times New Roman" w:cs="Times New Roman"/>
          <w:sz w:val="32"/>
          <w:szCs w:val="32"/>
        </w:rPr>
        <w:t xml:space="preserve">, 2(1), 5.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"https://doi.org/10.1186/s40537-015-0015-2"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https://doi.org/10.1186/s40537-015-0015-2</w:t>
      </w:r>
      <w:r>
        <w:rPr>
          <w:rFonts w:hint="default" w:ascii="Times New Roman" w:hAnsi="Times New Roman" w:cs="Times New Roman"/>
          <w:sz w:val="32"/>
          <w:szCs w:val="32"/>
        </w:rPr>
        <w:fldChar w:fldCharType="end"/>
      </w:r>
    </w:p>
    <w:p w14:paraId="6CB7C064">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2A4FA683">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10</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Wang, H., &amp; Castanon, J. A. (2015). Sentiment analysis of Twitter data. </w:t>
      </w:r>
      <w:r>
        <w:rPr>
          <w:rStyle w:val="7"/>
          <w:rFonts w:hint="default" w:ascii="Times New Roman" w:hAnsi="Times New Roman" w:cs="Times New Roman"/>
          <w:sz w:val="32"/>
          <w:szCs w:val="32"/>
        </w:rPr>
        <w:t>arXiv preprint arXiv:1601.06971</w:t>
      </w:r>
      <w:r>
        <w:rPr>
          <w:rFonts w:hint="default" w:ascii="Times New Roman" w:hAnsi="Times New Roman" w:cs="Times New Roman"/>
          <w:sz w:val="32"/>
          <w:szCs w:val="32"/>
        </w:rPr>
        <w:t xml:space="preserve">.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"https://arxiv.org/abs/1601.06971"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https://arxiv.org/abs/1601.06971</w:t>
      </w:r>
      <w:r>
        <w:rPr>
          <w:rFonts w:hint="default" w:ascii="Times New Roman" w:hAnsi="Times New Roman" w:cs="Times New Roman"/>
          <w:sz w:val="32"/>
          <w:szCs w:val="32"/>
        </w:rPr>
        <w:fldChar w:fldCharType="end"/>
      </w:r>
    </w:p>
    <w:p w14:paraId="1E751A7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33185CE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11</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Xu, G., Meng, Y., Qiu, X., Yu, Z., &amp; Wu, X. (2019). Sentiment analysis of comment texts based on BiLSTM. </w:t>
      </w:r>
      <w:r>
        <w:rPr>
          <w:rStyle w:val="7"/>
          <w:rFonts w:hint="default" w:ascii="Times New Roman" w:hAnsi="Times New Roman" w:cs="Times New Roman"/>
          <w:sz w:val="32"/>
          <w:szCs w:val="32"/>
        </w:rPr>
        <w:t>IEEE Access</w:t>
      </w:r>
      <w:r>
        <w:rPr>
          <w:rFonts w:hint="default" w:ascii="Times New Roman" w:hAnsi="Times New Roman" w:cs="Times New Roman"/>
          <w:sz w:val="32"/>
          <w:szCs w:val="32"/>
        </w:rPr>
        <w:t xml:space="preserve">, 7, 51522-51532.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"https://doi.org/10.1109/ACCESS.2019.2909919"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https://doi.org/10.1109/ACCESS.2019.2909919</w:t>
      </w:r>
      <w:r>
        <w:rPr>
          <w:rFonts w:hint="default" w:ascii="Times New Roman" w:hAnsi="Times New Roman" w:cs="Times New Roman"/>
          <w:sz w:val="32"/>
          <w:szCs w:val="32"/>
        </w:rPr>
        <w:fldChar w:fldCharType="end"/>
      </w:r>
    </w:p>
    <w:p w14:paraId="100D1593">
      <w:pPr>
        <w:pStyle w:val="9"/>
        <w:keepNext w:val="0"/>
        <w:keepLines w:val="0"/>
        <w:widowControl/>
        <w:suppressLineNumbers w:val="0"/>
        <w:jc w:val="both"/>
        <w:rPr>
          <w:rFonts w:hint="default" w:ascii="Times New Roman" w:hAnsi="Times New Roman" w:cs="Times New Roman"/>
          <w:sz w:val="32"/>
          <w:szCs w:val="32"/>
        </w:rPr>
      </w:pPr>
    </w:p>
    <w:p w14:paraId="4929E67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12</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Rogers, A., Kovaleva, O., &amp; Rumshisky, A. (2020). A primer on neural network models for natural language processing. </w:t>
      </w:r>
      <w:r>
        <w:rPr>
          <w:rStyle w:val="7"/>
          <w:rFonts w:hint="default" w:ascii="Times New Roman" w:hAnsi="Times New Roman" w:cs="Times New Roman"/>
          <w:sz w:val="32"/>
          <w:szCs w:val="32"/>
        </w:rPr>
        <w:t>Journal of Artificial Intelligence Research</w:t>
      </w:r>
      <w:r>
        <w:rPr>
          <w:rFonts w:hint="default" w:ascii="Times New Roman" w:hAnsi="Times New Roman" w:cs="Times New Roman"/>
          <w:sz w:val="32"/>
          <w:szCs w:val="32"/>
        </w:rPr>
        <w:t xml:space="preserve">, 57, 615-732.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"https://doi.org/10.1613/jair.1.11030"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https://doi.org/10.1613/jair.1.11030</w:t>
      </w:r>
      <w:r>
        <w:rPr>
          <w:rFonts w:hint="default" w:ascii="Times New Roman" w:hAnsi="Times New Roman" w:cs="Times New Roman"/>
          <w:sz w:val="32"/>
          <w:szCs w:val="32"/>
        </w:rPr>
        <w:fldChar w:fldCharType="end"/>
      </w:r>
    </w:p>
    <w:p w14:paraId="68AD601E">
      <w:pPr>
        <w:pStyle w:val="9"/>
        <w:keepNext w:val="0"/>
        <w:keepLines w:val="0"/>
        <w:widowControl/>
        <w:suppressLineNumbers w:val="0"/>
        <w:ind w:left="720"/>
        <w:jc w:val="both"/>
        <w:rPr>
          <w:rFonts w:hint="default" w:ascii="Times New Roman" w:hAnsi="Times New Roman" w:cs="Times New Roman"/>
          <w:sz w:val="32"/>
          <w:szCs w:val="32"/>
        </w:rPr>
      </w:pPr>
    </w:p>
    <w:p w14:paraId="3EC66EFE">
      <w:pPr>
        <w:pStyle w:val="9"/>
        <w:keepNext w:val="0"/>
        <w:keepLines w:val="0"/>
        <w:widowControl/>
        <w:suppressLineNumbers w:val="0"/>
        <w:jc w:val="both"/>
        <w:rPr>
          <w:rFonts w:hint="default" w:ascii="Times New Roman" w:hAnsi="Times New Roman" w:cs="Times New Roman"/>
          <w:sz w:val="32"/>
          <w:szCs w:val="32"/>
        </w:rPr>
      </w:pPr>
    </w:p>
    <w:p w14:paraId="319AD2F6">
      <w:pPr>
        <w:pStyle w:val="9"/>
        <w:keepNext w:val="0"/>
        <w:keepLines w:val="0"/>
        <w:widowControl/>
        <w:suppressLineNumbers w:val="0"/>
        <w:jc w:val="both"/>
        <w:rPr>
          <w:rFonts w:hint="default" w:ascii="Times New Roman" w:hAnsi="Times New Roman" w:cs="Times New Roman"/>
          <w:sz w:val="32"/>
          <w:szCs w:val="32"/>
        </w:rPr>
      </w:pPr>
    </w:p>
    <w:p w14:paraId="2CEC5089">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13</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Qiu, X., Sun, T., Xu, Y., Shao, Y., Dai, N., &amp; Huang, X. (2020). Pre-trained models for natural language processing: A survey. </w:t>
      </w:r>
      <w:r>
        <w:rPr>
          <w:rStyle w:val="7"/>
          <w:rFonts w:hint="default" w:ascii="Times New Roman" w:hAnsi="Times New Roman" w:cs="Times New Roman"/>
          <w:sz w:val="32"/>
          <w:szCs w:val="32"/>
        </w:rPr>
        <w:t>Science China Information Sciences</w:t>
      </w:r>
      <w:r>
        <w:rPr>
          <w:rFonts w:hint="default" w:ascii="Times New Roman" w:hAnsi="Times New Roman" w:cs="Times New Roman"/>
          <w:sz w:val="32"/>
          <w:szCs w:val="32"/>
        </w:rPr>
        <w:t xml:space="preserve">, 63(1), 1-25.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"https://doi.org/10.1007/s11432-020-2956-5"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https://doi.org/10.1007/s11432-020-2956-5</w:t>
      </w:r>
      <w:r>
        <w:rPr>
          <w:rFonts w:hint="default" w:ascii="Times New Roman" w:hAnsi="Times New Roman" w:cs="Times New Roman"/>
          <w:sz w:val="32"/>
          <w:szCs w:val="32"/>
        </w:rPr>
        <w:fldChar w:fldCharType="end"/>
      </w:r>
    </w:p>
    <w:p w14:paraId="3D358F33">
      <w:pPr>
        <w:pStyle w:val="9"/>
        <w:keepNext w:val="0"/>
        <w:keepLines w:val="0"/>
        <w:widowControl/>
        <w:suppressLineNumbers w:val="0"/>
        <w:ind w:left="720"/>
        <w:jc w:val="both"/>
        <w:rPr>
          <w:rFonts w:hint="default" w:ascii="Times New Roman" w:hAnsi="Times New Roman" w:cs="Times New Roman"/>
          <w:sz w:val="32"/>
          <w:szCs w:val="32"/>
        </w:rPr>
      </w:pPr>
    </w:p>
    <w:p w14:paraId="5B90B808">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b/>
          <w:bCs/>
          <w:sz w:val="32"/>
          <w:szCs w:val="32"/>
          <w:lang w:val="en-US"/>
        </w:rPr>
        <w:t>14</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Sun, C., Qiu, X., Xu, Y., &amp; Huang, X. (2019). How to fine-tune BERT for text classification?. </w:t>
      </w:r>
      <w:r>
        <w:rPr>
          <w:rStyle w:val="7"/>
          <w:rFonts w:hint="default" w:ascii="Times New Roman" w:hAnsi="Times New Roman" w:cs="Times New Roman"/>
          <w:sz w:val="32"/>
          <w:szCs w:val="32"/>
        </w:rPr>
        <w:t>China National Conference on Chinese Computational Linguistics</w:t>
      </w:r>
      <w:r>
        <w:rPr>
          <w:rFonts w:hint="default" w:ascii="Times New Roman" w:hAnsi="Times New Roman" w:cs="Times New Roman"/>
          <w:sz w:val="32"/>
          <w:szCs w:val="32"/>
        </w:rPr>
        <w:t xml:space="preserve"> (pp. 194-206). Springer. </w:t>
      </w:r>
    </w:p>
    <w:p w14:paraId="47C47A10">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"https://doi.org/10.1007/978-3-030-32381-3_16"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https://doi.org/10.1007/978-3-030-32381-3_16</w:t>
      </w:r>
      <w:r>
        <w:rPr>
          <w:rFonts w:hint="default" w:ascii="Times New Roman" w:hAnsi="Times New Roman" w:cs="Times New Roman"/>
          <w:sz w:val="32"/>
          <w:szCs w:val="32"/>
        </w:rPr>
        <w:fldChar w:fldCharType="end"/>
      </w:r>
    </w:p>
    <w:p w14:paraId="6B2D2BCE">
      <w:pPr>
        <w:pStyle w:val="9"/>
        <w:keepNext w:val="0"/>
        <w:keepLines w:val="0"/>
        <w:widowControl/>
        <w:suppressLineNumbers w:val="0"/>
        <w:ind w:left="720"/>
        <w:jc w:val="both"/>
        <w:rPr>
          <w:rFonts w:hint="default" w:ascii="Times New Roman" w:hAnsi="Times New Roman" w:cs="Times New Roman"/>
          <w:sz w:val="32"/>
          <w:szCs w:val="32"/>
        </w:rPr>
      </w:pPr>
    </w:p>
    <w:p w14:paraId="1FB2B68B">
      <w:pPr>
        <w:pStyle w:val="9"/>
        <w:keepNext w:val="0"/>
        <w:keepLines w:val="0"/>
        <w:widowControl/>
        <w:suppressLineNumbers w:val="0"/>
        <w:jc w:val="both"/>
        <w:rPr>
          <w:rFonts w:hint="default" w:ascii="Times New Roman" w:hAnsi="Times New Roman" w:cs="Times New Roman"/>
          <w:sz w:val="40"/>
          <w:szCs w:val="40"/>
        </w:rPr>
      </w:pPr>
      <w:r>
        <w:rPr>
          <w:rFonts w:hint="default" w:ascii="Times New Roman" w:hAnsi="Times New Roman" w:cs="Times New Roman"/>
          <w:b/>
          <w:bCs/>
          <w:sz w:val="32"/>
          <w:szCs w:val="32"/>
          <w:lang w:val="en-US"/>
        </w:rPr>
        <w:t>15</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Liu, Y., Ott, M., Goyal, N., Du, J., Joshi, M., Chen, D., ... &amp; Stoyanov, V. (2019). RoBERTa: A robustly optimized BERT pretraining approach. </w:t>
      </w:r>
      <w:r>
        <w:rPr>
          <w:rStyle w:val="7"/>
          <w:rFonts w:hint="default" w:ascii="Times New Roman" w:hAnsi="Times New Roman" w:cs="Times New Roman"/>
          <w:sz w:val="32"/>
          <w:szCs w:val="32"/>
        </w:rPr>
        <w:t>arXiv preprint arXiv:1907.11692</w:t>
      </w:r>
      <w:r>
        <w:rPr>
          <w:rFonts w:hint="default" w:ascii="Times New Roman" w:hAnsi="Times New Roman" w:cs="Times New Roman"/>
          <w:sz w:val="32"/>
          <w:szCs w:val="32"/>
        </w:rPr>
        <w:t xml:space="preserve">.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"https://arxiv.org/abs/1907.11692" </w:instrText>
      </w:r>
      <w:r>
        <w:rPr>
          <w:rFonts w:hint="default" w:ascii="Times New Roman" w:hAnsi="Times New Roman" w:cs="Times New Roman"/>
          <w:sz w:val="32"/>
          <w:szCs w:val="32"/>
        </w:rPr>
        <w:fldChar w:fldCharType="separate"/>
      </w:r>
      <w:r>
        <w:rPr>
          <w:rStyle w:val="8"/>
          <w:rFonts w:hint="default" w:ascii="Times New Roman" w:hAnsi="Times New Roman" w:cs="Times New Roman"/>
          <w:sz w:val="32"/>
          <w:szCs w:val="32"/>
        </w:rPr>
        <w:t>https://arxiv.org/abs/1907.11692</w:t>
      </w:r>
      <w:r>
        <w:rPr>
          <w:rFonts w:hint="default" w:ascii="Times New Roman" w:hAnsi="Times New Roman" w:cs="Times New Roman"/>
          <w:sz w:val="32"/>
          <w:szCs w:val="32"/>
        </w:rPr>
        <w:fldChar w:fldCharType="end"/>
      </w:r>
    </w:p>
    <w:sectPr>
      <w:pgSz w:w="11906" w:h="16838"/>
      <w:pgMar w:top="1440" w:right="1800" w:bottom="1440" w:left="180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F83D8"/>
    <w:multiLevelType w:val="multilevel"/>
    <w:tmpl w:val="954F83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DBB659"/>
    <w:multiLevelType w:val="multilevel"/>
    <w:tmpl w:val="B2DBB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B83A27"/>
    <w:multiLevelType w:val="multilevel"/>
    <w:tmpl w:val="C8B83A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70444F"/>
    <w:multiLevelType w:val="singleLevel"/>
    <w:tmpl w:val="E070444F"/>
    <w:lvl w:ilvl="0" w:tentative="0">
      <w:start w:val="1"/>
      <w:numFmt w:val="decimal"/>
      <w:suff w:val="space"/>
      <w:lvlText w:val="%1."/>
      <w:lvlJc w:val="left"/>
      <w:rPr>
        <w:rFonts w:hint="default"/>
        <w:b/>
        <w:bCs/>
      </w:rPr>
    </w:lvl>
  </w:abstractNum>
  <w:abstractNum w:abstractNumId="4">
    <w:nsid w:val="120E99A4"/>
    <w:multiLevelType w:val="multilevel"/>
    <w:tmpl w:val="120E99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6310B15"/>
    <w:multiLevelType w:val="multilevel"/>
    <w:tmpl w:val="56310B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066B4"/>
    <w:rsid w:val="55282D9A"/>
    <w:rsid w:val="6C90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3766</Words>
  <Characters>26553</Characters>
  <Lines>0</Lines>
  <Paragraphs>0</Paragraphs>
  <TotalTime>114</TotalTime>
  <ScaleCrop>false</ScaleCrop>
  <LinksUpToDate>false</LinksUpToDate>
  <CharactersWithSpaces>30086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2025-09-16T05:07:00Z</dcterms:created>
  <dc:creator>Reeba</dc:creator>
  <cp:lastModifiedBy>Reebaik</cp:lastModifiedBy>
  <dcterms:modified xsi:type="dcterms:W3CDTF">2025-09-16T07:06:06Z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9F2A7AA350E1418292DD7FE62E024699_12</vt:lpwstr>
  </property>
</Properties>
</file>