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CISSP Key Processes and Cycles Comparison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135.0" w:type="dxa"/>
        <w:jc w:val="left"/>
        <w:tblInd w:w="-1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4290"/>
        <w:gridCol w:w="4005"/>
        <w:tblGridChange w:id="0">
          <w:tblGrid>
            <w:gridCol w:w="3840"/>
            <w:gridCol w:w="4290"/>
            <w:gridCol w:w="400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ISC2 Official Study Guide (OSG)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Certification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Pete Zerger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Five Pillars of Cybersecurity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Confidentiality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Confidentiality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Confidentiality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Integrity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Integrity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Integrity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Availability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Authentication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Nonrepudiation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Nonrepudiation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Nonrepudiation</w:t>
            </w:r>
          </w:p>
        </w:tc>
      </w:tr>
    </w:tbl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135.0" w:type="dxa"/>
        <w:jc w:val="left"/>
        <w:tblInd w:w="-1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4290"/>
        <w:gridCol w:w="4005"/>
        <w:tblGridChange w:id="0">
          <w:tblGrid>
            <w:gridCol w:w="3840"/>
            <w:gridCol w:w="4290"/>
            <w:gridCol w:w="400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ISC2 Official Study Guide (OSG)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Certification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Pete Zerger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Five Elements of a COMPLETE Security Mechanism (per the AAA Services)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Identification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Identification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Identification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Authentication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Authorization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Authorization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Authorization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Auditing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Auditing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Auditing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Accounting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Accounting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Accounting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135.0" w:type="dxa"/>
        <w:jc w:val="left"/>
        <w:tblInd w:w="-1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4290"/>
        <w:gridCol w:w="4005"/>
        <w:tblGridChange w:id="0">
          <w:tblGrid>
            <w:gridCol w:w="3840"/>
            <w:gridCol w:w="4290"/>
            <w:gridCol w:w="400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ISC2 Official Study Guide (OSG)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Certification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Pete Zerger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Threat Modeling Process (Prioritize the Potential Threats against an Organization’s Valuable Assets)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 Identify Threats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Identify Threats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 be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Proactive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Reactive</w:t>
            </w:r>
            <w:r w:rsidDel="00000000" w:rsidR="00000000" w:rsidRPr="00000000">
              <w:rPr>
                <w:rtl w:val="0"/>
              </w:rPr>
              <w:t xml:space="preserve">, with the main goal of eliminating or reducing threats to your business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Focus on: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Assets, Attackers, or Software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Uses: 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STRIDE, PASTA, DREAD, VAST, or TRIKE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Determine and Diagram Potential Attacks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Enumerate Threats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Perform Reduction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Prioritize Threats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Prioritize and Respond to Threats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135.0" w:type="dxa"/>
        <w:jc w:val="left"/>
        <w:tblInd w:w="-1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4290"/>
        <w:gridCol w:w="4005"/>
        <w:tblGridChange w:id="0">
          <w:tblGrid>
            <w:gridCol w:w="3840"/>
            <w:gridCol w:w="4290"/>
            <w:gridCol w:w="400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ISC2 Official Study Guide (OSG)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Certification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Pete Zerger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General Purpose Risk Management (Reduce Risk to an Acceptable Level) NON-GOVERNMENT (ISO 31000)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Categorize Data / Systems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Asset Valuation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Quantitative Analysis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Qualitative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Categorize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Select Controls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Select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Implement Controls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Implement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Assess Controls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Assess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 Authorize Controls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Authorize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 Monitor Controls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Risk Analysis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Determine Risk associated with each Asset using Risk Analysis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4 Key Components: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Threat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Vulnerability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Impact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Probability / Likelihood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Monitor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Primary Elements: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Risk Assessment / Analysis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Risk Response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Risk Assessment / Risk Analysis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(Find Risk, Calculate Likelihood, Damage if Realized, Cost of Controls) …then to Risk Response!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Risk Response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Evaluate Controls via Cost/Benefit analysis, adjust when necessary(higher costs, system is very sensitive), Implement Controls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Main Concepts: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Risk Identification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Risk Analysis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Risk Control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RMFs for the “Real World”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OCTAVE</w:t>
            </w:r>
            <w:r w:rsidDel="00000000" w:rsidR="00000000" w:rsidRPr="00000000">
              <w:rPr>
                <w:rtl w:val="0"/>
              </w:rPr>
              <w:t xml:space="preserve"> - Operationally Critical Threat, Asset, and Vulnerability Evaluation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🧠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Think:</w:t>
            </w:r>
            <w:r w:rsidDel="00000000" w:rsidR="00000000" w:rsidRPr="00000000">
              <w:rPr>
                <w:rtl w:val="0"/>
              </w:rPr>
              <w:t xml:space="preserve"> “What matters most? What threatens it?”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FAIR</w:t>
            </w:r>
            <w:r w:rsidDel="00000000" w:rsidR="00000000" w:rsidRPr="00000000">
              <w:rPr>
                <w:rtl w:val="0"/>
              </w:rPr>
              <w:t xml:space="preserve"> - Factor Analysis of Information Risk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🧠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Think:</w:t>
            </w:r>
            <w:r w:rsidDel="00000000" w:rsidR="00000000" w:rsidRPr="00000000">
              <w:rPr>
                <w:rtl w:val="0"/>
              </w:rPr>
              <w:t xml:space="preserve"> “How risky is this in money terms?”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TARA</w:t>
            </w:r>
            <w:r w:rsidDel="00000000" w:rsidR="00000000" w:rsidRPr="00000000">
              <w:rPr>
                <w:rtl w:val="0"/>
              </w:rPr>
              <w:t xml:space="preserve"> - Threat Agent Risk Assessment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🧠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Think:</w:t>
            </w:r>
            <w:r w:rsidDel="00000000" w:rsidR="00000000" w:rsidRPr="00000000">
              <w:rPr>
                <w:rtl w:val="0"/>
              </w:rPr>
              <w:t xml:space="preserve"> “Which bad guys matter most?”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Risk Treatment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Treat Risk using 1 of the 4 methods: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Risk Avoidance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Risk Transference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Risk Mitigation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Risk Acceptance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135.0" w:type="dxa"/>
        <w:jc w:val="left"/>
        <w:tblInd w:w="-1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4290"/>
        <w:gridCol w:w="4005"/>
        <w:tblGridChange w:id="0">
          <w:tblGrid>
            <w:gridCol w:w="3840"/>
            <w:gridCol w:w="4290"/>
            <w:gridCol w:w="400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ISC2 Official Study Guide (OSG)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Certification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Pete Zerger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NIST SP 800-37 Risk Management Framework (RMF for Federal Agencies and Federal Contractors) (FIPS 199)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Prepare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Prepare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Prepare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Categorize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Categorize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Categorize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Select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Select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Select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Implement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Implement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Implement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Assess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Assess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Assess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Authorize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Authorize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Authorize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Monitor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Monitor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Monitor</w:t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135.0" w:type="dxa"/>
        <w:jc w:val="left"/>
        <w:tblInd w:w="-1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4290"/>
        <w:gridCol w:w="4005"/>
        <w:tblGridChange w:id="0">
          <w:tblGrid>
            <w:gridCol w:w="3840"/>
            <w:gridCol w:w="4290"/>
            <w:gridCol w:w="400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ISC2 Official Study Guide (OSG)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Certification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Pete Zerger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Assessment / Risk Analysis (Find Risk, Calculate Likelihood, Damage if Realized, Cost of Controls)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Identify Assets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Identify Assets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Identify Assets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Identify Threats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List Potential Threats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Identify Threats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Identify Vulnerabilities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Spot Vulnerabilities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Identify Vulnerabilities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Determine Likelihood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Assess Current Controls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Determine Likelihood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Determine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Determine Risk Likelihood and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Determine 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Calculate Risk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Calculate Risk Levels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Calculate Risk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Recommend Risk Controls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Prioritize Risks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Recommend Risk Controls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8. Recommend Additional Controls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2135.0" w:type="dxa"/>
        <w:jc w:val="left"/>
        <w:tblInd w:w="-1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4290"/>
        <w:gridCol w:w="4005"/>
        <w:tblGridChange w:id="0">
          <w:tblGrid>
            <w:gridCol w:w="3840"/>
            <w:gridCol w:w="4290"/>
            <w:gridCol w:w="400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ISC2 Official Study Guide (OSG)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Certification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Pete Zerger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Asset Management Process - identifying, tracking, and managing assets throughout their lifecycle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Inventory Assets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Inventory Assets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Inventory Assets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Assign Asset Ownership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Assign Asset Ownership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Assign Asset Ownership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Classify Assets(Sensitivity/Value)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Classify Assets(Sensitivity/Value)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Classify Assets(Sensitivity/Value)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Apply Appropriate Controls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Apply Appropriate Controls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Apply Appropriate Controls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Monitor Assets / Controls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Monitor Assets / Controls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Monitor Assets / Controls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Securely Decommission / Destroy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Securely Decommission / Destroy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Securely Decommission / Destroy</w:t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2135.0" w:type="dxa"/>
        <w:jc w:val="left"/>
        <w:tblInd w:w="-1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4290"/>
        <w:gridCol w:w="4005"/>
        <w:tblGridChange w:id="0">
          <w:tblGrid>
            <w:gridCol w:w="3840"/>
            <w:gridCol w:w="4290"/>
            <w:gridCol w:w="400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ISC2 Official Study Guide (OSG)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Certification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Pete Zerger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Asset Classification Process - categorizing assets by sensitivity/criticality to determine correct security controls.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 Determine Classification 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Asset Inventory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Important Aspects of Asset Classification: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Classify assets based on their value, criticality, and sensitivity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Consider the data stored, processed, or transmitted by the assets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Align asset classification with data classification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Use asset classification to prioritize security controls and risk management efforts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Classify Assets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Determine and Assign Ownership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Label Assets Appropriately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Classify Based on Value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Apply Proportional Controls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Protect &amp; Handle based on Classification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Review Classifications periodically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Assess &amp; Review Classification Level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2135.0" w:type="dxa"/>
        <w:jc w:val="left"/>
        <w:tblInd w:w="-1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4290"/>
        <w:gridCol w:w="4005"/>
        <w:tblGridChange w:id="0">
          <w:tblGrid>
            <w:gridCol w:w="3840"/>
            <w:gridCol w:w="4290"/>
            <w:gridCol w:w="400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ISC2 Official Study Guide (OSG)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Certification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Pete Zerger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 Management Process - Formal process to manage changes in a controlled, auditable way.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Request the 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Change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Request the 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Review the Change (with Impact Assessment)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Assess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Review the Change (with Impact Assessment)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Approve / Reject the 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Change Approval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Approve / Reject the 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Test / Validate the 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Build and Test the 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Test / Validate the 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Schedule / Implement the 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Change Notification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Schedule / Implement the 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Document / Review the 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Change 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Document / Review the 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Change 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8. Version &amp; Baseline Changed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9. Documentation at EVERY 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2135.0" w:type="dxa"/>
        <w:jc w:val="left"/>
        <w:tblInd w:w="-1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4290"/>
        <w:gridCol w:w="4005"/>
        <w:tblGridChange w:id="0">
          <w:tblGrid>
            <w:gridCol w:w="3840"/>
            <w:gridCol w:w="4290"/>
            <w:gridCol w:w="400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ISC2 Official Study Guide (OSG)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Certification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Pete Zerger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Life Cycle (RAW Data Management) - CYCLICAL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Create (and Classify!)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Create (and Classify!)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Create (and Classify!)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Store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Use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Use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Use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Share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Share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Share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Archive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Archive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Archive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Destroy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Destroy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Destroy</w:t>
            </w:r>
          </w:p>
        </w:tc>
      </w:tr>
    </w:tbl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2135.0" w:type="dxa"/>
        <w:jc w:val="left"/>
        <w:tblInd w:w="-1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4290"/>
        <w:gridCol w:w="4005"/>
        <w:tblGridChange w:id="0">
          <w:tblGrid>
            <w:gridCol w:w="3840"/>
            <w:gridCol w:w="4290"/>
            <w:gridCol w:w="400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ISC2 Official Study Guide (OSG)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Certification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Pete Zerger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 Life Cycle (The Journey RAW Data Takes to become valuable to the Business) - CYCLICAL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Creation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Classification (Also kinda step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Classification (Also kinda step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Classification (Also kinda step 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Store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Share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Share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Share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Archive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Archive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Archive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Destroy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Destroy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Destroy</w:t>
            </w:r>
          </w:p>
        </w:tc>
      </w:tr>
    </w:tbl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2135.0" w:type="dxa"/>
        <w:jc w:val="left"/>
        <w:tblInd w:w="-1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4290"/>
        <w:gridCol w:w="4005"/>
        <w:tblGridChange w:id="0">
          <w:tblGrid>
            <w:gridCol w:w="3840"/>
            <w:gridCol w:w="4290"/>
            <w:gridCol w:w="400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ISC2 Official Study Guide (OSG)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Certification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Pete Zerger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Vulnerability Assessment / Penetration Testing Process - Often described as phases of a security 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Reconnaissance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Reconnaissance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Discovery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Enumeration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Enumeration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Attack (and revert back to Step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Vulnerability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Vulnerability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Reporting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Exploitation / Execution (Only Pentest)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Exploitation / Execution (Only Pentest)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Document / Report Findings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Document / Report Findings</w:t>
            </w:r>
          </w:p>
        </w:tc>
      </w:tr>
    </w:tbl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2135.0" w:type="dxa"/>
        <w:jc w:val="left"/>
        <w:tblInd w:w="-1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4290"/>
        <w:gridCol w:w="4005"/>
        <w:tblGridChange w:id="0">
          <w:tblGrid>
            <w:gridCol w:w="3840"/>
            <w:gridCol w:w="4290"/>
            <w:gridCol w:w="400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ISC2 Official Study Guide (OSG)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Certification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Pete Zerger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Incident Management (IM) - Minimize the Impact of an incident on the Business (RFC 2350 or NIST SP 800-61)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Detection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Holistic Term to describe continuous effort to reduce the impact of an active incident via the Incident Response Process below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Detection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Response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Response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Mitigation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Mitigation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Reporting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Reporting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Recovery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Recovery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Remediation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Remediation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Lessons Learned (Back to step 1)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Lessons Learned (Back to step 1)</w:t>
            </w:r>
          </w:p>
        </w:tc>
      </w:tr>
    </w:tbl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2135.0" w:type="dxa"/>
        <w:jc w:val="left"/>
        <w:tblInd w:w="-1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4290"/>
        <w:gridCol w:w="4005"/>
        <w:tblGridChange w:id="0">
          <w:tblGrid>
            <w:gridCol w:w="3840"/>
            <w:gridCol w:w="4290"/>
            <w:gridCol w:w="400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ISC2 Official Study Guide (OSG)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Certification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Pete Zerger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Incident Response (IR) - Actions taken to reduce the impact of an Incident (Also RFC 2350 and NIST SP 800-61)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Preparation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1. Preparation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 Detection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Detection and Analysis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Response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Containment, Eradication, and Recovery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2. Triage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i: Detection (Most Important)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ii: Response (Deploy IR Team)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Mitigation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Post-Incident Recovery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Reporting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3. Action &amp; Investigation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i: Mitigation (containment)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ii: Reporting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Recovery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Remediation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4. Recovery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i: Recovery(Return to Normal)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ii: Remediation(RCA / Prevention)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iii: Lessons Learned(Improve Process)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Lessons Learned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2135.0" w:type="dxa"/>
        <w:jc w:val="left"/>
        <w:tblInd w:w="-1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4290"/>
        <w:gridCol w:w="4005"/>
        <w:tblGridChange w:id="0">
          <w:tblGrid>
            <w:gridCol w:w="3840"/>
            <w:gridCol w:w="4290"/>
            <w:gridCol w:w="400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ISC2 Official Study Guide (OSG)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Certification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Pete Zerger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Continuity Management(BCM) - holistic management process that ensures critical functions continue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Umbrella for (BCP/DRP/BIA)</w:t>
            </w:r>
          </w:p>
          <w:p w:rsidR="00000000" w:rsidDel="00000000" w:rsidP="00000000" w:rsidRDefault="00000000" w:rsidRPr="00000000" w14:paraId="000001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Core Components:</w:t>
            </w:r>
          </w:p>
          <w:p w:rsidR="00000000" w:rsidDel="00000000" w:rsidP="00000000" w:rsidRDefault="00000000" w:rsidRPr="00000000" w14:paraId="000001C4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Continuity Policy</w:t>
            </w:r>
          </w:p>
          <w:p w:rsidR="00000000" w:rsidDel="00000000" w:rsidP="00000000" w:rsidRDefault="00000000" w:rsidRPr="00000000" w14:paraId="000001C5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Impact Analysis (BIA)</w:t>
            </w:r>
          </w:p>
          <w:p w:rsidR="00000000" w:rsidDel="00000000" w:rsidP="00000000" w:rsidRDefault="00000000" w:rsidRPr="00000000" w14:paraId="000001C6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Recovery Strategies</w:t>
            </w:r>
          </w:p>
          <w:p w:rsidR="00000000" w:rsidDel="00000000" w:rsidP="00000000" w:rsidRDefault="00000000" w:rsidRPr="00000000" w14:paraId="000001C7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Continuity Plan (BCP)</w:t>
            </w:r>
          </w:p>
          <w:p w:rsidR="00000000" w:rsidDel="00000000" w:rsidP="00000000" w:rsidRDefault="00000000" w:rsidRPr="00000000" w14:paraId="000001C8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Testing, Training, Maintenance</w:t>
            </w:r>
          </w:p>
          <w:p w:rsidR="00000000" w:rsidDel="00000000" w:rsidP="00000000" w:rsidRDefault="00000000" w:rsidRPr="00000000" w14:paraId="000001C9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Continuous Improvement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Holistic Term describing the practice used  to provide structure, policies, procedures, and systems to enable the creation and maintenance of BCP and DRP plans.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BIA along with RTO RPO WRT MTD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decide to use either BCP or DRP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ALWAYS ensure you test and maintain your BCM-related plans(BCP and DRP)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Holistic Term describing the practice used  to provide structure, policies, procedures, and systems to enable the creation and maintenance of BCP and DRP plans.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BIA along with RTO RPO WRT MTD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decide to use either BCP or DRP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ALWAYS ensure you test and maintain your BCM-related plans(BCP and DRP)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2135.0" w:type="dxa"/>
        <w:jc w:val="left"/>
        <w:tblInd w:w="-1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4290"/>
        <w:gridCol w:w="4005"/>
        <w:tblGridChange w:id="0">
          <w:tblGrid>
            <w:gridCol w:w="3840"/>
            <w:gridCol w:w="4290"/>
            <w:gridCol w:w="400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ISC2 Official Study Guide (OSG)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Certification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Pete Zerger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Continuity Planning(BCP) - maintain essential functions during and after a disruption.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STRATEGIC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Project Scope and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Contingency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Project Scope and Planning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Business Impact Analysis(BIA)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Conduct BIA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Business Impact Analysis(BIA)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Continuity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Identify Controls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Continuity Planning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Plan Approval and 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Create Contingency Strategies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Plan Approval and Implementation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Develop Contingency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Ensure Testing, Training and Exercises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Maintenance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2135.0" w:type="dxa"/>
        <w:jc w:val="left"/>
        <w:tblInd w:w="-1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4290"/>
        <w:gridCol w:w="4005"/>
        <w:tblGridChange w:id="0">
          <w:tblGrid>
            <w:gridCol w:w="3840"/>
            <w:gridCol w:w="4290"/>
            <w:gridCol w:w="400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ISC2 Official Study Guide (OSG)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Certification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Pete Zerger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Impact Analysis(BIA) - identifies critical functions, dependencies, and the impact of their disruption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Identify Priorities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Determine Mission/Business Processes and Recovery Criticality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Key BIA Activities: 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– Identify critical business functions and processes.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– Assess the potential impact of disruptions on these functions.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– Determine RTO and RPO</w:t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BIA provides the foundation for the entire BCP process, including DRP. It identifies critical functions, assesses risks, and establishes recovery objectives.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Risk Identification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Identify Resource Requirements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Likelihood Assessment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Identify Recovery Priorities for System Resources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Impact analysis of Risks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Resource Prioritization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2135.0" w:type="dxa"/>
        <w:jc w:val="left"/>
        <w:tblInd w:w="-1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4290"/>
        <w:gridCol w:w="4005"/>
        <w:tblGridChange w:id="0">
          <w:tblGrid>
            <w:gridCol w:w="3840"/>
            <w:gridCol w:w="4290"/>
            <w:gridCol w:w="400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ISC2 Official Study Guide (OSG)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Certification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Pete Zerger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Disaster Recovery Plan(DRP) - technical plan to recover IT systems and infrastructure after a disaster.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TACTICAL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DRP Core Components: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Emergency Response (FIRST)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Personnel &amp; Communications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Assess Damage from Disaster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Backups &amp; Offsite Storage</w:t>
            </w:r>
          </w:p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External Communications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Utilities</w:t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Logistics &amp; Supplies</w:t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8. Recovery VS Restoration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Contingency Planning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DRP Key Considerations:</w:t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Establishing clear roles and responsibilities</w:t>
            </w:r>
            <w:r w:rsidDel="00000000" w:rsidR="00000000" w:rsidRPr="00000000">
              <w:rPr>
                <w:rtl w:val="0"/>
              </w:rPr>
              <w:t xml:space="preserve"> for the disaster recovery team and other key</w:t>
            </w:r>
          </w:p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stakeholders.</w:t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Conducting an initial assessment</w:t>
            </w:r>
            <w:r w:rsidDel="00000000" w:rsidR="00000000" w:rsidRPr="00000000">
              <w:rPr>
                <w:rtl w:val="0"/>
              </w:rPr>
              <w:t xml:space="preserve"> of the scope and severity of the event to inform</w:t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response prioritization and resource allocation.</w:t>
            </w:r>
          </w:p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Activating the disaster recovery plan</w:t>
            </w:r>
            <w:r w:rsidDel="00000000" w:rsidR="00000000" w:rsidRPr="00000000">
              <w:rPr>
                <w:rtl w:val="0"/>
              </w:rPr>
              <w:t xml:space="preserve"> and notifying relevant parties (e.g., employees,</w:t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customers, vendors).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Implementing emergency response procedures</w:t>
            </w:r>
            <w:r w:rsidDel="00000000" w:rsidR="00000000" w:rsidRPr="00000000">
              <w:rPr>
                <w:rtl w:val="0"/>
              </w:rPr>
              <w:t xml:space="preserve"> to ensure the safety and well-being of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personnel and protect critical assets.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Conduct BIA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Identify Controls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Create Contingency Strategies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Develop Contingency Plan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Ensure Testing, Training and Exercises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Maintenance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2135.0" w:type="dxa"/>
        <w:jc w:val="left"/>
        <w:tblInd w:w="-1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4290"/>
        <w:gridCol w:w="4005"/>
        <w:tblGridChange w:id="0">
          <w:tblGrid>
            <w:gridCol w:w="3840"/>
            <w:gridCol w:w="4290"/>
            <w:gridCol w:w="400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ISC2 Official Study Guide (OSG)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Certification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Pete Zerger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Life Cycle(SLC) - formal process for developing and maintaining systems (including SDLC)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 Initiation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1. Initiation</w:t>
            </w:r>
          </w:p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i: Initiation (Plan / Management Approval)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ii: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Initiation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Acquisition and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2. Development and Acquisition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i: Architecture and Design</w:t>
            </w:r>
          </w:p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ii: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Acquisition and Development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3. Implementation (Certification and Accreditation)</w:t>
            </w:r>
          </w:p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i: Testing</w:t>
            </w:r>
          </w:p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ii: Release / Deployment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Implementation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Operations and Maintenance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4. Operation / Maintenance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Operations and Maintenance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System Disposal / Destruction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5. Disposal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System Disposal / Destruction</w:t>
            </w:r>
          </w:p>
        </w:tc>
      </w:tr>
    </w:tbl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2135.0" w:type="dxa"/>
        <w:jc w:val="left"/>
        <w:tblInd w:w="-1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4290"/>
        <w:gridCol w:w="4005"/>
        <w:tblGridChange w:id="0">
          <w:tblGrid>
            <w:gridCol w:w="3840"/>
            <w:gridCol w:w="4290"/>
            <w:gridCol w:w="400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ISC2 Official Study Guide (OSG)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Certification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Pete Zerger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 Development Life Cycle(SDLC) - formal process for developing and maintaining systems AND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Initiation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Initiation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Initiation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Acquisition and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Requirements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Architecture and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Architecture and Design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Operations and Maintenance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Development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System Disposal / Destruction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Release / Deployment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Release / Deployment</w:t>
            </w:r>
          </w:p>
        </w:tc>
      </w:tr>
    </w:tbl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2135.0" w:type="dxa"/>
        <w:jc w:val="left"/>
        <w:tblInd w:w="-1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4290"/>
        <w:gridCol w:w="4005"/>
        <w:tblGridChange w:id="0">
          <w:tblGrid>
            <w:gridCol w:w="3840"/>
            <w:gridCol w:w="4290"/>
            <w:gridCol w:w="400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ISC2 Official Study Guide (OSG)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Certification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Pete Zerger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Cryptographic Key Management Life Cycle - Defined by NIST SP 800-57 (Manage Keys from Create to Destroy)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Key Generation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Follows the General Data Life Cycle Flow</w:t>
            </w:r>
          </w:p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Create</w:t>
            </w:r>
          </w:p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Store</w:t>
            </w:r>
          </w:p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Use </w:t>
            </w:r>
          </w:p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Share</w:t>
            </w:r>
          </w:p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Archive</w:t>
            </w:r>
          </w:p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Destroy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Key Generation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Key Distribution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Key Distribution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Key Storage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Key Storage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Key Use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Key Use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Key Rotation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Key Rotation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Key Revocation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Key Revocation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Key Destruction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Key Destruction</w:t>
            </w:r>
          </w:p>
        </w:tc>
      </w:tr>
    </w:tbl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2135.0" w:type="dxa"/>
        <w:jc w:val="left"/>
        <w:tblInd w:w="-1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4290"/>
        <w:gridCol w:w="4005"/>
        <w:tblGridChange w:id="0">
          <w:tblGrid>
            <w:gridCol w:w="3840"/>
            <w:gridCol w:w="4290"/>
            <w:gridCol w:w="400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ISC2 Official Study Guide (OSG)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Certification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Pete Zerger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SIEM / Log Aggregation &amp; Analysis Process - detect incidents and support investigations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Collection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Generation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Generation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Normalization / Aggregation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Transmission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Transmission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Correlation / Rule Matching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Collection / Aggregation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Collection / Aggregation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Alert Generation / 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Normalization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Normalization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Investigation / Enrichment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Reporting and Dashboarding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Retention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Retention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Retention and Forensics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Disposal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Disposal</w:t>
            </w:r>
          </w:p>
        </w:tc>
      </w:tr>
    </w:tbl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2135.0" w:type="dxa"/>
        <w:jc w:val="left"/>
        <w:tblInd w:w="-1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4290"/>
        <w:gridCol w:w="4005"/>
        <w:tblGridChange w:id="0">
          <w:tblGrid>
            <w:gridCol w:w="3840"/>
            <w:gridCol w:w="4290"/>
            <w:gridCol w:w="400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ISC2 Official Study Guide (OSG)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Certification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Pete Zerger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Identity and Access Provisioning Lifecycle - ensuring proper user / system access throughout employment.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Creation / Provisioning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Provisioning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Provisioning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Manage / Review / Modify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Remove / Deprovision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Revocation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Revocation</w:t>
            </w:r>
          </w:p>
        </w:tc>
      </w:tr>
    </w:tbl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2105.0" w:type="dxa"/>
        <w:jc w:val="left"/>
        <w:tblInd w:w="-1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3435"/>
        <w:gridCol w:w="4830"/>
        <w:tblGridChange w:id="0">
          <w:tblGrid>
            <w:gridCol w:w="3840"/>
            <w:gridCol w:w="3435"/>
            <w:gridCol w:w="4830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ISC2 Official Study Guide (OSG)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eDiscovery Process - </w:t>
            </w:r>
          </w:p>
        </w:tc>
      </w:tr>
    </w:tbl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