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23456"/>
          <w:sz w:val="48"/>
        </w:rPr>
        <w:t>Splunk Advanced User / Power User</w:t>
        <w:br/>
        <w:t>Master Study Guide</w:t>
      </w:r>
    </w:p>
    <w:p>
      <w:pPr>
        <w:jc w:val="center"/>
      </w:pPr>
      <w:r>
        <w:rPr>
          <w:i/>
          <w:sz w:val="22"/>
        </w:rPr>
        <w:t>Comprehensive exam-focused review of advanced SPL, lookups, acceleration, search tuning, dashboards, and performance engineering</w:t>
      </w:r>
    </w:p>
    <w:p/>
    <w:p>
      <w:pPr>
        <w:jc w:val="center"/>
      </w:pPr>
      <w:r>
        <w:t>Designed for dense study, fast review, and command-level understanding.</w:t>
      </w:r>
    </w:p>
    <w:p>
      <w:pPr>
        <w:jc w:val="center"/>
      </w:pPr>
      <w:r>
        <w:t>Structure used throughout each chapter:</w:t>
      </w:r>
    </w:p>
    <w:p>
      <w:pPr>
        <w:jc w:val="center"/>
      </w:pPr>
      <w:r>
        <w:t>1) Concept overview  2) Command anatomy  3) SPL examples  4) When to use  5) Performance impact  6) Exam traps  7) Related commands  8) Internal flow / mental model</w:t>
      </w:r>
    </w:p>
    <w:p>
      <w:r>
        <w:br w:type="page"/>
      </w:r>
    </w:p>
    <w:p>
      <w:pPr>
        <w:pStyle w:val="Heading1"/>
      </w:pPr>
      <w:r>
        <w:t>How to Use This Guide</w:t>
      </w:r>
    </w:p>
    <w:p>
      <w:pPr>
        <w:pStyle w:val="ListBullet"/>
      </w:pPr>
      <w:r>
        <w:t>Start with the comparison tables and decision matrices, then read the chapter pages for command behavior and exam traps.</w:t>
      </w:r>
    </w:p>
    <w:p>
      <w:pPr>
        <w:pStyle w:val="ListBullet"/>
      </w:pPr>
      <w:r>
        <w:t>Memorize command type and search-pipeline behavior. A large percentage of advanced Splunk questions are really performance or execution-order questions disguised as syntax questions.</w:t>
      </w:r>
    </w:p>
    <w:p>
      <w:pPr>
        <w:pStyle w:val="ListBullet"/>
      </w:pPr>
      <w:r>
        <w:t>For dashboard and form topics, think in terms of token flow, base searches, post-process searches, and XML event handling rather than just remembering field names.</w:t>
      </w:r>
    </w:p>
    <w:p>
      <w:pPr>
        <w:pStyle w:val="Heading1"/>
      </w:pPr>
      <w:r>
        <w:t>High-Value Comparison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880"/>
            <w:vAlign w:val="center"/>
            <w:shd w:fill="1F4E79"/>
          </w:tcPr>
          <w:p>
            <w:r/>
            <w:r>
              <w:rPr>
                <w:rFonts w:ascii="Aptos" w:hAnsi="Aptos"/>
                <w:b/>
                <w:color w:val="FFFFFF"/>
                <w:sz w:val="18"/>
              </w:rPr>
              <w:t>Need</w:t>
            </w:r>
          </w:p>
        </w:tc>
        <w:tc>
          <w:tcPr>
            <w:tcW w:type="dxa" w:w="2016"/>
            <w:vAlign w:val="center"/>
            <w:shd w:fill="1F4E79"/>
          </w:tcPr>
          <w:p>
            <w:r/>
            <w:r>
              <w:rPr>
                <w:rFonts w:ascii="Aptos" w:hAnsi="Aptos"/>
                <w:b/>
                <w:color w:val="FFFFFF"/>
                <w:sz w:val="18"/>
              </w:rPr>
              <w:t>Best Fit</w:t>
            </w:r>
          </w:p>
        </w:tc>
        <w:tc>
          <w:tcPr>
            <w:tcW w:type="dxa" w:w="3312"/>
            <w:vAlign w:val="center"/>
            <w:shd w:fill="1F4E79"/>
          </w:tcPr>
          <w:p>
            <w:r/>
            <w:r>
              <w:rPr>
                <w:rFonts w:ascii="Aptos" w:hAnsi="Aptos"/>
                <w:b/>
                <w:color w:val="FFFFFF"/>
                <w:sz w:val="18"/>
              </w:rPr>
              <w:t>Why</w:t>
            </w:r>
          </w:p>
        </w:tc>
        <w:tc>
          <w:tcPr>
            <w:tcW w:type="dxa" w:w="3168"/>
            <w:vAlign w:val="center"/>
            <w:shd w:fill="1F4E79"/>
          </w:tcPr>
          <w:p>
            <w:r/>
            <w:r>
              <w:rPr>
                <w:rFonts w:ascii="Aptos" w:hAnsi="Aptos"/>
                <w:b/>
                <w:color w:val="FFFFFF"/>
                <w:sz w:val="18"/>
              </w:rPr>
              <w:t>Common Trap</w:t>
            </w:r>
          </w:p>
        </w:tc>
      </w:tr>
      <w:tr>
        <w:tc>
          <w:tcPr>
            <w:tcW w:type="dxa" w:w="2880"/>
            <w:vAlign w:val="center"/>
            <w:shd w:fill="F6FAFD"/>
          </w:tcPr>
          <w:p>
            <w:r/>
            <w:r>
              <w:rPr>
                <w:rFonts w:ascii="Aptos" w:hAnsi="Aptos"/>
                <w:b w:val="0"/>
                <w:sz w:val="18"/>
              </w:rPr>
              <w:t>Aggregate all events into a summary</w:t>
            </w:r>
          </w:p>
        </w:tc>
        <w:tc>
          <w:tcPr>
            <w:tcW w:type="dxa" w:w="2016"/>
            <w:vAlign w:val="center"/>
          </w:tcPr>
          <w:p>
            <w:r/>
            <w:r>
              <w:rPr>
                <w:rFonts w:ascii="Aptos" w:hAnsi="Aptos"/>
                <w:b w:val="0"/>
                <w:sz w:val="18"/>
              </w:rPr>
              <w:t>stats</w:t>
            </w:r>
          </w:p>
        </w:tc>
        <w:tc>
          <w:tcPr>
            <w:tcW w:type="dxa" w:w="3312"/>
            <w:vAlign w:val="center"/>
          </w:tcPr>
          <w:p>
            <w:r/>
            <w:r>
              <w:rPr>
                <w:rFonts w:ascii="Aptos" w:hAnsi="Aptos"/>
                <w:b w:val="0"/>
                <w:sz w:val="18"/>
              </w:rPr>
              <w:t>Fast transforming aggregation</w:t>
            </w:r>
          </w:p>
        </w:tc>
        <w:tc>
          <w:tcPr>
            <w:tcW w:type="dxa" w:w="3168"/>
            <w:vAlign w:val="center"/>
          </w:tcPr>
          <w:p>
            <w:r/>
            <w:r>
              <w:rPr>
                <w:rFonts w:ascii="Aptos" w:hAnsi="Aptos"/>
                <w:b w:val="0"/>
                <w:sz w:val="18"/>
              </w:rPr>
              <w:t>Loses original events</w:t>
            </w:r>
          </w:p>
        </w:tc>
      </w:tr>
      <w:tr>
        <w:tc>
          <w:tcPr>
            <w:tcW w:type="dxa" w:w="2880"/>
            <w:vAlign w:val="center"/>
            <w:shd w:fill="F6FAFD"/>
          </w:tcPr>
          <w:p>
            <w:r/>
            <w:r>
              <w:rPr>
                <w:rFonts w:ascii="Aptos" w:hAnsi="Aptos"/>
                <w:b w:val="0"/>
                <w:sz w:val="18"/>
              </w:rPr>
              <w:t>Add group summary back to each event</w:t>
            </w:r>
          </w:p>
        </w:tc>
        <w:tc>
          <w:tcPr>
            <w:tcW w:type="dxa" w:w="2016"/>
            <w:vAlign w:val="center"/>
          </w:tcPr>
          <w:p>
            <w:r/>
            <w:r>
              <w:rPr>
                <w:rFonts w:ascii="Aptos" w:hAnsi="Aptos"/>
                <w:b w:val="0"/>
                <w:sz w:val="18"/>
              </w:rPr>
              <w:t>eventstats</w:t>
            </w:r>
          </w:p>
        </w:tc>
        <w:tc>
          <w:tcPr>
            <w:tcW w:type="dxa" w:w="3312"/>
            <w:vAlign w:val="center"/>
          </w:tcPr>
          <w:p>
            <w:r/>
            <w:r>
              <w:rPr>
                <w:rFonts w:ascii="Aptos" w:hAnsi="Aptos"/>
                <w:b w:val="0"/>
                <w:sz w:val="18"/>
              </w:rPr>
              <w:t>Inline comparison without collapsing events</w:t>
            </w:r>
          </w:p>
        </w:tc>
        <w:tc>
          <w:tcPr>
            <w:tcW w:type="dxa" w:w="3168"/>
            <w:vAlign w:val="center"/>
          </w:tcPr>
          <w:p>
            <w:r/>
            <w:r>
              <w:rPr>
                <w:rFonts w:ascii="Aptos" w:hAnsi="Aptos"/>
                <w:b w:val="0"/>
                <w:sz w:val="18"/>
              </w:rPr>
              <w:t>Heavier than stats</w:t>
            </w:r>
          </w:p>
        </w:tc>
      </w:tr>
      <w:tr>
        <w:tc>
          <w:tcPr>
            <w:tcW w:type="dxa" w:w="2880"/>
            <w:vAlign w:val="center"/>
            <w:shd w:fill="F6FAFD"/>
          </w:tcPr>
          <w:p>
            <w:r/>
            <w:r>
              <w:rPr>
                <w:rFonts w:ascii="Aptos" w:hAnsi="Aptos"/>
                <w:b w:val="0"/>
                <w:sz w:val="18"/>
              </w:rPr>
              <w:t>Compute running / cumulative values</w:t>
            </w:r>
          </w:p>
        </w:tc>
        <w:tc>
          <w:tcPr>
            <w:tcW w:type="dxa" w:w="2016"/>
            <w:vAlign w:val="center"/>
          </w:tcPr>
          <w:p>
            <w:r/>
            <w:r>
              <w:rPr>
                <w:rFonts w:ascii="Aptos" w:hAnsi="Aptos"/>
                <w:b w:val="0"/>
                <w:sz w:val="18"/>
              </w:rPr>
              <w:t>streamstats</w:t>
            </w:r>
          </w:p>
        </w:tc>
        <w:tc>
          <w:tcPr>
            <w:tcW w:type="dxa" w:w="3312"/>
            <w:vAlign w:val="center"/>
          </w:tcPr>
          <w:p>
            <w:r/>
            <w:r>
              <w:rPr>
                <w:rFonts w:ascii="Aptos" w:hAnsi="Aptos"/>
                <w:b w:val="0"/>
                <w:sz w:val="18"/>
              </w:rPr>
              <w:t>Streaming state per event order</w:t>
            </w:r>
          </w:p>
        </w:tc>
        <w:tc>
          <w:tcPr>
            <w:tcW w:type="dxa" w:w="3168"/>
            <w:vAlign w:val="center"/>
          </w:tcPr>
          <w:p>
            <w:r/>
            <w:r>
              <w:rPr>
                <w:rFonts w:ascii="Aptos" w:hAnsi="Aptos"/>
                <w:b w:val="0"/>
                <w:sz w:val="18"/>
              </w:rPr>
              <w:t>Bad order = bad answer</w:t>
            </w:r>
          </w:p>
        </w:tc>
      </w:tr>
      <w:tr>
        <w:tc>
          <w:tcPr>
            <w:tcW w:type="dxa" w:w="2880"/>
            <w:vAlign w:val="center"/>
            <w:shd w:fill="F6FAFD"/>
          </w:tcPr>
          <w:p>
            <w:r/>
            <w:r>
              <w:rPr>
                <w:rFonts w:ascii="Aptos" w:hAnsi="Aptos"/>
                <w:b w:val="0"/>
                <w:sz w:val="18"/>
              </w:rPr>
              <w:t>Correlate related events over time</w:t>
            </w:r>
          </w:p>
        </w:tc>
        <w:tc>
          <w:tcPr>
            <w:tcW w:type="dxa" w:w="2016"/>
            <w:vAlign w:val="center"/>
          </w:tcPr>
          <w:p>
            <w:r/>
            <w:r>
              <w:rPr>
                <w:rFonts w:ascii="Aptos" w:hAnsi="Aptos"/>
                <w:b w:val="0"/>
                <w:sz w:val="18"/>
              </w:rPr>
              <w:t>stats first, transaction last</w:t>
            </w:r>
          </w:p>
        </w:tc>
        <w:tc>
          <w:tcPr>
            <w:tcW w:type="dxa" w:w="3312"/>
            <w:vAlign w:val="center"/>
          </w:tcPr>
          <w:p>
            <w:r/>
            <w:r>
              <w:rPr>
                <w:rFonts w:ascii="Aptos" w:hAnsi="Aptos"/>
                <w:b w:val="0"/>
                <w:sz w:val="18"/>
              </w:rPr>
              <w:t>stats is faster and more scalable</w:t>
            </w:r>
          </w:p>
        </w:tc>
        <w:tc>
          <w:tcPr>
            <w:tcW w:type="dxa" w:w="3168"/>
            <w:vAlign w:val="center"/>
          </w:tcPr>
          <w:p>
            <w:r/>
            <w:r>
              <w:rPr>
                <w:rFonts w:ascii="Aptos" w:hAnsi="Aptos"/>
                <w:b w:val="0"/>
                <w:sz w:val="18"/>
              </w:rPr>
              <w:t>Using transaction by default</w:t>
            </w:r>
          </w:p>
        </w:tc>
      </w:tr>
      <w:tr>
        <w:tc>
          <w:tcPr>
            <w:tcW w:type="dxa" w:w="2880"/>
            <w:vAlign w:val="center"/>
            <w:shd w:fill="F6FAFD"/>
          </w:tcPr>
          <w:p>
            <w:r/>
            <w:r>
              <w:rPr>
                <w:rFonts w:ascii="Aptos" w:hAnsi="Aptos"/>
                <w:b w:val="0"/>
                <w:sz w:val="18"/>
              </w:rPr>
              <w:t>Search accelerated data models / tsidx summaries</w:t>
            </w:r>
          </w:p>
        </w:tc>
        <w:tc>
          <w:tcPr>
            <w:tcW w:type="dxa" w:w="2016"/>
            <w:vAlign w:val="center"/>
          </w:tcPr>
          <w:p>
            <w:r/>
            <w:r>
              <w:rPr>
                <w:rFonts w:ascii="Aptos" w:hAnsi="Aptos"/>
                <w:b w:val="0"/>
                <w:sz w:val="18"/>
              </w:rPr>
              <w:t>tstats</w:t>
            </w:r>
          </w:p>
        </w:tc>
        <w:tc>
          <w:tcPr>
            <w:tcW w:type="dxa" w:w="3312"/>
            <w:vAlign w:val="center"/>
          </w:tcPr>
          <w:p>
            <w:r/>
            <w:r>
              <w:rPr>
                <w:rFonts w:ascii="Aptos" w:hAnsi="Aptos"/>
                <w:b w:val="0"/>
                <w:sz w:val="18"/>
              </w:rPr>
              <w:t>Reads summary structures instead of raw events</w:t>
            </w:r>
          </w:p>
        </w:tc>
        <w:tc>
          <w:tcPr>
            <w:tcW w:type="dxa" w:w="3168"/>
            <w:vAlign w:val="center"/>
          </w:tcPr>
          <w:p>
            <w:r/>
            <w:r>
              <w:rPr>
                <w:rFonts w:ascii="Aptos" w:hAnsi="Aptos"/>
                <w:b w:val="0"/>
                <w:sz w:val="18"/>
              </w:rPr>
              <w:t>Expecting raw fields that are not in the model</w:t>
            </w:r>
          </w:p>
        </w:tc>
      </w:tr>
      <w:tr>
        <w:tc>
          <w:tcPr>
            <w:tcW w:type="dxa" w:w="2880"/>
            <w:vAlign w:val="center"/>
            <w:shd w:fill="F6FAFD"/>
          </w:tcPr>
          <w:p>
            <w:r/>
            <w:r>
              <w:rPr>
                <w:rFonts w:ascii="Aptos" w:hAnsi="Aptos"/>
                <w:b w:val="0"/>
                <w:sz w:val="18"/>
              </w:rPr>
              <w:t>Reusable enrichment from external dataset</w:t>
            </w:r>
          </w:p>
        </w:tc>
        <w:tc>
          <w:tcPr>
            <w:tcW w:type="dxa" w:w="2016"/>
            <w:vAlign w:val="center"/>
          </w:tcPr>
          <w:p>
            <w:r/>
            <w:r>
              <w:rPr>
                <w:rFonts w:ascii="Aptos" w:hAnsi="Aptos"/>
                <w:b w:val="0"/>
                <w:sz w:val="18"/>
              </w:rPr>
              <w:t>lookup</w:t>
            </w:r>
          </w:p>
        </w:tc>
        <w:tc>
          <w:tcPr>
            <w:tcW w:type="dxa" w:w="3312"/>
            <w:vAlign w:val="center"/>
          </w:tcPr>
          <w:p>
            <w:r/>
            <w:r>
              <w:rPr>
                <w:rFonts w:ascii="Aptos" w:hAnsi="Aptos"/>
                <w:b w:val="0"/>
                <w:sz w:val="18"/>
              </w:rPr>
              <w:t>Adds context without subsearch joins</w:t>
            </w:r>
          </w:p>
        </w:tc>
        <w:tc>
          <w:tcPr>
            <w:tcW w:type="dxa" w:w="3168"/>
            <w:vAlign w:val="center"/>
          </w:tcPr>
          <w:p>
            <w:r/>
            <w:r>
              <w:rPr>
                <w:rFonts w:ascii="Aptos" w:hAnsi="Aptos"/>
                <w:b w:val="0"/>
                <w:sz w:val="18"/>
              </w:rPr>
              <w:t>Wrong key / OUTPUT vs OUTPUTNEW confusion</w:t>
            </w:r>
          </w:p>
        </w:tc>
      </w:tr>
    </w:tbl>
    <w:p/>
    <w:p>
      <w:pPr>
        <w:pStyle w:val="Heading1"/>
      </w:pPr>
      <w:r>
        <w:t>Search Command Type Cheat Sheet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72"/>
            <w:vAlign w:val="center"/>
            <w:shd w:fill="1F4E79"/>
          </w:tcPr>
          <w:p>
            <w:r/>
            <w:r>
              <w:rPr>
                <w:rFonts w:ascii="Aptos" w:hAnsi="Aptos"/>
                <w:b/>
                <w:color w:val="FFFFFF"/>
                <w:sz w:val="18"/>
              </w:rPr>
              <w:t>Command Type</w:t>
            </w:r>
          </w:p>
        </w:tc>
        <w:tc>
          <w:tcPr>
            <w:tcW w:type="dxa" w:w="3024"/>
            <w:vAlign w:val="center"/>
            <w:shd w:fill="1F4E79"/>
          </w:tcPr>
          <w:p>
            <w:r/>
            <w:r>
              <w:rPr>
                <w:rFonts w:ascii="Aptos" w:hAnsi="Aptos"/>
                <w:b/>
                <w:color w:val="FFFFFF"/>
                <w:sz w:val="18"/>
              </w:rPr>
              <w:t>Meaning</w:t>
            </w:r>
          </w:p>
        </w:tc>
        <w:tc>
          <w:tcPr>
            <w:tcW w:type="dxa" w:w="3168"/>
            <w:vAlign w:val="center"/>
            <w:shd w:fill="1F4E79"/>
          </w:tcPr>
          <w:p>
            <w:r/>
            <w:r>
              <w:rPr>
                <w:rFonts w:ascii="Aptos" w:hAnsi="Aptos"/>
                <w:b/>
                <w:color w:val="FFFFFF"/>
                <w:sz w:val="18"/>
              </w:rPr>
              <w:t>Examples</w:t>
            </w:r>
          </w:p>
        </w:tc>
        <w:tc>
          <w:tcPr>
            <w:tcW w:type="dxa" w:w="3168"/>
            <w:vAlign w:val="center"/>
            <w:shd w:fill="1F4E79"/>
          </w:tcPr>
          <w:p>
            <w:r/>
            <w:r>
              <w:rPr>
                <w:rFonts w:ascii="Aptos" w:hAnsi="Aptos"/>
                <w:b/>
                <w:color w:val="FFFFFF"/>
                <w:sz w:val="18"/>
              </w:rPr>
              <w:t>Why It Matters</w:t>
            </w:r>
          </w:p>
        </w:tc>
      </w:tr>
      <w:tr>
        <w:tc>
          <w:tcPr>
            <w:tcW w:type="dxa" w:w="1872"/>
            <w:vAlign w:val="center"/>
            <w:shd w:fill="F6FAFD"/>
          </w:tcPr>
          <w:p>
            <w:r/>
            <w:r>
              <w:rPr>
                <w:rFonts w:ascii="Aptos" w:hAnsi="Aptos"/>
                <w:b w:val="0"/>
                <w:sz w:val="18"/>
              </w:rPr>
              <w:t>Generating</w:t>
            </w:r>
          </w:p>
        </w:tc>
        <w:tc>
          <w:tcPr>
            <w:tcW w:type="dxa" w:w="3024"/>
            <w:vAlign w:val="center"/>
          </w:tcPr>
          <w:p>
            <w:r/>
            <w:r>
              <w:rPr>
                <w:rFonts w:ascii="Aptos" w:hAnsi="Aptos"/>
                <w:b w:val="0"/>
                <w:sz w:val="18"/>
              </w:rPr>
              <w:t>Starts the search or produces events</w:t>
            </w:r>
          </w:p>
        </w:tc>
        <w:tc>
          <w:tcPr>
            <w:tcW w:type="dxa" w:w="3168"/>
            <w:vAlign w:val="center"/>
          </w:tcPr>
          <w:p>
            <w:r/>
            <w:r>
              <w:rPr>
                <w:rFonts w:ascii="Aptos" w:hAnsi="Aptos"/>
                <w:b w:val="0"/>
                <w:sz w:val="18"/>
              </w:rPr>
              <w:t>search, inputlookup, makeresults, tstats</w:t>
            </w:r>
          </w:p>
        </w:tc>
        <w:tc>
          <w:tcPr>
            <w:tcW w:type="dxa" w:w="3168"/>
            <w:vAlign w:val="center"/>
          </w:tcPr>
          <w:p>
            <w:r/>
            <w:r>
              <w:rPr>
                <w:rFonts w:ascii="Aptos" w:hAnsi="Aptos"/>
                <w:b w:val="0"/>
                <w:sz w:val="18"/>
              </w:rPr>
              <w:t>Impacts what data enters the pipeline</w:t>
            </w:r>
          </w:p>
        </w:tc>
      </w:tr>
      <w:tr>
        <w:tc>
          <w:tcPr>
            <w:tcW w:type="dxa" w:w="1872"/>
            <w:vAlign w:val="center"/>
            <w:shd w:fill="F6FAFD"/>
          </w:tcPr>
          <w:p>
            <w:r/>
            <w:r>
              <w:rPr>
                <w:rFonts w:ascii="Aptos" w:hAnsi="Aptos"/>
                <w:b w:val="0"/>
                <w:sz w:val="18"/>
              </w:rPr>
              <w:t>Streaming</w:t>
            </w:r>
          </w:p>
        </w:tc>
        <w:tc>
          <w:tcPr>
            <w:tcW w:type="dxa" w:w="3024"/>
            <w:vAlign w:val="center"/>
          </w:tcPr>
          <w:p>
            <w:r/>
            <w:r>
              <w:rPr>
                <w:rFonts w:ascii="Aptos" w:hAnsi="Aptos"/>
                <w:b w:val="0"/>
                <w:sz w:val="18"/>
              </w:rPr>
              <w:t>Processes one event at a time or distributably</w:t>
            </w:r>
          </w:p>
        </w:tc>
        <w:tc>
          <w:tcPr>
            <w:tcW w:type="dxa" w:w="3168"/>
            <w:vAlign w:val="center"/>
          </w:tcPr>
          <w:p>
            <w:r/>
            <w:r>
              <w:rPr>
                <w:rFonts w:ascii="Aptos" w:hAnsi="Aptos"/>
                <w:b w:val="0"/>
                <w:sz w:val="18"/>
              </w:rPr>
              <w:t>eval, rex, where, streamstats</w:t>
            </w:r>
          </w:p>
        </w:tc>
        <w:tc>
          <w:tcPr>
            <w:tcW w:type="dxa" w:w="3168"/>
            <w:vAlign w:val="center"/>
          </w:tcPr>
          <w:p>
            <w:r/>
            <w:r>
              <w:rPr>
                <w:rFonts w:ascii="Aptos" w:hAnsi="Aptos"/>
                <w:b w:val="0"/>
                <w:sz w:val="18"/>
              </w:rPr>
              <w:t>Can often run earlier and more efficiently</w:t>
            </w:r>
          </w:p>
        </w:tc>
      </w:tr>
      <w:tr>
        <w:tc>
          <w:tcPr>
            <w:tcW w:type="dxa" w:w="1872"/>
            <w:vAlign w:val="center"/>
            <w:shd w:fill="F6FAFD"/>
          </w:tcPr>
          <w:p>
            <w:r/>
            <w:r>
              <w:rPr>
                <w:rFonts w:ascii="Aptos" w:hAnsi="Aptos"/>
                <w:b w:val="0"/>
                <w:sz w:val="18"/>
              </w:rPr>
              <w:t>Transforming</w:t>
            </w:r>
          </w:p>
        </w:tc>
        <w:tc>
          <w:tcPr>
            <w:tcW w:type="dxa" w:w="3024"/>
            <w:vAlign w:val="center"/>
          </w:tcPr>
          <w:p>
            <w:r/>
            <w:r>
              <w:rPr>
                <w:rFonts w:ascii="Aptos" w:hAnsi="Aptos"/>
                <w:b w:val="0"/>
                <w:sz w:val="18"/>
              </w:rPr>
              <w:t>Aggregates or reshapes the dataset</w:t>
            </w:r>
          </w:p>
        </w:tc>
        <w:tc>
          <w:tcPr>
            <w:tcW w:type="dxa" w:w="3168"/>
            <w:vAlign w:val="center"/>
          </w:tcPr>
          <w:p>
            <w:r/>
            <w:r>
              <w:rPr>
                <w:rFonts w:ascii="Aptos" w:hAnsi="Aptos"/>
                <w:b w:val="0"/>
                <w:sz w:val="18"/>
              </w:rPr>
              <w:t>stats, chart, timechart, xyseries</w:t>
            </w:r>
          </w:p>
        </w:tc>
        <w:tc>
          <w:tcPr>
            <w:tcW w:type="dxa" w:w="3168"/>
            <w:vAlign w:val="center"/>
          </w:tcPr>
          <w:p>
            <w:r/>
            <w:r>
              <w:rPr>
                <w:rFonts w:ascii="Aptos" w:hAnsi="Aptos"/>
                <w:b w:val="0"/>
                <w:sz w:val="18"/>
              </w:rPr>
              <w:t>Usually collapses events and changes result shape</w:t>
            </w:r>
          </w:p>
        </w:tc>
      </w:tr>
      <w:tr>
        <w:tc>
          <w:tcPr>
            <w:tcW w:type="dxa" w:w="1872"/>
            <w:vAlign w:val="center"/>
            <w:shd w:fill="F6FAFD"/>
          </w:tcPr>
          <w:p>
            <w:r/>
            <w:r>
              <w:rPr>
                <w:rFonts w:ascii="Aptos" w:hAnsi="Aptos"/>
                <w:b w:val="0"/>
                <w:sz w:val="18"/>
              </w:rPr>
              <w:t>Dataset / Orchestrating</w:t>
            </w:r>
          </w:p>
        </w:tc>
        <w:tc>
          <w:tcPr>
            <w:tcW w:type="dxa" w:w="3024"/>
            <w:vAlign w:val="center"/>
          </w:tcPr>
          <w:p>
            <w:r/>
            <w:r>
              <w:rPr>
                <w:rFonts w:ascii="Aptos" w:hAnsi="Aptos"/>
                <w:b w:val="0"/>
                <w:sz w:val="18"/>
              </w:rPr>
              <w:t>Combines, branches, or controls search stages</w:t>
            </w:r>
          </w:p>
        </w:tc>
        <w:tc>
          <w:tcPr>
            <w:tcW w:type="dxa" w:w="3168"/>
            <w:vAlign w:val="center"/>
          </w:tcPr>
          <w:p>
            <w:r/>
            <w:r>
              <w:rPr>
                <w:rFonts w:ascii="Aptos" w:hAnsi="Aptos"/>
                <w:b w:val="0"/>
                <w:sz w:val="18"/>
              </w:rPr>
              <w:t>append, appendpipe, map, join</w:t>
            </w:r>
          </w:p>
        </w:tc>
        <w:tc>
          <w:tcPr>
            <w:tcW w:type="dxa" w:w="3168"/>
            <w:vAlign w:val="center"/>
          </w:tcPr>
          <w:p>
            <w:r/>
            <w:r>
              <w:rPr>
                <w:rFonts w:ascii="Aptos" w:hAnsi="Aptos"/>
                <w:b w:val="0"/>
                <w:sz w:val="18"/>
              </w:rPr>
              <w:t>Can be expensive and can change execution flow</w:t>
            </w:r>
          </w:p>
        </w:tc>
      </w:tr>
    </w:tbl>
    <w:p/>
    <w:p>
      <w:r>
        <w:br w:type="page"/>
      </w:r>
    </w:p>
    <w:p>
      <w:pPr>
        <w:pStyle w:val="Heading1"/>
      </w:pPr>
      <w:r>
        <w:t>1. Exploring Statistical Commands</w:t>
      </w:r>
    </w:p>
    <w:p>
      <w:pPr/>
      <w:r>
        <w:t>This chapter covers how Splunk summarizes data, how summary values can be returned as standalone results or written back into each event, and how running metrics differ from full-set aggregation. The exam repeatedly tests whether you understand when the result set is collapsed, when event order matters, and when a command is transforming versus streaming.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728"/>
            <w:vAlign w:val="center"/>
            <w:shd w:fill="1F4E79"/>
          </w:tcPr>
          <w:p>
            <w:r/>
            <w:r>
              <w:rPr>
                <w:rFonts w:ascii="Aptos" w:hAnsi="Aptos"/>
                <w:b/>
                <w:color w:val="FFFFFF"/>
                <w:sz w:val="18"/>
              </w:rPr>
              <w:t>Command</w:t>
            </w:r>
          </w:p>
        </w:tc>
        <w:tc>
          <w:tcPr>
            <w:tcW w:type="dxa" w:w="2160"/>
            <w:vAlign w:val="center"/>
            <w:shd w:fill="1F4E79"/>
          </w:tcPr>
          <w:p>
            <w:r/>
            <w:r>
              <w:rPr>
                <w:rFonts w:ascii="Aptos" w:hAnsi="Aptos"/>
                <w:b/>
                <w:color w:val="FFFFFF"/>
                <w:sz w:val="18"/>
              </w:rPr>
              <w:t>Type</w:t>
            </w:r>
          </w:p>
        </w:tc>
        <w:tc>
          <w:tcPr>
            <w:tcW w:type="dxa" w:w="2304"/>
            <w:vAlign w:val="center"/>
            <w:shd w:fill="1F4E79"/>
          </w:tcPr>
          <w:p>
            <w:r/>
            <w:r>
              <w:rPr>
                <w:rFonts w:ascii="Aptos" w:hAnsi="Aptos"/>
                <w:b/>
                <w:color w:val="FFFFFF"/>
                <w:sz w:val="18"/>
              </w:rPr>
              <w:t>Preserves Original Events?</w:t>
            </w:r>
          </w:p>
        </w:tc>
        <w:tc>
          <w:tcPr>
            <w:tcW w:type="dxa" w:w="3024"/>
            <w:vAlign w:val="center"/>
            <w:shd w:fill="1F4E79"/>
          </w:tcPr>
          <w:p>
            <w:r/>
            <w:r>
              <w:rPr>
                <w:rFonts w:ascii="Aptos" w:hAnsi="Aptos"/>
                <w:b/>
                <w:color w:val="FFFFFF"/>
                <w:sz w:val="18"/>
              </w:rPr>
              <w:t>Best Use</w:t>
            </w:r>
          </w:p>
        </w:tc>
        <w:tc>
          <w:tcPr>
            <w:tcW w:type="dxa" w:w="2736"/>
            <w:vAlign w:val="center"/>
            <w:shd w:fill="1F4E79"/>
          </w:tcPr>
          <w:p>
            <w:r/>
            <w:r>
              <w:rPr>
                <w:rFonts w:ascii="Aptos" w:hAnsi="Aptos"/>
                <w:b/>
                <w:color w:val="FFFFFF"/>
                <w:sz w:val="18"/>
              </w:rPr>
              <w:t>Exam Trigger Phrase</w:t>
            </w:r>
          </w:p>
        </w:tc>
      </w:tr>
      <w:tr>
        <w:tc>
          <w:tcPr>
            <w:tcW w:type="dxa" w:w="1728"/>
            <w:vAlign w:val="center"/>
            <w:shd w:fill="F6FAFD"/>
          </w:tcPr>
          <w:p>
            <w:r/>
            <w:r>
              <w:rPr>
                <w:rFonts w:ascii="Aptos" w:hAnsi="Aptos"/>
                <w:b w:val="0"/>
                <w:sz w:val="18"/>
              </w:rPr>
              <w:t>stats</w:t>
            </w:r>
          </w:p>
        </w:tc>
        <w:tc>
          <w:tcPr>
            <w:tcW w:type="dxa" w:w="2160"/>
            <w:vAlign w:val="center"/>
          </w:tcPr>
          <w:p>
            <w:r/>
            <w:r>
              <w:rPr>
                <w:rFonts w:ascii="Aptos" w:hAnsi="Aptos"/>
                <w:b w:val="0"/>
                <w:sz w:val="18"/>
              </w:rPr>
              <w:t>Transforming</w:t>
            </w:r>
          </w:p>
        </w:tc>
        <w:tc>
          <w:tcPr>
            <w:tcW w:type="dxa" w:w="2304"/>
            <w:vAlign w:val="center"/>
          </w:tcPr>
          <w:p>
            <w:r/>
            <w:r>
              <w:rPr>
                <w:rFonts w:ascii="Aptos" w:hAnsi="Aptos"/>
                <w:b w:val="0"/>
                <w:sz w:val="18"/>
              </w:rPr>
              <w:t>No</w:t>
            </w:r>
          </w:p>
        </w:tc>
        <w:tc>
          <w:tcPr>
            <w:tcW w:type="dxa" w:w="3024"/>
            <w:vAlign w:val="center"/>
          </w:tcPr>
          <w:p>
            <w:r/>
            <w:r>
              <w:rPr>
                <w:rFonts w:ascii="Aptos" w:hAnsi="Aptos"/>
                <w:b w:val="0"/>
                <w:sz w:val="18"/>
              </w:rPr>
              <w:t>Summaries, reports, grouped calculations</w:t>
            </w:r>
          </w:p>
        </w:tc>
        <w:tc>
          <w:tcPr>
            <w:tcW w:type="dxa" w:w="2736"/>
            <w:vAlign w:val="center"/>
          </w:tcPr>
          <w:p>
            <w:r/>
            <w:r>
              <w:rPr>
                <w:rFonts w:ascii="Aptos" w:hAnsi="Aptos"/>
                <w:b w:val="0"/>
                <w:sz w:val="18"/>
              </w:rPr>
              <w:t>Aggregate by / summarize by</w:t>
            </w:r>
          </w:p>
        </w:tc>
      </w:tr>
      <w:tr>
        <w:tc>
          <w:tcPr>
            <w:tcW w:type="dxa" w:w="1728"/>
            <w:vAlign w:val="center"/>
            <w:shd w:fill="F6FAFD"/>
          </w:tcPr>
          <w:p>
            <w:r/>
            <w:r>
              <w:rPr>
                <w:rFonts w:ascii="Aptos" w:hAnsi="Aptos"/>
                <w:b w:val="0"/>
                <w:sz w:val="18"/>
              </w:rPr>
              <w:t>fieldsummary</w:t>
            </w:r>
          </w:p>
        </w:tc>
        <w:tc>
          <w:tcPr>
            <w:tcW w:type="dxa" w:w="2160"/>
            <w:vAlign w:val="center"/>
          </w:tcPr>
          <w:p>
            <w:r/>
            <w:r>
              <w:rPr>
                <w:rFonts w:ascii="Aptos" w:hAnsi="Aptos"/>
                <w:b w:val="0"/>
                <w:sz w:val="18"/>
              </w:rPr>
              <w:t>Reporting / discovery</w:t>
            </w:r>
          </w:p>
        </w:tc>
        <w:tc>
          <w:tcPr>
            <w:tcW w:type="dxa" w:w="2304"/>
            <w:vAlign w:val="center"/>
          </w:tcPr>
          <w:p>
            <w:r/>
            <w:r>
              <w:rPr>
                <w:rFonts w:ascii="Aptos" w:hAnsi="Aptos"/>
                <w:b w:val="0"/>
                <w:sz w:val="18"/>
              </w:rPr>
              <w:t>No</w:t>
            </w:r>
          </w:p>
        </w:tc>
        <w:tc>
          <w:tcPr>
            <w:tcW w:type="dxa" w:w="3024"/>
            <w:vAlign w:val="center"/>
          </w:tcPr>
          <w:p>
            <w:r/>
            <w:r>
              <w:rPr>
                <w:rFonts w:ascii="Aptos" w:hAnsi="Aptos"/>
                <w:b w:val="0"/>
                <w:sz w:val="18"/>
              </w:rPr>
              <w:t>Fast field profiling</w:t>
            </w:r>
          </w:p>
        </w:tc>
        <w:tc>
          <w:tcPr>
            <w:tcW w:type="dxa" w:w="2736"/>
            <w:vAlign w:val="center"/>
          </w:tcPr>
          <w:p>
            <w:r/>
            <w:r>
              <w:rPr>
                <w:rFonts w:ascii="Aptos" w:hAnsi="Aptos"/>
                <w:b w:val="0"/>
                <w:sz w:val="18"/>
              </w:rPr>
              <w:t>What fields exist / field characteristics</w:t>
            </w:r>
          </w:p>
        </w:tc>
      </w:tr>
      <w:tr>
        <w:tc>
          <w:tcPr>
            <w:tcW w:type="dxa" w:w="1728"/>
            <w:vAlign w:val="center"/>
            <w:shd w:fill="F6FAFD"/>
          </w:tcPr>
          <w:p>
            <w:r/>
            <w:r>
              <w:rPr>
                <w:rFonts w:ascii="Aptos" w:hAnsi="Aptos"/>
                <w:b w:val="0"/>
                <w:sz w:val="18"/>
              </w:rPr>
              <w:t>appendpipe</w:t>
            </w:r>
          </w:p>
        </w:tc>
        <w:tc>
          <w:tcPr>
            <w:tcW w:type="dxa" w:w="2160"/>
            <w:vAlign w:val="center"/>
          </w:tcPr>
          <w:p>
            <w:r/>
            <w:r>
              <w:rPr>
                <w:rFonts w:ascii="Aptos" w:hAnsi="Aptos"/>
                <w:b w:val="0"/>
                <w:sz w:val="18"/>
              </w:rPr>
              <w:t>Orchestrating</w:t>
            </w:r>
          </w:p>
        </w:tc>
        <w:tc>
          <w:tcPr>
            <w:tcW w:type="dxa" w:w="2304"/>
            <w:vAlign w:val="center"/>
          </w:tcPr>
          <w:p>
            <w:r/>
            <w:r>
              <w:rPr>
                <w:rFonts w:ascii="Aptos" w:hAnsi="Aptos"/>
                <w:b w:val="0"/>
                <w:sz w:val="18"/>
              </w:rPr>
              <w:t>Appends derived rows</w:t>
            </w:r>
          </w:p>
        </w:tc>
        <w:tc>
          <w:tcPr>
            <w:tcW w:type="dxa" w:w="3024"/>
            <w:vAlign w:val="center"/>
          </w:tcPr>
          <w:p>
            <w:r/>
            <w:r>
              <w:rPr>
                <w:rFonts w:ascii="Aptos" w:hAnsi="Aptos"/>
                <w:b w:val="0"/>
                <w:sz w:val="18"/>
              </w:rPr>
              <w:t>Subtotals, totals, branch current results</w:t>
            </w:r>
          </w:p>
        </w:tc>
        <w:tc>
          <w:tcPr>
            <w:tcW w:type="dxa" w:w="2736"/>
            <w:vAlign w:val="center"/>
          </w:tcPr>
          <w:p>
            <w:r/>
            <w:r>
              <w:rPr>
                <w:rFonts w:ascii="Aptos" w:hAnsi="Aptos"/>
                <w:b w:val="0"/>
                <w:sz w:val="18"/>
              </w:rPr>
              <w:t>Append a subtotal row</w:t>
            </w:r>
          </w:p>
        </w:tc>
      </w:tr>
      <w:tr>
        <w:tc>
          <w:tcPr>
            <w:tcW w:type="dxa" w:w="1728"/>
            <w:vAlign w:val="center"/>
            <w:shd w:fill="F6FAFD"/>
          </w:tcPr>
          <w:p>
            <w:r/>
            <w:r>
              <w:rPr>
                <w:rFonts w:ascii="Aptos" w:hAnsi="Aptos"/>
                <w:b w:val="0"/>
                <w:sz w:val="18"/>
              </w:rPr>
              <w:t>eventstats</w:t>
            </w:r>
          </w:p>
        </w:tc>
        <w:tc>
          <w:tcPr>
            <w:tcW w:type="dxa" w:w="2160"/>
            <w:vAlign w:val="center"/>
          </w:tcPr>
          <w:p>
            <w:r/>
            <w:r>
              <w:rPr>
                <w:rFonts w:ascii="Aptos" w:hAnsi="Aptos"/>
                <w:b w:val="0"/>
                <w:sz w:val="18"/>
              </w:rPr>
              <w:t>Transforming + inline write-back</w:t>
            </w:r>
          </w:p>
        </w:tc>
        <w:tc>
          <w:tcPr>
            <w:tcW w:type="dxa" w:w="2304"/>
            <w:vAlign w:val="center"/>
          </w:tcPr>
          <w:p>
            <w:r/>
            <w:r>
              <w:rPr>
                <w:rFonts w:ascii="Aptos" w:hAnsi="Aptos"/>
                <w:b w:val="0"/>
                <w:sz w:val="18"/>
              </w:rPr>
              <w:t>Yes</w:t>
            </w:r>
          </w:p>
        </w:tc>
        <w:tc>
          <w:tcPr>
            <w:tcW w:type="dxa" w:w="3024"/>
            <w:vAlign w:val="center"/>
          </w:tcPr>
          <w:p>
            <w:r/>
            <w:r>
              <w:rPr>
                <w:rFonts w:ascii="Aptos" w:hAnsi="Aptos"/>
                <w:b w:val="0"/>
                <w:sz w:val="18"/>
              </w:rPr>
              <w:t>Compare event to group baseline</w:t>
            </w:r>
          </w:p>
        </w:tc>
        <w:tc>
          <w:tcPr>
            <w:tcW w:type="dxa" w:w="2736"/>
            <w:vAlign w:val="center"/>
          </w:tcPr>
          <w:p>
            <w:r/>
            <w:r>
              <w:rPr>
                <w:rFonts w:ascii="Aptos" w:hAnsi="Aptos"/>
                <w:b w:val="0"/>
                <w:sz w:val="18"/>
              </w:rPr>
              <w:t>Add average to each event</w:t>
            </w:r>
          </w:p>
        </w:tc>
      </w:tr>
      <w:tr>
        <w:tc>
          <w:tcPr>
            <w:tcW w:type="dxa" w:w="1728"/>
            <w:vAlign w:val="center"/>
            <w:shd w:fill="F6FAFD"/>
          </w:tcPr>
          <w:p>
            <w:r/>
            <w:r>
              <w:rPr>
                <w:rFonts w:ascii="Aptos" w:hAnsi="Aptos"/>
                <w:b w:val="0"/>
                <w:sz w:val="18"/>
              </w:rPr>
              <w:t>streamstats</w:t>
            </w:r>
          </w:p>
        </w:tc>
        <w:tc>
          <w:tcPr>
            <w:tcW w:type="dxa" w:w="2160"/>
            <w:vAlign w:val="center"/>
          </w:tcPr>
          <w:p>
            <w:r/>
            <w:r>
              <w:rPr>
                <w:rFonts w:ascii="Aptos" w:hAnsi="Aptos"/>
                <w:b w:val="0"/>
                <w:sz w:val="18"/>
              </w:rPr>
              <w:t>Streaming</w:t>
            </w:r>
          </w:p>
        </w:tc>
        <w:tc>
          <w:tcPr>
            <w:tcW w:type="dxa" w:w="2304"/>
            <w:vAlign w:val="center"/>
          </w:tcPr>
          <w:p>
            <w:r/>
            <w:r>
              <w:rPr>
                <w:rFonts w:ascii="Aptos" w:hAnsi="Aptos"/>
                <w:b w:val="0"/>
                <w:sz w:val="18"/>
              </w:rPr>
              <w:t>Yes</w:t>
            </w:r>
          </w:p>
        </w:tc>
        <w:tc>
          <w:tcPr>
            <w:tcW w:type="dxa" w:w="3024"/>
            <w:vAlign w:val="center"/>
          </w:tcPr>
          <w:p>
            <w:r/>
            <w:r>
              <w:rPr>
                <w:rFonts w:ascii="Aptos" w:hAnsi="Aptos"/>
                <w:b w:val="0"/>
                <w:sz w:val="18"/>
              </w:rPr>
              <w:t>Running count/sum/avg over ordered events</w:t>
            </w:r>
          </w:p>
        </w:tc>
        <w:tc>
          <w:tcPr>
            <w:tcW w:type="dxa" w:w="2736"/>
            <w:vAlign w:val="center"/>
          </w:tcPr>
          <w:p>
            <w:r/>
            <w:r>
              <w:rPr>
                <w:rFonts w:ascii="Aptos" w:hAnsi="Aptos"/>
                <w:b w:val="0"/>
                <w:sz w:val="18"/>
              </w:rPr>
              <w:t>Cumulative / rolling / first seen</w:t>
            </w:r>
          </w:p>
        </w:tc>
      </w:tr>
    </w:tbl>
    <w:p/>
    <w:p>
      <w:pPr>
        <w:pStyle w:val="Heading2"/>
      </w:pPr>
      <w:r>
        <w:t>1.1 Performing statistical analysis with stats</w:t>
      </w:r>
    </w:p>
    <w:p>
      <w:pPr/>
      <w:r>
        <w:rPr>
          <w:b/>
        </w:rPr>
        <w:t xml:space="preserve">Concept overview: </w:t>
      </w:r>
      <w:r/>
      <w:r>
        <w:t>stats calculates aggregate values across the incoming result set. With no BY clause, you get one output row. With BY, Splunk groups rows by each unique value combination and calculates the requested functions for each group. It is the core summarization command and acts much like SQL GROUP BY.</w:t>
      </w:r>
    </w:p>
    <w:p>
      <w:pPr/>
      <w:r>
        <w:rPr>
          <w:b/>
        </w:rPr>
        <w:t xml:space="preserve">Command anatomy / syntax: </w:t>
      </w:r>
      <w:r/>
      <w:r>
        <w:t>| stats &lt;func&gt;(field) [AS alias] BY field1 field2</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index=web sourcetype=access_combined</w:t>
              <w:br/>
            </w:r>
            <w:r>
              <w:rPr>
                <w:rFonts w:ascii="Consolas" w:hAnsi="Consolas"/>
                <w:sz w:val="17"/>
              </w:rPr>
              <w:t>| stats count avg(bytes) sum(bytes) dc(clientip) by host status</w:t>
            </w:r>
          </w:p>
        </w:tc>
      </w:tr>
    </w:tbl>
    <w:p/>
    <w:p>
      <w:pPr/>
      <w:r>
        <w:rPr>
          <w:b/>
        </w:rPr>
        <w:t xml:space="preserve">When to use: </w:t>
      </w:r>
      <w:r/>
      <w:r>
        <w:t>Use stats when you want the final answer to be a report table, KPI, metric summary, leaderboard, or grouped aggregate. Use it after you have filtered the dataset to only the events you care about.</w:t>
      </w:r>
    </w:p>
    <w:p>
      <w:pPr/>
      <w:r>
        <w:rPr>
          <w:b/>
        </w:rPr>
        <w:t xml:space="preserve">Performance impact: </w:t>
      </w:r>
      <w:r/>
      <w:r>
        <w:t>stats is typically efficient compared to transaction or join-based correlation because it aggregates instead of retaining raw-event context. Still, high-cardinality BY fields can blow up the number of groups and memory usage.</w:t>
      </w:r>
    </w:p>
    <w:p>
      <w:pPr/>
      <w:r>
        <w:rPr>
          <w:b/>
        </w:rPr>
        <w:t xml:space="preserve">Exam traps: </w:t>
      </w:r>
      <w:r/>
      <w:r>
        <w:t>The biggest trap is forgetting that stats discards original events. Another is grouping on too many fields and accidentally turning every event into its own group. Also remember list() preserves event order, while values() deduplicates and sorts lexicographically.</w:t>
      </w:r>
    </w:p>
    <w:p>
      <w:pPr/>
      <w:r>
        <w:rPr>
          <w:b/>
        </w:rPr>
        <w:t xml:space="preserve">Related commands / concepts: </w:t>
      </w:r>
      <w:r/>
      <w:r>
        <w:t>chart, timechart, top, rare, eventstats, streamstats, statistical functions, eval inside stats</w:t>
      </w:r>
    </w:p>
    <w:p>
      <w:pPr/>
      <w:r>
        <w:rPr>
          <w:b/>
        </w:rPr>
        <w:t>Mental model / internal flow:</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raw events -&gt; filter/search -&gt; group by BY fields -&gt; calculate functions -&gt; output summary table</w:t>
            </w:r>
          </w:p>
        </w:tc>
      </w:tr>
    </w:tbl>
    <w:p/>
    <w:p>
      <w:pPr>
        <w:pStyle w:val="Heading2"/>
      </w:pPr>
      <w:r>
        <w:t>1.2 Using fieldsummary</w:t>
      </w:r>
    </w:p>
    <w:p>
      <w:pPr/>
      <w:r>
        <w:rPr>
          <w:b/>
        </w:rPr>
        <w:t xml:space="preserve">Concept overview: </w:t>
      </w:r>
      <w:r/>
      <w:r>
        <w:t>fieldsummary profiles fields in the current result set. It is a discovery and troubleshooting command: it tells you field count, distinct count, whether values look numeric, and representative values. It is ideal when you inherit data and need to understand shape before building SPL.</w:t>
      </w:r>
    </w:p>
    <w:p>
      <w:pPr/>
      <w:r>
        <w:rPr>
          <w:b/>
        </w:rPr>
        <w:t xml:space="preserve">Command anatomy / syntax: </w:t>
      </w:r>
      <w:r/>
      <w:r>
        <w:t>| fieldsummary [maxvals=&lt;n&gt;] [fields field1 field2 ...]</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index=wineventlog EventCode=4624</w:t>
              <w:br/>
            </w:r>
            <w:r>
              <w:rPr>
                <w:rFonts w:ascii="Consolas" w:hAnsi="Consolas"/>
                <w:sz w:val="17"/>
              </w:rPr>
              <w:t>| fieldsummary</w:t>
            </w:r>
          </w:p>
        </w:tc>
      </w:tr>
    </w:tbl>
    <w:p/>
    <w:p>
      <w:pPr/>
      <w:r>
        <w:rPr>
          <w:b/>
        </w:rPr>
        <w:t xml:space="preserve">When to use: </w:t>
      </w:r>
      <w:r/>
      <w:r>
        <w:t>Use it when you need to audit extracted fields, validate whether a field is consistently populated, or quickly see which fields are useful for grouping and filtering.</w:t>
      </w:r>
    </w:p>
    <w:p>
      <w:pPr/>
      <w:r>
        <w:rPr>
          <w:b/>
        </w:rPr>
        <w:t xml:space="preserve">Performance impact: </w:t>
      </w:r>
      <w:r/>
      <w:r>
        <w:t>Because it examines fields across the result set, run it after aggressive pre-filtering. Running it on giant searches is wasteful if you only care about one sourcetype or host class.</w:t>
      </w:r>
    </w:p>
    <w:p>
      <w:pPr/>
      <w:r>
        <w:rPr>
          <w:b/>
        </w:rPr>
        <w:t xml:space="preserve">Exam traps: </w:t>
      </w:r>
      <w:r/>
      <w:r>
        <w:t>Do not confuse fieldsummary with stats. fieldsummary reports on fields themselves; stats reports on event values. It is for exploration, not usually for production dashboards.</w:t>
      </w:r>
    </w:p>
    <w:p>
      <w:pPr/>
      <w:r>
        <w:rPr>
          <w:b/>
        </w:rPr>
        <w:t xml:space="preserve">Related commands / concepts: </w:t>
      </w:r>
      <w:r/>
      <w:r>
        <w:t>stats, fields, metadata thinking, search mode awareness</w:t>
      </w:r>
    </w:p>
    <w:p>
      <w:pPr/>
      <w:r>
        <w:rPr>
          <w:b/>
        </w:rPr>
        <w:t>Mental model / internal flow:</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filtered events -&gt; inspect each field's population/value characteristics -&gt; produce field profile rows</w:t>
            </w:r>
          </w:p>
        </w:tc>
      </w:tr>
    </w:tbl>
    <w:p/>
    <w:p>
      <w:pPr>
        <w:pStyle w:val="Heading2"/>
      </w:pPr>
      <w:r>
        <w:t>1.3 Using appendpipe</w:t>
      </w:r>
    </w:p>
    <w:p>
      <w:pPr/>
      <w:r>
        <w:rPr>
          <w:b/>
        </w:rPr>
        <w:t xml:space="preserve">Concept overview: </w:t>
      </w:r>
      <w:r/>
      <w:r>
        <w:t>appendpipe executes a subpipeline against the current result set at the moment the search reaches the command. It is different from a subsearch because it does not run first. It is often used to append totals or subtotals to a summary table you already built.</w:t>
      </w:r>
    </w:p>
    <w:p>
      <w:pPr/>
      <w:r>
        <w:rPr>
          <w:b/>
        </w:rPr>
        <w:t xml:space="preserve">Command anatomy / syntax: </w:t>
      </w:r>
      <w:r/>
      <w:r>
        <w:t>appendpipe [run_in_preview=&lt;bool&gt;] [ &lt;subpipeline&gt; ]</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index=proxy</w:t>
              <w:br/>
            </w:r>
            <w:r>
              <w:rPr>
                <w:rFonts w:ascii="Consolas" w:hAnsi="Consolas"/>
                <w:sz w:val="17"/>
              </w:rPr>
              <w:t>| stats count by action</w:t>
              <w:br/>
            </w:r>
            <w:r>
              <w:rPr>
                <w:rFonts w:ascii="Consolas" w:hAnsi="Consolas"/>
                <w:sz w:val="17"/>
              </w:rPr>
              <w:t>| appendpipe [ stats sum(count) as count | eval action="TOTAL" ]</w:t>
            </w:r>
          </w:p>
        </w:tc>
      </w:tr>
    </w:tbl>
    <w:p/>
    <w:p>
      <w:pPr/>
      <w:r>
        <w:rPr>
          <w:b/>
        </w:rPr>
        <w:t xml:space="preserve">When to use: </w:t>
      </w:r>
      <w:r/>
      <w:r>
        <w:t>Use it when you want to preserve the current results and then derive an extra row set from them, such as overall totals, subtotals, comparison rows, or quality-control rows.</w:t>
      </w:r>
    </w:p>
    <w:p>
      <w:pPr/>
      <w:r>
        <w:rPr>
          <w:b/>
        </w:rPr>
        <w:t xml:space="preserve">Performance impact: </w:t>
      </w:r>
      <w:r/>
      <w:r>
        <w:t>Usually less expensive than re-running the original search because the subpipeline works against the already reduced result set. Still, if your upstream table is wide or huge, the appended branch still has work to do.</w:t>
      </w:r>
    </w:p>
    <w:p>
      <w:pPr/>
      <w:r>
        <w:rPr>
          <w:b/>
        </w:rPr>
        <w:t xml:space="preserve">Exam traps: </w:t>
      </w:r>
      <w:r/>
      <w:r>
        <w:t>Common trap: appendpipe acts on the current table, not on the original raw events. If you put it before a transforming command, it will operate on a very different dataset than if you place it after one.</w:t>
      </w:r>
    </w:p>
    <w:p>
      <w:pPr/>
      <w:r>
        <w:rPr>
          <w:b/>
        </w:rPr>
        <w:t xml:space="preserve">Related commands / concepts: </w:t>
      </w:r>
      <w:r/>
      <w:r>
        <w:t>append, appendcols, subsearches, stats, where</w:t>
      </w:r>
    </w:p>
    <w:p>
      <w:pPr/>
      <w:r>
        <w:rPr>
          <w:b/>
        </w:rPr>
        <w:t>Mental model / internal flow:</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base search -&gt; create current results -&gt; appendpipe branches those current results -&gt; subpipeline output appended</w:t>
            </w:r>
          </w:p>
        </w:tc>
      </w:tr>
    </w:tbl>
    <w:p/>
    <w:p>
      <w:pPr>
        <w:pStyle w:val="Heading2"/>
      </w:pPr>
      <w:r>
        <w:t>1.4 Using count and list functions</w:t>
      </w:r>
    </w:p>
    <w:p>
      <w:pPr/>
      <w:r>
        <w:rPr>
          <w:b/>
        </w:rPr>
        <w:t xml:space="preserve">Concept overview: </w:t>
      </w:r>
      <w:r/>
      <w:r>
        <w:t>count() counts result rows in the group. list(field) returns multivalue values in event order and can include duplicates. These are among the most commonly tested stats functions because they reveal whether you understand ordering and duplication.</w:t>
      </w:r>
    </w:p>
    <w:p>
      <w:pPr/>
      <w:r>
        <w:rPr>
          <w:b/>
        </w:rPr>
        <w:t xml:space="preserve">Command anatomy / syntax: </w:t>
      </w:r>
      <w:r/>
      <w:r>
        <w:t>count | list(field) | values(field) | dc(field)</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index=auth</w:t>
              <w:br/>
            </w:r>
            <w:r>
              <w:rPr>
                <w:rFonts w:ascii="Consolas" w:hAnsi="Consolas"/>
                <w:sz w:val="17"/>
              </w:rPr>
              <w:t>| stats count list(user) values(user) dc(user) by src</w:t>
            </w:r>
          </w:p>
        </w:tc>
      </w:tr>
    </w:tbl>
    <w:p/>
    <w:p>
      <w:pPr/>
      <w:r>
        <w:rPr>
          <w:b/>
        </w:rPr>
        <w:t xml:space="preserve">When to use: </w:t>
      </w:r>
      <w:r/>
      <w:r>
        <w:t>Use count for volumes, list for preserving sequential evidence, values for unique sets, and dc for distinct counts.</w:t>
      </w:r>
    </w:p>
    <w:p>
      <w:pPr/>
      <w:r>
        <w:rPr>
          <w:b/>
        </w:rPr>
        <w:t xml:space="preserve">Performance impact: </w:t>
      </w:r>
      <w:r/>
      <w:r>
        <w:t>list can become very large for noisy groups. Prefer values or dc when order and duplication are not needed. Large multivalue fields also inflate downstream memory usage.</w:t>
      </w:r>
    </w:p>
    <w:p>
      <w:pPr/>
      <w:r>
        <w:rPr>
          <w:b/>
        </w:rPr>
        <w:t xml:space="preserve">Exam traps: </w:t>
      </w:r>
      <w:r/>
      <w:r>
        <w:t>Exam trap: list != values. list keeps duplicates and order; values deduplicates and sorts. count counts rows, not necessarily non-null values of a specific field; use count(field) semantics carefully when needed.</w:t>
      </w:r>
    </w:p>
    <w:p>
      <w:pPr/>
      <w:r>
        <w:rPr>
          <w:b/>
        </w:rPr>
        <w:t xml:space="preserve">Related commands / concepts: </w:t>
      </w:r>
      <w:r/>
      <w:r>
        <w:t>values, dc, mvcount, mvindex, stats functions</w:t>
      </w:r>
    </w:p>
    <w:p>
      <w:pPr/>
      <w:r>
        <w:rPr>
          <w:b/>
        </w:rPr>
        <w:t>Mental model / internal flow:</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group rows -&gt; count row membership -&gt; optionally build ordered multivalue collection for field</w:t>
            </w:r>
          </w:p>
        </w:tc>
      </w:tr>
    </w:tbl>
    <w:p/>
    <w:p>
      <w:pPr>
        <w:pStyle w:val="Heading2"/>
      </w:pPr>
      <w:r>
        <w:t>1.5 Using eventstats</w:t>
      </w:r>
    </w:p>
    <w:p>
      <w:pPr/>
      <w:r>
        <w:rPr>
          <w:b/>
        </w:rPr>
        <w:t xml:space="preserve">Concept overview: </w:t>
      </w:r>
      <w:r/>
      <w:r>
        <w:t>eventstats calculates aggregates like stats, but instead of replacing the dataset it writes those aggregate values into each event that belongs to the relevant group. It is the standard way to compare an individual event against its peer baseline.</w:t>
      </w:r>
    </w:p>
    <w:p>
      <w:pPr/>
      <w:r>
        <w:rPr>
          <w:b/>
        </w:rPr>
        <w:t xml:space="preserve">Command anatomy / syntax: </w:t>
      </w:r>
      <w:r/>
      <w:r>
        <w:t>| eventstats &lt;func&gt;(field) as newfield BY groupfield</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index=web</w:t>
              <w:br/>
            </w:r>
            <w:r>
              <w:rPr>
                <w:rFonts w:ascii="Consolas" w:hAnsi="Consolas"/>
                <w:sz w:val="17"/>
              </w:rPr>
              <w:t>| eventstats avg(bytes) as avg_bytes by host</w:t>
              <w:br/>
            </w:r>
            <w:r>
              <w:rPr>
                <w:rFonts w:ascii="Consolas" w:hAnsi="Consolas"/>
                <w:sz w:val="17"/>
              </w:rPr>
              <w:t>| eval above_avg=if(bytes&gt;avg_bytes,1,0)</w:t>
            </w:r>
          </w:p>
        </w:tc>
      </w:tr>
    </w:tbl>
    <w:p/>
    <w:p>
      <w:pPr/>
      <w:r>
        <w:rPr>
          <w:b/>
        </w:rPr>
        <w:t xml:space="preserve">When to use: </w:t>
      </w:r>
      <w:r/>
      <w:r>
        <w:t>Use eventstats when the next step still needs the original events but also needs baseline numbers, totals, or group context.</w:t>
      </w:r>
    </w:p>
    <w:p>
      <w:pPr/>
      <w:r>
        <w:rPr>
          <w:b/>
        </w:rPr>
        <w:t xml:space="preserve">Performance impact: </w:t>
      </w:r>
      <w:r/>
      <w:r>
        <w:t>Heavier than stats because the full event set stays alive. On very large datasets, eventstats can be expensive, especially with high-cardinality grouping.</w:t>
      </w:r>
    </w:p>
    <w:p>
      <w:pPr/>
      <w:r>
        <w:rPr>
          <w:b/>
        </w:rPr>
        <w:t xml:space="preserve">Exam traps: </w:t>
      </w:r>
      <w:r/>
      <w:r>
        <w:t>Trap: eventstats does not create a one-row summary. It enriches the existing events. Another trap is assuming it is streaming; conceptually it needs to know the group aggregate before writing results back.</w:t>
      </w:r>
    </w:p>
    <w:p>
      <w:pPr/>
      <w:r>
        <w:rPr>
          <w:b/>
        </w:rPr>
        <w:t xml:space="preserve">Related commands / concepts: </w:t>
      </w:r>
      <w:r/>
      <w:r>
        <w:t>stats, streamstats, where, eval, bin</w:t>
      </w:r>
    </w:p>
    <w:p>
      <w:pPr/>
      <w:r>
        <w:rPr>
          <w:b/>
        </w:rPr>
        <w:t>Mental model / internal flow:</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events -&gt; calculate aggregate per group -&gt; write aggregate back into each event -&gt; continue event-level processing</w:t>
            </w:r>
          </w:p>
        </w:tc>
      </w:tr>
    </w:tbl>
    <w:p/>
    <w:p>
      <w:pPr>
        <w:pStyle w:val="Heading2"/>
      </w:pPr>
      <w:r>
        <w:t>1.6 Using streamstats</w:t>
      </w:r>
    </w:p>
    <w:p>
      <w:pPr/>
      <w:r>
        <w:rPr>
          <w:b/>
        </w:rPr>
        <w:t xml:space="preserve">Concept overview: </w:t>
      </w:r>
      <w:r/>
      <w:r>
        <w:t>streamstats adds cumulative or windowed statistics as events stream through the pipeline. It is order-sensitive. That means your answer changes if event order changes, which is exactly why the exam likes it.</w:t>
      </w:r>
    </w:p>
    <w:p>
      <w:pPr/>
      <w:r>
        <w:rPr>
          <w:b/>
        </w:rPr>
        <w:t xml:space="preserve">Command anatomy / syntax: </w:t>
      </w:r>
      <w:r/>
      <w:r>
        <w:t>| streamstats [current=&lt;bool&gt;] [window=&lt;n&gt;] &lt;func&gt;(field) as newfield BY groupfield</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index=checkout</w:t>
              <w:br/>
            </w:r>
            <w:r>
              <w:rPr>
                <w:rFonts w:ascii="Consolas" w:hAnsi="Consolas"/>
                <w:sz w:val="17"/>
              </w:rPr>
              <w:t>| sort 0 _time</w:t>
              <w:br/>
            </w:r>
            <w:r>
              <w:rPr>
                <w:rFonts w:ascii="Consolas" w:hAnsi="Consolas"/>
                <w:sz w:val="17"/>
              </w:rPr>
              <w:t>| streamstats sum(amount) as running_revenue by store</w:t>
            </w:r>
          </w:p>
        </w:tc>
      </w:tr>
    </w:tbl>
    <w:p/>
    <w:p>
      <w:pPr/>
      <w:r>
        <w:rPr>
          <w:b/>
        </w:rPr>
        <w:t xml:space="preserve">When to use: </w:t>
      </w:r>
      <w:r/>
      <w:r>
        <w:t>Use it for running totals, sequence numbers, gap analysis, first/last seen within a running sequence, sliding windows, and stateful correlation without a full transaction.</w:t>
      </w:r>
    </w:p>
    <w:p>
      <w:pPr/>
      <w:r>
        <w:rPr>
          <w:b/>
        </w:rPr>
        <w:t xml:space="preserve">Performance impact: </w:t>
      </w:r>
      <w:r/>
      <w:r>
        <w:t>Because order matters, it often requires sort or a naturally time-ordered pipeline. Sorting large datasets can be expensive. Small windows are generally cheaper than indefinite running state.</w:t>
      </w:r>
    </w:p>
    <w:p>
      <w:pPr/>
      <w:r>
        <w:rPr>
          <w:b/>
        </w:rPr>
        <w:t xml:space="preserve">Exam traps: </w:t>
      </w:r>
      <w:r/>
      <w:r>
        <w:t>Trap: if order is wrong, output is wrong. Another trap is confusing streamstats with eventstats: streamstats uses prior events seen so far; eventstats uses the full group population.</w:t>
      </w:r>
    </w:p>
    <w:p>
      <w:pPr/>
      <w:r>
        <w:rPr>
          <w:b/>
        </w:rPr>
        <w:t xml:space="preserve">Related commands / concepts: </w:t>
      </w:r>
      <w:r/>
      <w:r>
        <w:t>stats, eventstats, sort, delta, accum</w:t>
      </w:r>
    </w:p>
    <w:p>
      <w:pPr/>
      <w:r>
        <w:rPr>
          <w:b/>
        </w:rPr>
        <w:t>Mental model / internal flow:</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ordered events -&gt; maintain per-group running state -&gt; emit updated cumulative fields on each row</w:t>
            </w:r>
          </w:p>
        </w:tc>
      </w:tr>
    </w:tbl>
    <w:p/>
    <w:p>
      <w:pPr>
        <w:pStyle w:val="Heading1"/>
      </w:pPr>
      <w:r>
        <w:t>2. Exploring eval Command Functions</w:t>
      </w:r>
    </w:p>
    <w:p>
      <w:pPr/>
      <w:r>
        <w:t>eval is the field-construction workhorse of SPL. It creates, normalizes, compares, formats, and derives fields at search time. On exams, eval is often embedded in a larger question about filtering, aggregation, or enrichment, so understand the function families rather than memorizing isolated syntax.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vAlign w:val="center"/>
            <w:shd w:fill="1F4E79"/>
          </w:tcPr>
          <w:p>
            <w:r/>
            <w:r>
              <w:rPr>
                <w:rFonts w:ascii="Aptos" w:hAnsi="Aptos"/>
                <w:b/>
                <w:color w:val="FFFFFF"/>
                <w:sz w:val="18"/>
              </w:rPr>
              <w:t>Function Family</w:t>
            </w:r>
          </w:p>
        </w:tc>
        <w:tc>
          <w:tcPr>
            <w:tcW w:type="dxa" w:w="2736"/>
            <w:vAlign w:val="center"/>
            <w:shd w:fill="1F4E79"/>
          </w:tcPr>
          <w:p>
            <w:r/>
            <w:r>
              <w:rPr>
                <w:rFonts w:ascii="Aptos" w:hAnsi="Aptos"/>
                <w:b/>
                <w:color w:val="FFFFFF"/>
                <w:sz w:val="18"/>
              </w:rPr>
              <w:t>Purpose</w:t>
            </w:r>
          </w:p>
        </w:tc>
        <w:tc>
          <w:tcPr>
            <w:tcW w:type="dxa" w:w="3312"/>
            <w:vAlign w:val="center"/>
            <w:shd w:fill="1F4E79"/>
          </w:tcPr>
          <w:p>
            <w:r/>
            <w:r>
              <w:rPr>
                <w:rFonts w:ascii="Aptos" w:hAnsi="Aptos"/>
                <w:b/>
                <w:color w:val="FFFFFF"/>
                <w:sz w:val="18"/>
              </w:rPr>
              <w:t>Common Functions</w:t>
            </w:r>
          </w:p>
        </w:tc>
        <w:tc>
          <w:tcPr>
            <w:tcW w:type="dxa" w:w="2736"/>
            <w:vAlign w:val="center"/>
            <w:shd w:fill="1F4E79"/>
          </w:tcPr>
          <w:p>
            <w:r/>
            <w:r>
              <w:rPr>
                <w:rFonts w:ascii="Aptos" w:hAnsi="Aptos"/>
                <w:b/>
                <w:color w:val="FFFFFF"/>
                <w:sz w:val="18"/>
              </w:rPr>
              <w:t>Typical Use</w:t>
            </w:r>
          </w:p>
        </w:tc>
      </w:tr>
      <w:tr>
        <w:tc>
          <w:tcPr>
            <w:tcW w:type="dxa" w:w="2016"/>
            <w:vAlign w:val="center"/>
            <w:shd w:fill="F6FAFD"/>
          </w:tcPr>
          <w:p>
            <w:r/>
            <w:r>
              <w:rPr>
                <w:rFonts w:ascii="Aptos" w:hAnsi="Aptos"/>
                <w:b w:val="0"/>
                <w:sz w:val="18"/>
              </w:rPr>
              <w:t>Conversion</w:t>
            </w:r>
          </w:p>
        </w:tc>
        <w:tc>
          <w:tcPr>
            <w:tcW w:type="dxa" w:w="2736"/>
            <w:vAlign w:val="center"/>
          </w:tcPr>
          <w:p>
            <w:r/>
            <w:r>
              <w:rPr>
                <w:rFonts w:ascii="Aptos" w:hAnsi="Aptos"/>
                <w:b w:val="0"/>
                <w:sz w:val="18"/>
              </w:rPr>
              <w:t>Change type or representation</w:t>
            </w:r>
          </w:p>
        </w:tc>
        <w:tc>
          <w:tcPr>
            <w:tcW w:type="dxa" w:w="3312"/>
            <w:vAlign w:val="center"/>
          </w:tcPr>
          <w:p>
            <w:r/>
            <w:r>
              <w:rPr>
                <w:rFonts w:ascii="Aptos" w:hAnsi="Aptos"/>
                <w:b w:val="0"/>
                <w:sz w:val="18"/>
              </w:rPr>
              <w:t>tonumber, tostring, strftime, strptime</w:t>
            </w:r>
          </w:p>
        </w:tc>
        <w:tc>
          <w:tcPr>
            <w:tcW w:type="dxa" w:w="2736"/>
            <w:vAlign w:val="center"/>
          </w:tcPr>
          <w:p>
            <w:r/>
            <w:r>
              <w:rPr>
                <w:rFonts w:ascii="Aptos" w:hAnsi="Aptos"/>
                <w:b w:val="0"/>
                <w:sz w:val="18"/>
              </w:rPr>
              <w:t>Formatting, math, time conversion</w:t>
            </w:r>
          </w:p>
        </w:tc>
      </w:tr>
      <w:tr>
        <w:tc>
          <w:tcPr>
            <w:tcW w:type="dxa" w:w="2016"/>
            <w:vAlign w:val="center"/>
            <w:shd w:fill="F6FAFD"/>
          </w:tcPr>
          <w:p>
            <w:r/>
            <w:r>
              <w:rPr>
                <w:rFonts w:ascii="Aptos" w:hAnsi="Aptos"/>
                <w:b w:val="0"/>
                <w:sz w:val="18"/>
              </w:rPr>
              <w:t>Text</w:t>
            </w:r>
          </w:p>
        </w:tc>
        <w:tc>
          <w:tcPr>
            <w:tcW w:type="dxa" w:w="2736"/>
            <w:vAlign w:val="center"/>
          </w:tcPr>
          <w:p>
            <w:r/>
            <w:r>
              <w:rPr>
                <w:rFonts w:ascii="Aptos" w:hAnsi="Aptos"/>
                <w:b w:val="0"/>
                <w:sz w:val="18"/>
              </w:rPr>
              <w:t>Manipulate strings</w:t>
            </w:r>
          </w:p>
        </w:tc>
        <w:tc>
          <w:tcPr>
            <w:tcW w:type="dxa" w:w="3312"/>
            <w:vAlign w:val="center"/>
          </w:tcPr>
          <w:p>
            <w:r/>
            <w:r>
              <w:rPr>
                <w:rFonts w:ascii="Aptos" w:hAnsi="Aptos"/>
                <w:b w:val="0"/>
                <w:sz w:val="18"/>
              </w:rPr>
              <w:t>lower, upper, substr, replace, len, trim</w:t>
            </w:r>
          </w:p>
        </w:tc>
        <w:tc>
          <w:tcPr>
            <w:tcW w:type="dxa" w:w="2736"/>
            <w:vAlign w:val="center"/>
          </w:tcPr>
          <w:p>
            <w:r/>
            <w:r>
              <w:rPr>
                <w:rFonts w:ascii="Aptos" w:hAnsi="Aptos"/>
                <w:b w:val="0"/>
                <w:sz w:val="18"/>
              </w:rPr>
              <w:t>Normalization and parsing</w:t>
            </w:r>
          </w:p>
        </w:tc>
      </w:tr>
      <w:tr>
        <w:tc>
          <w:tcPr>
            <w:tcW w:type="dxa" w:w="2016"/>
            <w:vAlign w:val="center"/>
            <w:shd w:fill="F6FAFD"/>
          </w:tcPr>
          <w:p>
            <w:r/>
            <w:r>
              <w:rPr>
                <w:rFonts w:ascii="Aptos" w:hAnsi="Aptos"/>
                <w:b w:val="0"/>
                <w:sz w:val="18"/>
              </w:rPr>
              <w:t>Comparison / Conditional</w:t>
            </w:r>
          </w:p>
        </w:tc>
        <w:tc>
          <w:tcPr>
            <w:tcW w:type="dxa" w:w="2736"/>
            <w:vAlign w:val="center"/>
          </w:tcPr>
          <w:p>
            <w:r/>
            <w:r>
              <w:rPr>
                <w:rFonts w:ascii="Aptos" w:hAnsi="Aptos"/>
                <w:b w:val="0"/>
                <w:sz w:val="18"/>
              </w:rPr>
              <w:t>Branch logic</w:t>
            </w:r>
          </w:p>
        </w:tc>
        <w:tc>
          <w:tcPr>
            <w:tcW w:type="dxa" w:w="3312"/>
            <w:vAlign w:val="center"/>
          </w:tcPr>
          <w:p>
            <w:r/>
            <w:r>
              <w:rPr>
                <w:rFonts w:ascii="Aptos" w:hAnsi="Aptos"/>
                <w:b w:val="0"/>
                <w:sz w:val="18"/>
              </w:rPr>
              <w:t>if, case, validate, coalesce, like, match</w:t>
            </w:r>
          </w:p>
        </w:tc>
        <w:tc>
          <w:tcPr>
            <w:tcW w:type="dxa" w:w="2736"/>
            <w:vAlign w:val="center"/>
          </w:tcPr>
          <w:p>
            <w:r/>
            <w:r>
              <w:rPr>
                <w:rFonts w:ascii="Aptos" w:hAnsi="Aptos"/>
                <w:b w:val="0"/>
                <w:sz w:val="18"/>
              </w:rPr>
              <w:t>Decision fields and fallback logic</w:t>
            </w:r>
          </w:p>
        </w:tc>
      </w:tr>
      <w:tr>
        <w:tc>
          <w:tcPr>
            <w:tcW w:type="dxa" w:w="2016"/>
            <w:vAlign w:val="center"/>
            <w:shd w:fill="F6FAFD"/>
          </w:tcPr>
          <w:p>
            <w:r/>
            <w:r>
              <w:rPr>
                <w:rFonts w:ascii="Aptos" w:hAnsi="Aptos"/>
                <w:b w:val="0"/>
                <w:sz w:val="18"/>
              </w:rPr>
              <w:t>Informational</w:t>
            </w:r>
          </w:p>
        </w:tc>
        <w:tc>
          <w:tcPr>
            <w:tcW w:type="dxa" w:w="2736"/>
            <w:vAlign w:val="center"/>
          </w:tcPr>
          <w:p>
            <w:r/>
            <w:r>
              <w:rPr>
                <w:rFonts w:ascii="Aptos" w:hAnsi="Aptos"/>
                <w:b w:val="0"/>
                <w:sz w:val="18"/>
              </w:rPr>
              <w:t>Check field state</w:t>
            </w:r>
          </w:p>
        </w:tc>
        <w:tc>
          <w:tcPr>
            <w:tcW w:type="dxa" w:w="3312"/>
            <w:vAlign w:val="center"/>
          </w:tcPr>
          <w:p>
            <w:r/>
            <w:r>
              <w:rPr>
                <w:rFonts w:ascii="Aptos" w:hAnsi="Aptos"/>
                <w:b w:val="0"/>
                <w:sz w:val="18"/>
              </w:rPr>
              <w:t>isnull, isnotnull, isnum, isstr, typeof</w:t>
            </w:r>
          </w:p>
        </w:tc>
        <w:tc>
          <w:tcPr>
            <w:tcW w:type="dxa" w:w="2736"/>
            <w:vAlign w:val="center"/>
          </w:tcPr>
          <w:p>
            <w:r/>
            <w:r>
              <w:rPr>
                <w:rFonts w:ascii="Aptos" w:hAnsi="Aptos"/>
                <w:b w:val="0"/>
                <w:sz w:val="18"/>
              </w:rPr>
              <w:t>Data quality and gating logic</w:t>
            </w:r>
          </w:p>
        </w:tc>
      </w:tr>
      <w:tr>
        <w:tc>
          <w:tcPr>
            <w:tcW w:type="dxa" w:w="2016"/>
            <w:vAlign w:val="center"/>
            <w:shd w:fill="F6FAFD"/>
          </w:tcPr>
          <w:p>
            <w:r/>
            <w:r>
              <w:rPr>
                <w:rFonts w:ascii="Aptos" w:hAnsi="Aptos"/>
                <w:b w:val="0"/>
                <w:sz w:val="18"/>
              </w:rPr>
              <w:t>Statistical</w:t>
            </w:r>
          </w:p>
        </w:tc>
        <w:tc>
          <w:tcPr>
            <w:tcW w:type="dxa" w:w="2736"/>
            <w:vAlign w:val="center"/>
          </w:tcPr>
          <w:p>
            <w:r/>
            <w:r>
              <w:rPr>
                <w:rFonts w:ascii="Aptos" w:hAnsi="Aptos"/>
                <w:b w:val="0"/>
                <w:sz w:val="18"/>
              </w:rPr>
              <w:t>Math inside eval</w:t>
            </w:r>
          </w:p>
        </w:tc>
        <w:tc>
          <w:tcPr>
            <w:tcW w:type="dxa" w:w="3312"/>
            <w:vAlign w:val="center"/>
          </w:tcPr>
          <w:p>
            <w:r/>
            <w:r>
              <w:rPr>
                <w:rFonts w:ascii="Aptos" w:hAnsi="Aptos"/>
                <w:b w:val="0"/>
                <w:sz w:val="18"/>
              </w:rPr>
              <w:t>round, ceil, floor, abs, sqrt</w:t>
            </w:r>
          </w:p>
        </w:tc>
        <w:tc>
          <w:tcPr>
            <w:tcW w:type="dxa" w:w="2736"/>
            <w:vAlign w:val="center"/>
          </w:tcPr>
          <w:p>
            <w:r/>
            <w:r>
              <w:rPr>
                <w:rFonts w:ascii="Aptos" w:hAnsi="Aptos"/>
                <w:b w:val="0"/>
                <w:sz w:val="18"/>
              </w:rPr>
              <w:t>Calculated metrics and bucketing prep</w:t>
            </w:r>
          </w:p>
        </w:tc>
      </w:tr>
    </w:tbl>
    <w:p/>
    <w:p>
      <w:pPr>
        <w:pStyle w:val="Heading2"/>
      </w:pPr>
      <w:r>
        <w:t>2.1 Using conversion functions</w:t>
      </w:r>
    </w:p>
    <w:p>
      <w:pPr/>
      <w:r>
        <w:rPr>
          <w:b/>
        </w:rPr>
        <w:t xml:space="preserve">Concept overview: </w:t>
      </w:r>
      <w:r/>
      <w:r>
        <w:t>Conversion functions change how a value is interpreted or displayed. In practice this means turning strings into numbers for math, numbers into strings for labels, or epoch values into human-readable timestamps and back.</w:t>
      </w:r>
    </w:p>
    <w:p>
      <w:pPr/>
      <w:r>
        <w:rPr>
          <w:b/>
        </w:rPr>
        <w:t xml:space="preserve">Command anatomy / syntax: </w:t>
      </w:r>
      <w:r/>
      <w:r>
        <w:t>tonumber(field) | tostring(field[,format]) | strftime(epoch, format) | strptime(text, format)</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 makeresults</w:t>
              <w:br/>
            </w:r>
            <w:r>
              <w:rPr>
                <w:rFonts w:ascii="Consolas" w:hAnsi="Consolas"/>
                <w:sz w:val="17"/>
              </w:rPr>
              <w:t>| eval bytes="4096", bytes_num=tonumber(bytes), mb=round(bytes_num/1024/1024,2)</w:t>
            </w:r>
          </w:p>
        </w:tc>
      </w:tr>
    </w:tbl>
    <w:p/>
    <w:p>
      <w:pPr/>
      <w:r>
        <w:rPr>
          <w:b/>
        </w:rPr>
        <w:t xml:space="preserve">When to use: </w:t>
      </w:r>
      <w:r/>
      <w:r>
        <w:t>Use conversion functions before comparisons, math, chart labels, or time normalization. They are especially important when extracted fields look numeric but are still strings.</w:t>
      </w:r>
    </w:p>
    <w:p>
      <w:pPr/>
      <w:r>
        <w:rPr>
          <w:b/>
        </w:rPr>
        <w:t xml:space="preserve">Performance impact: </w:t>
      </w:r>
      <w:r/>
      <w:r>
        <w:t>Cheap individually, but bad conversions can silently produce nulls that break later commands. Convert once, then reuse the derived field rather than repeating the same expression everywhere.</w:t>
      </w:r>
    </w:p>
    <w:p>
      <w:pPr/>
      <w:r>
        <w:rPr>
          <w:b/>
        </w:rPr>
        <w:t xml:space="preserve">Exam traps: </w:t>
      </w:r>
      <w:r/>
      <w:r>
        <w:t>Trap: formatting a value with tostring can make it human-friendly but unsuitable for later numeric math. strftime formats epoch to text; strptime parses text to epoch.</w:t>
      </w:r>
    </w:p>
    <w:p>
      <w:pPr/>
      <w:r>
        <w:rPr>
          <w:b/>
        </w:rPr>
        <w:t xml:space="preserve">Related commands / concepts: </w:t>
      </w:r>
      <w:r/>
      <w:r>
        <w:t>eval, fieldformat, stats with eval, time functions</w:t>
      </w:r>
    </w:p>
    <w:p>
      <w:pPr/>
      <w:r>
        <w:rPr>
          <w:b/>
        </w:rPr>
        <w:t>Mental model / internal flow:</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raw field -&gt; cast/format -&gt; derived field usable for math, display, or time logic</w:t>
            </w:r>
          </w:p>
        </w:tc>
      </w:tr>
    </w:tbl>
    <w:p/>
    <w:p>
      <w:pPr>
        <w:pStyle w:val="Heading2"/>
      </w:pPr>
      <w:r>
        <w:t>2.2 Using text functions</w:t>
      </w:r>
    </w:p>
    <w:p>
      <w:pPr/>
      <w:r>
        <w:rPr>
          <w:b/>
        </w:rPr>
        <w:t xml:space="preserve">Concept overview: </w:t>
      </w:r>
      <w:r/>
      <w:r>
        <w:t>Text functions clean and reshape strings. Exams use them for normalization, substring extraction, pattern replacement, and consistency before grouping or lookups.</w:t>
      </w:r>
    </w:p>
    <w:p>
      <w:pPr/>
      <w:r>
        <w:rPr>
          <w:b/>
        </w:rPr>
        <w:t xml:space="preserve">Command anatomy / syntax: </w:t>
      </w:r>
      <w:r/>
      <w:r>
        <w:t>lower(field), upper(field), substr(field,start,length), replace(field,"regex","replacement"), len(field), trim(field)</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index=proxy</w:t>
              <w:br/>
            </w:r>
            <w:r>
              <w:rPr>
                <w:rFonts w:ascii="Consolas" w:hAnsi="Consolas"/>
                <w:sz w:val="17"/>
              </w:rPr>
              <w:t>| eval user_norm=lower(trim(user)), domain=replace(url,"https?://([^/]+).*","\\1")</w:t>
            </w:r>
          </w:p>
        </w:tc>
      </w:tr>
    </w:tbl>
    <w:p/>
    <w:p>
      <w:pPr/>
      <w:r>
        <w:rPr>
          <w:b/>
        </w:rPr>
        <w:t xml:space="preserve">When to use: </w:t>
      </w:r>
      <w:r/>
      <w:r>
        <w:t>Use them before lookups, deduplication, grouping, or conditional logic when inconsistent casing or formatting would split logically identical values.</w:t>
      </w:r>
    </w:p>
    <w:p>
      <w:pPr/>
      <w:r>
        <w:rPr>
          <w:b/>
        </w:rPr>
        <w:t xml:space="preserve">Performance impact: </w:t>
      </w:r>
      <w:r/>
      <w:r>
        <w:t>String manipulation is usually cheaper than regex-heavy field extraction if you already have the needed field. Normalize early to prevent cardinality explosion later.</w:t>
      </w:r>
    </w:p>
    <w:p>
      <w:pPr/>
      <w:r>
        <w:rPr>
          <w:b/>
        </w:rPr>
        <w:t xml:space="preserve">Exam traps: </w:t>
      </w:r>
      <w:r/>
      <w:r>
        <w:t>Trap: substr is 1-based in Splunk, not 0-based like many languages. replace uses regex semantics, so escaping matters.</w:t>
      </w:r>
    </w:p>
    <w:p>
      <w:pPr/>
      <w:r>
        <w:rPr>
          <w:b/>
        </w:rPr>
        <w:t xml:space="preserve">Related commands / concepts: </w:t>
      </w:r>
      <w:r/>
      <w:r>
        <w:t>rex, lookup normalization, coalesce, where</w:t>
      </w:r>
    </w:p>
    <w:p>
      <w:pPr>
        <w:pStyle w:val="Heading2"/>
      </w:pPr>
      <w:r>
        <w:t>2.3 Using comparison and conditional functions</w:t>
      </w:r>
    </w:p>
    <w:p>
      <w:pPr/>
      <w:r>
        <w:rPr>
          <w:b/>
        </w:rPr>
        <w:t xml:space="preserve">Concept overview: </w:t>
      </w:r>
      <w:r/>
      <w:r>
        <w:t>Conditional functions let SPL branch. This is how you assign severity, build labels, filter edge cases, or define fallback logic when fields differ by source.</w:t>
      </w:r>
    </w:p>
    <w:p>
      <w:pPr/>
      <w:r>
        <w:rPr>
          <w:b/>
        </w:rPr>
        <w:t xml:space="preserve">Command anatomy / syntax: </w:t>
      </w:r>
      <w:r/>
      <w:r>
        <w:t>if(condition,true,false) | case(cond1,val1, cond2,val2, ...) | coalesce(a,b,c) | like(field,"pattern%") | match(field,"regex")</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index=auth</w:t>
              <w:br/>
            </w:r>
            <w:r>
              <w:rPr>
                <w:rFonts w:ascii="Consolas" w:hAnsi="Consolas"/>
                <w:sz w:val="17"/>
              </w:rPr>
              <w:t>| eval user=coalesce(user,username,src_user)</w:t>
              <w:br/>
            </w:r>
            <w:r>
              <w:rPr>
                <w:rFonts w:ascii="Consolas" w:hAnsi="Consolas"/>
                <w:sz w:val="17"/>
              </w:rPr>
              <w:t>| eval risk=case(failures&gt;=10,"critical", failures&gt;=5,"high", failures&gt;0,"medium", true(),"normal")</w:t>
            </w:r>
          </w:p>
        </w:tc>
      </w:tr>
    </w:tbl>
    <w:p/>
    <w:p>
      <w:pPr/>
      <w:r>
        <w:rPr>
          <w:b/>
        </w:rPr>
        <w:t xml:space="preserve">When to use: </w:t>
      </w:r>
      <w:r/>
      <w:r>
        <w:t>Use these functions whenever business logic depends on thresholds, source differences, or human-friendly classification.</w:t>
      </w:r>
    </w:p>
    <w:p>
      <w:pPr/>
      <w:r>
        <w:rPr>
          <w:b/>
        </w:rPr>
        <w:t xml:space="preserve">Performance impact: </w:t>
      </w:r>
      <w:r/>
      <w:r>
        <w:t>These are lightweight, but repeated complex nested expressions can hurt readability. Create intermediate fields if logic becomes dense.</w:t>
      </w:r>
    </w:p>
    <w:p>
      <w:pPr/>
      <w:r>
        <w:rPr>
          <w:b/>
        </w:rPr>
        <w:t xml:space="preserve">Exam traps: </w:t>
      </w:r>
      <w:r/>
      <w:r>
        <w:t>Trap: case returns the first true condition. If none match and you forgot a final true(),"default", you often get null. coalesce returns the first non-null value, not the first non-empty string unless blanks are already normalized.</w:t>
      </w:r>
    </w:p>
    <w:p>
      <w:pPr/>
      <w:r>
        <w:rPr>
          <w:b/>
        </w:rPr>
        <w:t xml:space="preserve">Related commands / concepts: </w:t>
      </w:r>
      <w:r/>
      <w:r>
        <w:t>where, search, lookup key normalization, transaction alternatives</w:t>
      </w:r>
    </w:p>
    <w:p>
      <w:pPr/>
      <w:r>
        <w:rPr>
          <w:b/>
        </w:rPr>
        <w:t>Mental model / internal flow:</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fields -&gt; evaluate conditions in order -&gt; return chosen branch/fallback value</w:t>
            </w:r>
          </w:p>
        </w:tc>
      </w:tr>
    </w:tbl>
    <w:p/>
    <w:p>
      <w:pPr>
        <w:pStyle w:val="Heading2"/>
      </w:pPr>
      <w:r>
        <w:t>2.4 Using informational functions</w:t>
      </w:r>
    </w:p>
    <w:p>
      <w:pPr/>
      <w:r>
        <w:rPr>
          <w:b/>
        </w:rPr>
        <w:t xml:space="preserve">Concept overview: </w:t>
      </w:r>
      <w:r/>
      <w:r>
        <w:t>Informational functions tell you about the state or type of a field. They are often used to protect later calculations from nulls or malformed values.</w:t>
      </w:r>
    </w:p>
    <w:p>
      <w:pPr/>
      <w:r>
        <w:rPr>
          <w:b/>
        </w:rPr>
        <w:t xml:space="preserve">Command anatomy / syntax: </w:t>
      </w:r>
      <w:r/>
      <w:r>
        <w:t>isnull(field), isnotnull(field), isnum(field), isstr(field), typeof(field)</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index=endpoint</w:t>
              <w:br/>
            </w:r>
            <w:r>
              <w:rPr>
                <w:rFonts w:ascii="Consolas" w:hAnsi="Consolas"/>
                <w:sz w:val="17"/>
              </w:rPr>
              <w:t>| eval port_status=if(isnum(dest_port),"usable","bad_extract")</w:t>
            </w:r>
          </w:p>
        </w:tc>
      </w:tr>
    </w:tbl>
    <w:p/>
    <w:p>
      <w:pPr/>
      <w:r>
        <w:rPr>
          <w:b/>
        </w:rPr>
        <w:t xml:space="preserve">When to use: </w:t>
      </w:r>
      <w:r/>
      <w:r>
        <w:t>Use them in data quality checks, guardrails for math, and source-onboarding searches where extraction quality is unknown.</w:t>
      </w:r>
    </w:p>
    <w:p>
      <w:pPr/>
      <w:r>
        <w:rPr>
          <w:b/>
        </w:rPr>
        <w:t xml:space="preserve">Performance impact: </w:t>
      </w:r>
      <w:r/>
      <w:r>
        <w:t>Minimal direct cost, but they save expensive debugging time by preventing bad downstream assumptions.</w:t>
      </w:r>
    </w:p>
    <w:p>
      <w:pPr/>
      <w:r>
        <w:rPr>
          <w:b/>
        </w:rPr>
        <w:t xml:space="preserve">Exam traps: </w:t>
      </w:r>
      <w:r/>
      <w:r>
        <w:t>Trap: an empty string and a null field are not always the same practical case. Many production searches normalize blanks explicitly with eval before testing.</w:t>
      </w:r>
    </w:p>
    <w:p>
      <w:pPr/>
      <w:r>
        <w:rPr>
          <w:b/>
        </w:rPr>
        <w:t xml:space="preserve">Related commands / concepts: </w:t>
      </w:r>
      <w:r/>
      <w:r>
        <w:t>fillnull, where, validate, data quality dashboards</w:t>
      </w:r>
    </w:p>
    <w:p>
      <w:pPr>
        <w:pStyle w:val="Heading2"/>
      </w:pPr>
      <w:r>
        <w:t>2.5 Using statistical functions in eval</w:t>
      </w:r>
    </w:p>
    <w:p>
      <w:pPr/>
      <w:r>
        <w:rPr>
          <w:b/>
        </w:rPr>
        <w:t xml:space="preserve">Concept overview: </w:t>
      </w:r>
      <w:r/>
      <w:r>
        <w:t>Within eval, statistical-style math functions help you calculate scores, ratios, rounded metrics, and presentation-friendly numbers. They are not the same as transforming stats functions but they support quantitative derived fields.</w:t>
      </w:r>
    </w:p>
    <w:p>
      <w:pPr/>
      <w:r>
        <w:rPr>
          <w:b/>
        </w:rPr>
        <w:t xml:space="preserve">Command anatomy / syntax: </w:t>
      </w:r>
      <w:r/>
      <w:r>
        <w:t>round(x,n), ceil(x), floor(x), abs(x), sqrt(x), pow(x,y)</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index=perf</w:t>
              <w:br/>
            </w:r>
            <w:r>
              <w:rPr>
                <w:rFonts w:ascii="Consolas" w:hAnsi="Consolas"/>
                <w:sz w:val="17"/>
              </w:rPr>
              <w:t>| eval error_rate=round(errors/requests*100,2), latency_bucket=ceil(response_ms/100)*100</w:t>
            </w:r>
          </w:p>
        </w:tc>
      </w:tr>
    </w:tbl>
    <w:p/>
    <w:p>
      <w:pPr/>
      <w:r>
        <w:rPr>
          <w:b/>
        </w:rPr>
        <w:t xml:space="preserve">When to use: </w:t>
      </w:r>
      <w:r/>
      <w:r>
        <w:t>Use them to derive rates, buckets, display values, and pre-aggregation fields for later stats/timechart usage.</w:t>
      </w:r>
    </w:p>
    <w:p>
      <w:pPr/>
      <w:r>
        <w:rPr>
          <w:b/>
        </w:rPr>
        <w:t xml:space="preserve">Performance impact: </w:t>
      </w:r>
      <w:r/>
      <w:r>
        <w:t>Math itself is cheap; the real performance issue is usually upstream event volume, not the function call. Still, avoid repeated identical formulas if one derived field can be reused.</w:t>
      </w:r>
    </w:p>
    <w:p>
      <w:pPr/>
      <w:r>
        <w:rPr>
          <w:b/>
        </w:rPr>
        <w:t xml:space="preserve">Exam traps: </w:t>
      </w:r>
      <w:r/>
      <w:r>
        <w:t>Trap: division by null or zero can produce null or bad logic. Protect with if()/case() when denominator quality is uncertain.</w:t>
      </w:r>
    </w:p>
    <w:p>
      <w:pPr/>
      <w:r>
        <w:rPr>
          <w:b/>
        </w:rPr>
        <w:t xml:space="preserve">Related commands / concepts: </w:t>
      </w:r>
      <w:r/>
      <w:r>
        <w:t>stats, eventstats, bin, chart</w:t>
      </w:r>
    </w:p>
    <w:p>
      <w:pPr>
        <w:pStyle w:val="Heading2"/>
      </w:pPr>
      <w:r>
        <w:t>2.6 Using makeresults</w:t>
      </w:r>
    </w:p>
    <w:p>
      <w:pPr/>
      <w:r>
        <w:rPr>
          <w:b/>
        </w:rPr>
        <w:t xml:space="preserve">Concept overview: </w:t>
      </w:r>
      <w:r/>
      <w:r>
        <w:t>makeresults is a generating command that creates synthetic events. It is the safest way to test eval logic, prototype macros, or build examples without needing indexed data.</w:t>
      </w:r>
    </w:p>
    <w:p>
      <w:pPr/>
      <w:r>
        <w:rPr>
          <w:b/>
        </w:rPr>
        <w:t xml:space="preserve">Command anatomy / syntax: </w:t>
      </w:r>
      <w:r/>
      <w:r>
        <w:t>| makeresults [count=&lt;n&gt;]</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 makeresults count=3</w:t>
              <w:br/>
            </w:r>
            <w:r>
              <w:rPr>
                <w:rFonts w:ascii="Consolas" w:hAnsi="Consolas"/>
                <w:sz w:val="17"/>
              </w:rPr>
              <w:t>| streamstats count as n</w:t>
              <w:br/>
            </w:r>
            <w:r>
              <w:rPr>
                <w:rFonts w:ascii="Consolas" w:hAnsi="Consolas"/>
                <w:sz w:val="17"/>
              </w:rPr>
              <w:t>| eval severity=case(n=1,"low", n=2,"medium", true(),"high")</w:t>
            </w:r>
          </w:p>
        </w:tc>
      </w:tr>
    </w:tbl>
    <w:p/>
    <w:p>
      <w:pPr/>
      <w:r>
        <w:rPr>
          <w:b/>
        </w:rPr>
        <w:t xml:space="preserve">When to use: </w:t>
      </w:r>
      <w:r/>
      <w:r>
        <w:t>Use it for prototyping, validating regex/eval logic, demo dashboards, and building controlled examples for training or interviews.</w:t>
      </w:r>
    </w:p>
    <w:p>
      <w:pPr/>
      <w:r>
        <w:rPr>
          <w:b/>
        </w:rPr>
        <w:t xml:space="preserve">Performance impact: </w:t>
      </w:r>
      <w:r/>
      <w:r>
        <w:t>Extremely cheap because you are not hitting indexes. It is a favorite tool for learning SPL behavior in isolation.</w:t>
      </w:r>
    </w:p>
    <w:p>
      <w:pPr/>
      <w:r>
        <w:rPr>
          <w:b/>
        </w:rPr>
        <w:t xml:space="preserve">Exam traps: </w:t>
      </w:r>
      <w:r/>
      <w:r>
        <w:t>Trap: because it creates synthetic rows, learners sometimes forget that no real indexed fields exist unless they create them with eval.</w:t>
      </w:r>
    </w:p>
    <w:p>
      <w:pPr/>
      <w:r>
        <w:rPr>
          <w:b/>
        </w:rPr>
        <w:t xml:space="preserve">Related commands / concepts: </w:t>
      </w:r>
      <w:r/>
      <w:r>
        <w:t>gentimes, inputlookup, eval, streamstats</w:t>
      </w:r>
    </w:p>
    <w:p>
      <w:pPr>
        <w:pStyle w:val="Heading1"/>
      </w:pPr>
      <w:r>
        <w:t>3. Exploring Lookups</w:t>
      </w:r>
    </w:p>
    <w:p>
      <w:pPr/>
      <w:r>
        <w:t>Lookups enrich events using an external mapping rather than a subsearch or join. They are one of the highest-value Splunk primitives because they are readable, reusable, and usually much faster than relational-style operations.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584"/>
            <w:vAlign w:val="center"/>
            <w:shd w:fill="1F4E79"/>
          </w:tcPr>
          <w:p>
            <w:r/>
            <w:r>
              <w:rPr>
                <w:rFonts w:ascii="Aptos" w:hAnsi="Aptos"/>
                <w:b/>
                <w:color w:val="FFFFFF"/>
                <w:sz w:val="18"/>
              </w:rPr>
              <w:t>Lookup Type</w:t>
            </w:r>
          </w:p>
        </w:tc>
        <w:tc>
          <w:tcPr>
            <w:tcW w:type="dxa" w:w="2304"/>
            <w:vAlign w:val="center"/>
            <w:shd w:fill="1F4E79"/>
          </w:tcPr>
          <w:p>
            <w:r/>
            <w:r>
              <w:rPr>
                <w:rFonts w:ascii="Aptos" w:hAnsi="Aptos"/>
                <w:b/>
                <w:color w:val="FFFFFF"/>
                <w:sz w:val="18"/>
              </w:rPr>
              <w:t>Storage</w:t>
            </w:r>
          </w:p>
        </w:tc>
        <w:tc>
          <w:tcPr>
            <w:tcW w:type="dxa" w:w="2880"/>
            <w:vAlign w:val="center"/>
            <w:shd w:fill="1F4E79"/>
          </w:tcPr>
          <w:p>
            <w:r/>
            <w:r>
              <w:rPr>
                <w:rFonts w:ascii="Aptos" w:hAnsi="Aptos"/>
                <w:b/>
                <w:color w:val="FFFFFF"/>
                <w:sz w:val="18"/>
              </w:rPr>
              <w:t>Typical Use</w:t>
            </w:r>
          </w:p>
        </w:tc>
        <w:tc>
          <w:tcPr>
            <w:tcW w:type="dxa" w:w="2160"/>
            <w:vAlign w:val="center"/>
            <w:shd w:fill="1F4E79"/>
          </w:tcPr>
          <w:p>
            <w:r/>
            <w:r>
              <w:rPr>
                <w:rFonts w:ascii="Aptos" w:hAnsi="Aptos"/>
                <w:b/>
                <w:color w:val="FFFFFF"/>
                <w:sz w:val="18"/>
              </w:rPr>
              <w:t>Strength</w:t>
            </w:r>
          </w:p>
        </w:tc>
        <w:tc>
          <w:tcPr>
            <w:tcW w:type="dxa" w:w="2592"/>
            <w:vAlign w:val="center"/>
            <w:shd w:fill="1F4E79"/>
          </w:tcPr>
          <w:p>
            <w:r/>
            <w:r>
              <w:rPr>
                <w:rFonts w:ascii="Aptos" w:hAnsi="Aptos"/>
                <w:b/>
                <w:color w:val="FFFFFF"/>
                <w:sz w:val="18"/>
              </w:rPr>
              <w:t>Caution</w:t>
            </w:r>
          </w:p>
        </w:tc>
      </w:tr>
      <w:tr>
        <w:tc>
          <w:tcPr>
            <w:tcW w:type="dxa" w:w="1584"/>
            <w:vAlign w:val="center"/>
            <w:shd w:fill="F6FAFD"/>
          </w:tcPr>
          <w:p>
            <w:r/>
            <w:r>
              <w:rPr>
                <w:rFonts w:ascii="Aptos" w:hAnsi="Aptos"/>
                <w:b w:val="0"/>
                <w:sz w:val="18"/>
              </w:rPr>
              <w:t>CSV</w:t>
            </w:r>
          </w:p>
        </w:tc>
        <w:tc>
          <w:tcPr>
            <w:tcW w:type="dxa" w:w="2304"/>
            <w:vAlign w:val="center"/>
          </w:tcPr>
          <w:p>
            <w:r/>
            <w:r>
              <w:rPr>
                <w:rFonts w:ascii="Aptos" w:hAnsi="Aptos"/>
                <w:b w:val="0"/>
                <w:sz w:val="18"/>
              </w:rPr>
              <w:t>Flat file in app context</w:t>
            </w:r>
          </w:p>
        </w:tc>
        <w:tc>
          <w:tcPr>
            <w:tcW w:type="dxa" w:w="2880"/>
            <w:vAlign w:val="center"/>
          </w:tcPr>
          <w:p>
            <w:r/>
            <w:r>
              <w:rPr>
                <w:rFonts w:ascii="Aptos" w:hAnsi="Aptos"/>
                <w:b w:val="0"/>
                <w:sz w:val="18"/>
              </w:rPr>
              <w:t>Static mappings, watchlists, asset tables</w:t>
            </w:r>
          </w:p>
        </w:tc>
        <w:tc>
          <w:tcPr>
            <w:tcW w:type="dxa" w:w="2160"/>
            <w:vAlign w:val="center"/>
          </w:tcPr>
          <w:p>
            <w:r/>
            <w:r>
              <w:rPr>
                <w:rFonts w:ascii="Aptos" w:hAnsi="Aptos"/>
                <w:b w:val="0"/>
                <w:sz w:val="18"/>
              </w:rPr>
              <w:t>Simple and fast</w:t>
            </w:r>
          </w:p>
        </w:tc>
        <w:tc>
          <w:tcPr>
            <w:tcW w:type="dxa" w:w="2592"/>
            <w:vAlign w:val="center"/>
          </w:tcPr>
          <w:p>
            <w:r/>
            <w:r>
              <w:rPr>
                <w:rFonts w:ascii="Aptos" w:hAnsi="Aptos"/>
                <w:b w:val="0"/>
                <w:sz w:val="18"/>
              </w:rPr>
              <w:t>Manual lifecycle if data changes often</w:t>
            </w:r>
          </w:p>
        </w:tc>
      </w:tr>
      <w:tr>
        <w:tc>
          <w:tcPr>
            <w:tcW w:type="dxa" w:w="1584"/>
            <w:vAlign w:val="center"/>
            <w:shd w:fill="F6FAFD"/>
          </w:tcPr>
          <w:p>
            <w:r/>
            <w:r>
              <w:rPr>
                <w:rFonts w:ascii="Aptos" w:hAnsi="Aptos"/>
                <w:b w:val="0"/>
                <w:sz w:val="18"/>
              </w:rPr>
              <w:t>KV Store</w:t>
            </w:r>
          </w:p>
        </w:tc>
        <w:tc>
          <w:tcPr>
            <w:tcW w:type="dxa" w:w="2304"/>
            <w:vAlign w:val="center"/>
          </w:tcPr>
          <w:p>
            <w:r/>
            <w:r>
              <w:rPr>
                <w:rFonts w:ascii="Aptos" w:hAnsi="Aptos"/>
                <w:b w:val="0"/>
                <w:sz w:val="18"/>
              </w:rPr>
              <w:t>Splunk-managed key/value store</w:t>
            </w:r>
          </w:p>
        </w:tc>
        <w:tc>
          <w:tcPr>
            <w:tcW w:type="dxa" w:w="2880"/>
            <w:vAlign w:val="center"/>
          </w:tcPr>
          <w:p>
            <w:r/>
            <w:r>
              <w:rPr>
                <w:rFonts w:ascii="Aptos" w:hAnsi="Aptos"/>
                <w:b w:val="0"/>
                <w:sz w:val="18"/>
              </w:rPr>
              <w:t>Dynamic app data, workflow state, mutable enrichments</w:t>
            </w:r>
          </w:p>
        </w:tc>
        <w:tc>
          <w:tcPr>
            <w:tcW w:type="dxa" w:w="2160"/>
            <w:vAlign w:val="center"/>
          </w:tcPr>
          <w:p>
            <w:r/>
            <w:r>
              <w:rPr>
                <w:rFonts w:ascii="Aptos" w:hAnsi="Aptos"/>
                <w:b w:val="0"/>
                <w:sz w:val="18"/>
              </w:rPr>
              <w:t>Supports updates and app-driven records</w:t>
            </w:r>
          </w:p>
        </w:tc>
        <w:tc>
          <w:tcPr>
            <w:tcW w:type="dxa" w:w="2592"/>
            <w:vAlign w:val="center"/>
          </w:tcPr>
          <w:p>
            <w:r/>
            <w:r>
              <w:rPr>
                <w:rFonts w:ascii="Aptos" w:hAnsi="Aptos"/>
                <w:b w:val="0"/>
                <w:sz w:val="18"/>
              </w:rPr>
              <w:t>Operational complexity and permissions</w:t>
            </w:r>
          </w:p>
        </w:tc>
      </w:tr>
      <w:tr>
        <w:tc>
          <w:tcPr>
            <w:tcW w:type="dxa" w:w="1584"/>
            <w:vAlign w:val="center"/>
            <w:shd w:fill="F6FAFD"/>
          </w:tcPr>
          <w:p>
            <w:r/>
            <w:r>
              <w:rPr>
                <w:rFonts w:ascii="Aptos" w:hAnsi="Aptos"/>
                <w:b w:val="0"/>
                <w:sz w:val="18"/>
              </w:rPr>
              <w:t>External</w:t>
            </w:r>
          </w:p>
        </w:tc>
        <w:tc>
          <w:tcPr>
            <w:tcW w:type="dxa" w:w="2304"/>
            <w:vAlign w:val="center"/>
          </w:tcPr>
          <w:p>
            <w:r/>
            <w:r>
              <w:rPr>
                <w:rFonts w:ascii="Aptos" w:hAnsi="Aptos"/>
                <w:b w:val="0"/>
                <w:sz w:val="18"/>
              </w:rPr>
              <w:t>Scripted program</w:t>
            </w:r>
          </w:p>
        </w:tc>
        <w:tc>
          <w:tcPr>
            <w:tcW w:type="dxa" w:w="2880"/>
            <w:vAlign w:val="center"/>
          </w:tcPr>
          <w:p>
            <w:r/>
            <w:r>
              <w:rPr>
                <w:rFonts w:ascii="Aptos" w:hAnsi="Aptos"/>
                <w:b w:val="0"/>
                <w:sz w:val="18"/>
              </w:rPr>
              <w:t>Real-time enrichment from code or external source</w:t>
            </w:r>
          </w:p>
        </w:tc>
        <w:tc>
          <w:tcPr>
            <w:tcW w:type="dxa" w:w="2160"/>
            <w:vAlign w:val="center"/>
          </w:tcPr>
          <w:p>
            <w:r/>
            <w:r>
              <w:rPr>
                <w:rFonts w:ascii="Aptos" w:hAnsi="Aptos"/>
                <w:b w:val="0"/>
                <w:sz w:val="18"/>
              </w:rPr>
              <w:t>Flexible logic</w:t>
            </w:r>
          </w:p>
        </w:tc>
        <w:tc>
          <w:tcPr>
            <w:tcW w:type="dxa" w:w="2592"/>
            <w:vAlign w:val="center"/>
          </w:tcPr>
          <w:p>
            <w:r/>
            <w:r>
              <w:rPr>
                <w:rFonts w:ascii="Aptos" w:hAnsi="Aptos"/>
                <w:b w:val="0"/>
                <w:sz w:val="18"/>
              </w:rPr>
              <w:t>Latency and maintenance risk</w:t>
            </w:r>
          </w:p>
        </w:tc>
      </w:tr>
      <w:tr>
        <w:tc>
          <w:tcPr>
            <w:tcW w:type="dxa" w:w="1584"/>
            <w:vAlign w:val="center"/>
            <w:shd w:fill="F6FAFD"/>
          </w:tcPr>
          <w:p>
            <w:r/>
            <w:r>
              <w:rPr>
                <w:rFonts w:ascii="Aptos" w:hAnsi="Aptos"/>
                <w:b w:val="0"/>
                <w:sz w:val="18"/>
              </w:rPr>
              <w:t>Geospatial</w:t>
            </w:r>
          </w:p>
        </w:tc>
        <w:tc>
          <w:tcPr>
            <w:tcW w:type="dxa" w:w="2304"/>
            <w:vAlign w:val="center"/>
          </w:tcPr>
          <w:p>
            <w:r/>
            <w:r>
              <w:rPr>
                <w:rFonts w:ascii="Aptos" w:hAnsi="Aptos"/>
                <w:b w:val="0"/>
                <w:sz w:val="18"/>
              </w:rPr>
              <w:t>Lookup + geometry</w:t>
            </w:r>
          </w:p>
        </w:tc>
        <w:tc>
          <w:tcPr>
            <w:tcW w:type="dxa" w:w="2880"/>
            <w:vAlign w:val="center"/>
          </w:tcPr>
          <w:p>
            <w:r/>
            <w:r>
              <w:rPr>
                <w:rFonts w:ascii="Aptos" w:hAnsi="Aptos"/>
                <w:b w:val="0"/>
                <w:sz w:val="18"/>
              </w:rPr>
              <w:t>Maps and geographic overlays</w:t>
            </w:r>
          </w:p>
        </w:tc>
        <w:tc>
          <w:tcPr>
            <w:tcW w:type="dxa" w:w="2160"/>
            <w:vAlign w:val="center"/>
          </w:tcPr>
          <w:p>
            <w:r/>
            <w:r>
              <w:rPr>
                <w:rFonts w:ascii="Aptos" w:hAnsi="Aptos"/>
                <w:b w:val="0"/>
                <w:sz w:val="18"/>
              </w:rPr>
              <w:t>Visual context</w:t>
            </w:r>
          </w:p>
        </w:tc>
        <w:tc>
          <w:tcPr>
            <w:tcW w:type="dxa" w:w="2592"/>
            <w:vAlign w:val="center"/>
          </w:tcPr>
          <w:p>
            <w:r/>
            <w:r>
              <w:rPr>
                <w:rFonts w:ascii="Aptos" w:hAnsi="Aptos"/>
                <w:b w:val="0"/>
                <w:sz w:val="18"/>
              </w:rPr>
              <w:t>Coordinate / shape quality matters</w:t>
            </w:r>
          </w:p>
        </w:tc>
      </w:tr>
    </w:tbl>
    <w:p/>
    <w:p>
      <w:pPr>
        <w:pStyle w:val="Heading2"/>
      </w:pPr>
      <w:r>
        <w:t>3.1 Applying advanced lookup options</w:t>
      </w:r>
    </w:p>
    <w:p>
      <w:pPr/>
      <w:r>
        <w:rPr>
          <w:b/>
        </w:rPr>
        <w:t xml:space="preserve">Concept overview: </w:t>
      </w:r>
      <w:r/>
      <w:r>
        <w:t>Advanced lookup behavior centers on choosing match keys correctly and controlling whether output fields overwrite existing fields. OUTPUT writes returned fields even if the field already exists; OUTPUTNEW writes only when the destination field does not already exist.</w:t>
      </w:r>
    </w:p>
    <w:p>
      <w:pPr/>
      <w:r>
        <w:rPr>
          <w:b/>
        </w:rPr>
        <w:t xml:space="preserve">Command anatomy / syntax: </w:t>
      </w:r>
      <w:r/>
      <w:r>
        <w:t>| lookup &lt;lookup_name&gt; keyfield as eventfield OUTPUT field1 field2</w:t>
        <w:br/>
        <w:t>| lookup &lt;lookup_name&gt; keyfield OUTPUTNEW owner criticality</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index=auth</w:t>
              <w:br/>
            </w:r>
            <w:r>
              <w:rPr>
                <w:rFonts w:ascii="Consolas" w:hAnsi="Consolas"/>
                <w:sz w:val="17"/>
              </w:rPr>
              <w:t>| eval user_norm=lower(user)</w:t>
              <w:br/>
            </w:r>
            <w:r>
              <w:rPr>
                <w:rFonts w:ascii="Consolas" w:hAnsi="Consolas"/>
                <w:sz w:val="17"/>
              </w:rPr>
              <w:t>| lookup user_directory username as user_norm OUTPUTNEW department manager</w:t>
            </w:r>
          </w:p>
        </w:tc>
      </w:tr>
    </w:tbl>
    <w:p/>
    <w:p>
      <w:pPr/>
      <w:r>
        <w:rPr>
          <w:b/>
        </w:rPr>
        <w:t xml:space="preserve">When to use: </w:t>
      </w:r>
      <w:r/>
      <w:r>
        <w:t>Use advanced options when your event field name differs from the lookup key, when you need multiple match keys, or when you must preserve original event values.</w:t>
      </w:r>
    </w:p>
    <w:p>
      <w:pPr/>
      <w:r>
        <w:rPr>
          <w:b/>
        </w:rPr>
        <w:t xml:space="preserve">Performance impact: </w:t>
      </w:r>
      <w:r/>
      <w:r>
        <w:t>Lookups are generally efficient. The real cost often comes from poor normalization, failed matches, or huge lookup tables with weak key discipline.</w:t>
      </w:r>
    </w:p>
    <w:p>
      <w:pPr/>
      <w:r>
        <w:rPr>
          <w:b/>
        </w:rPr>
        <w:t xml:space="preserve">Exam traps: </w:t>
      </w:r>
      <w:r/>
      <w:r>
        <w:t>Trap: OUTPUT can overwrite event fields and surprise you. Another trap is forgetting to normalize case/spacing before lookup, resulting in false misses.</w:t>
      </w:r>
    </w:p>
    <w:p>
      <w:pPr/>
      <w:r>
        <w:rPr>
          <w:b/>
        </w:rPr>
        <w:t xml:space="preserve">Related commands / concepts: </w:t>
      </w:r>
      <w:r/>
      <w:r>
        <w:t>inputlookup, where, lookup definitions, automatic lookups</w:t>
      </w:r>
    </w:p>
    <w:p>
      <w:pPr>
        <w:pStyle w:val="Heading2"/>
      </w:pPr>
      <w:r>
        <w:t>3.2 Including and excluding events based on lookup values</w:t>
      </w:r>
    </w:p>
    <w:p>
      <w:pPr/>
      <w:r>
        <w:rPr>
          <w:b/>
        </w:rPr>
        <w:t xml:space="preserve">Concept overview: </w:t>
      </w:r>
      <w:r/>
      <w:r>
        <w:t>A lookup can act like a whitelist, blacklist, or reference set. After enrichment, you typically use where/search to keep or remove matching events.</w:t>
      </w:r>
    </w:p>
    <w:p>
      <w:pPr/>
      <w:r>
        <w:rPr>
          <w:b/>
        </w:rPr>
        <w:t xml:space="preserve">Command anatomy / syntax: </w:t>
      </w:r>
      <w:r/>
      <w:r>
        <w:t>| lookup watchlist ip as src OUTPUT flag</w:t>
        <w:br/>
        <w:t>| where isnotnull(flag)</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index=firewall</w:t>
              <w:br/>
            </w:r>
            <w:r>
              <w:rPr>
                <w:rFonts w:ascii="Consolas" w:hAnsi="Consolas"/>
                <w:sz w:val="17"/>
              </w:rPr>
              <w:t>| lookup malicious_ips ip as src OUTPUT threat_name</w:t>
              <w:br/>
            </w:r>
            <w:r>
              <w:rPr>
                <w:rFonts w:ascii="Consolas" w:hAnsi="Consolas"/>
                <w:sz w:val="17"/>
              </w:rPr>
              <w:t>| where isnotnull(threat_name)</w:t>
            </w:r>
          </w:p>
        </w:tc>
      </w:tr>
    </w:tbl>
    <w:p/>
    <w:p>
      <w:pPr/>
      <w:r>
        <w:rPr>
          <w:b/>
        </w:rPr>
        <w:t xml:space="preserve">When to use: </w:t>
      </w:r>
      <w:r/>
      <w:r>
        <w:t>Use this pattern for threat intel matches, approved asset filtering, business-hour allowlists, or suppressing noisy known-good events.</w:t>
      </w:r>
    </w:p>
    <w:p>
      <w:pPr/>
      <w:r>
        <w:rPr>
          <w:b/>
        </w:rPr>
        <w:t xml:space="preserve">Performance impact: </w:t>
      </w:r>
      <w:r/>
      <w:r>
        <w:t>Usually faster and cleaner than subsearch filters for reusable lists, especially when the reference data is maintained independently of the SPL.</w:t>
      </w:r>
    </w:p>
    <w:p>
      <w:pPr/>
      <w:r>
        <w:rPr>
          <w:b/>
        </w:rPr>
        <w:t xml:space="preserve">Exam traps: </w:t>
      </w:r>
      <w:r/>
      <w:r>
        <w:t>Trap: remember that non-matches often return null, so your include/exclude logic usually relies on isnull/isnotnull checks. Also watch for key-type mismatches such as string IPs with whitespace.</w:t>
      </w:r>
    </w:p>
    <w:p>
      <w:pPr/>
      <w:r>
        <w:rPr>
          <w:b/>
        </w:rPr>
        <w:t xml:space="preserve">Related commands / concepts: </w:t>
      </w:r>
      <w:r/>
      <w:r>
        <w:t>inputlookup, subsearches, where, search, cidrmatch()</w:t>
      </w:r>
    </w:p>
    <w:p>
      <w:pPr>
        <w:pStyle w:val="Heading2"/>
      </w:pPr>
      <w:r>
        <w:t>3.3 Using KV Store lookups</w:t>
      </w:r>
    </w:p>
    <w:p>
      <w:pPr/>
      <w:r>
        <w:rPr>
          <w:b/>
        </w:rPr>
        <w:t xml:space="preserve">Concept overview: </w:t>
      </w:r>
      <w:r/>
      <w:r>
        <w:t>KV Store lookups are ideal when the reference data changes often, needs application interaction, or should be written by workflows and alerts. They behave like lookups but are backed by Splunk's KV store rather than a static CSV.</w:t>
      </w:r>
    </w:p>
    <w:p>
      <w:pPr/>
      <w:r>
        <w:rPr>
          <w:b/>
        </w:rPr>
        <w:t xml:space="preserve">Command anatomy / syntax: </w:t>
      </w:r>
      <w:r/>
      <w:r>
        <w:t>lookup &lt;kv_lookup_name&gt; key OUTPUT field1 field2</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Common pattern: alert writes notable IDs, owner, and status to KV Store; dashboard reads it back for workflow state.</w:t>
            </w:r>
          </w:p>
        </w:tc>
      </w:tr>
    </w:tbl>
    <w:p/>
    <w:p>
      <w:pPr/>
      <w:r>
        <w:rPr>
          <w:b/>
        </w:rPr>
        <w:t xml:space="preserve">When to use: </w:t>
      </w:r>
      <w:r/>
      <w:r>
        <w:t>Use KV Store for mutable state, case tracking, suppression records, and app-driven reference data that should not require manual file replacement.</w:t>
      </w:r>
    </w:p>
    <w:p>
      <w:pPr/>
      <w:r>
        <w:rPr>
          <w:b/>
        </w:rPr>
        <w:t xml:space="preserve">Performance impact: </w:t>
      </w:r>
      <w:r/>
      <w:r>
        <w:t>KV Store can scale better operationally for dynamic data but adds deployment and backup considerations compared to plain CSV files.</w:t>
      </w:r>
    </w:p>
    <w:p>
      <w:pPr/>
      <w:r>
        <w:rPr>
          <w:b/>
        </w:rPr>
        <w:t xml:space="preserve">Exam traps: </w:t>
      </w:r>
      <w:r/>
      <w:r>
        <w:t>Trap: do not treat KV Store as a magic performance upgrade for every use case. Static data is often simpler in CSV. Also understand app and permission scope.</w:t>
      </w:r>
    </w:p>
    <w:p>
      <w:pPr/>
      <w:r>
        <w:rPr>
          <w:b/>
        </w:rPr>
        <w:t xml:space="preserve">Related commands / concepts: </w:t>
      </w:r>
      <w:r/>
      <w:r>
        <w:t>collections.conf, lookup definitions, outputlookup, workflows</w:t>
      </w:r>
    </w:p>
    <w:p>
      <w:pPr>
        <w:pStyle w:val="Heading2"/>
      </w:pPr>
      <w:r>
        <w:t>3.4 Using external lookups</w:t>
      </w:r>
    </w:p>
    <w:p>
      <w:pPr/>
      <w:r>
        <w:rPr>
          <w:b/>
        </w:rPr>
        <w:t xml:space="preserve">Concept overview: </w:t>
      </w:r>
      <w:r/>
      <w:r>
        <w:t>External lookups call a script or executable to provide lookup output. They are the most flexible but also the hardest to operate safely.</w:t>
      </w:r>
    </w:p>
    <w:p>
      <w:pPr/>
      <w:r>
        <w:rPr>
          <w:b/>
        </w:rPr>
        <w:t xml:space="preserve">Command anatomy / syntax: </w:t>
      </w:r>
      <w:r/>
      <w:r>
        <w:t>Defined through transforms / external lookup configuration; invoked with standard lookup syntax after definition.</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Example use: enrich hostnames with proprietary CMDB logic not available in a flat file.</w:t>
            </w:r>
          </w:p>
        </w:tc>
      </w:tr>
    </w:tbl>
    <w:p/>
    <w:p>
      <w:pPr/>
      <w:r>
        <w:rPr>
          <w:b/>
        </w:rPr>
        <w:t xml:space="preserve">When to use: </w:t>
      </w:r>
      <w:r/>
      <w:r>
        <w:t>Use external lookups only when CSV or KV Store cannot express the logic or when enrichment must be computed dynamically.</w:t>
      </w:r>
    </w:p>
    <w:p>
      <w:pPr/>
      <w:r>
        <w:rPr>
          <w:b/>
        </w:rPr>
        <w:t xml:space="preserve">Performance impact: </w:t>
      </w:r>
      <w:r/>
      <w:r>
        <w:t>External lookups can introduce latency, code errors, and operational risk. They should be treated like production code, not a casual shortcut.</w:t>
      </w:r>
    </w:p>
    <w:p>
      <w:pPr/>
      <w:r>
        <w:rPr>
          <w:b/>
        </w:rPr>
        <w:t xml:space="preserve">Exam traps: </w:t>
      </w:r>
      <w:r/>
      <w:r>
        <w:t>Trap: on exams, the conceptual answer is usually that external lookups are for custom scripted logic, not for routine static mapping.</w:t>
      </w:r>
    </w:p>
    <w:p>
      <w:pPr/>
      <w:r>
        <w:rPr>
          <w:b/>
        </w:rPr>
        <w:t xml:space="preserve">Related commands / concepts: </w:t>
      </w:r>
      <w:r/>
      <w:r>
        <w:t>CSV lookups, KV Store lookups, scripted inputs, app packaging</w:t>
      </w:r>
    </w:p>
    <w:p>
      <w:pPr>
        <w:pStyle w:val="Heading2"/>
      </w:pPr>
      <w:r>
        <w:t>3.5 Using geospatial lookups</w:t>
      </w:r>
    </w:p>
    <w:p>
      <w:pPr/>
      <w:r>
        <w:rPr>
          <w:b/>
        </w:rPr>
        <w:t xml:space="preserve">Concept overview: </w:t>
      </w:r>
      <w:r/>
      <w:r>
        <w:t>Geospatial lookups map data to coordinates, boundaries, or shapes so Splunk visualizations can show location-based patterns. They often underpin choropleth maps and region overlays.</w:t>
      </w:r>
    </w:p>
    <w:p>
      <w:pPr/>
      <w:r>
        <w:rPr>
          <w:b/>
        </w:rPr>
        <w:t xml:space="preserve">Command anatomy / syntax: </w:t>
      </w:r>
      <w:r/>
      <w:r>
        <w:t>lookup geo_lookup latitude longitude OUTPUT country city region</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Example use: enrich IP-derived coordinates or asset coordinates, then display by region in a map visualization.</w:t>
            </w:r>
          </w:p>
        </w:tc>
      </w:tr>
    </w:tbl>
    <w:p/>
    <w:p>
      <w:pPr/>
      <w:r>
        <w:rPr>
          <w:b/>
        </w:rPr>
        <w:t xml:space="preserve">When to use: </w:t>
      </w:r>
      <w:r/>
      <w:r>
        <w:t>Use them when geography matters: attack source distribution, store performance by region, field service response, or travel patterns.</w:t>
      </w:r>
    </w:p>
    <w:p>
      <w:pPr/>
      <w:r>
        <w:rPr>
          <w:b/>
        </w:rPr>
        <w:t xml:space="preserve">Performance impact: </w:t>
      </w:r>
      <w:r/>
      <w:r>
        <w:t>The expensive part is rarely the lookup itself; it is often the rendering or the volume of points. Aggregate before visualization whenever possible.</w:t>
      </w:r>
    </w:p>
    <w:p>
      <w:pPr/>
      <w:r>
        <w:rPr>
          <w:b/>
        </w:rPr>
        <w:t xml:space="preserve">Exam traps: </w:t>
      </w:r>
      <w:r/>
      <w:r>
        <w:t>Trap: geospatial questions often hinge on having valid coordinates or shape data, not just the lookup command syntax.</w:t>
      </w:r>
    </w:p>
    <w:p>
      <w:pPr/>
      <w:r>
        <w:rPr>
          <w:b/>
        </w:rPr>
        <w:t xml:space="preserve">Related commands / concepts: </w:t>
      </w:r>
      <w:r/>
      <w:r>
        <w:t>iplocation, geom, mapping visualizations, geostats</w:t>
      </w:r>
    </w:p>
    <w:p>
      <w:pPr>
        <w:pStyle w:val="Heading2"/>
      </w:pPr>
      <w:r>
        <w:t>3.6 Understanding best practices for lookups</w:t>
      </w:r>
    </w:p>
    <w:p>
      <w:pPr/>
      <w:r>
        <w:rPr>
          <w:b/>
        </w:rPr>
        <w:t xml:space="preserve">Concept overview: </w:t>
      </w:r>
      <w:r/>
      <w:r>
        <w:t>Normalize keys before matching, keep lookup tables narrow and purposeful, document ownership, choose OUTPUTNEW when you need to avoid overwriting event fields, and prefer lookups over joins when the use case is enrichment rather than relational merging.</w:t>
      </w:r>
    </w:p>
    <w:p>
      <w:pPr/>
      <w:r>
        <w:rPr>
          <w:b/>
        </w:rPr>
        <w:t xml:space="preserve">When to use: </w:t>
      </w:r>
      <w:r/>
      <w:r>
        <w:t>Apply these rules to every enrichment search, especially dashboards and alerts where consistency matters more than cleverness.</w:t>
      </w:r>
    </w:p>
    <w:p>
      <w:pPr/>
      <w:r>
        <w:rPr>
          <w:b/>
        </w:rPr>
        <w:t xml:space="preserve">Performance impact: </w:t>
      </w:r>
      <w:r/>
      <w:r>
        <w:t>Good lookup design improves both performance and maintainability. Bad lookup design creates silent match failures and confusing duplicate field behavior.</w:t>
      </w:r>
    </w:p>
    <w:p>
      <w:pPr/>
      <w:r>
        <w:rPr>
          <w:b/>
        </w:rPr>
        <w:t xml:space="preserve">Exam traps: </w:t>
      </w:r>
      <w:r/>
      <w:r>
        <w:t>Trap: the best-practice answer is almost never 'use join first.' In Splunk, lookups are usually the more scalable enrichment primitive.</w:t>
      </w:r>
    </w:p>
    <w:p>
      <w:pPr/>
      <w:r>
        <w:rPr>
          <w:b/>
        </w:rPr>
        <w:t xml:space="preserve">Related commands / concepts: </w:t>
      </w:r>
      <w:r/>
      <w:r>
        <w:t>join, inputlookup, automatic lookups, data normalization</w:t>
      </w:r>
    </w:p>
    <w:p>
      <w:pPr>
        <w:pStyle w:val="Heading1"/>
      </w:pPr>
      <w:r>
        <w:t>4. Exploring Alerts</w:t>
      </w:r>
    </w:p>
    <w:p>
      <w:pPr/>
      <w:r>
        <w:t>Alerts convert SPL into action. For exam purposes, know the difference between generating alert results, persisting them, enriching them, and sending them outward through actions such as webhook or log event.</w:t>
      </w:r>
    </w:p>
    <w:p>
      <w:pPr>
        <w:pStyle w:val="Heading2"/>
      </w:pPr>
      <w:r>
        <w:t>4.1 Logging and indexing searchable alert events</w:t>
      </w:r>
    </w:p>
    <w:p>
      <w:pPr/>
      <w:r>
        <w:rPr>
          <w:b/>
        </w:rPr>
        <w:t xml:space="preserve">Concept overview: </w:t>
      </w:r>
      <w:r/>
      <w:r>
        <w:t>A log-event alert action writes a record of the alert back into Splunk so it becomes searchable like any other event. This is useful for trend analysis, suppression logic, and downstream dashboards.</w:t>
      </w:r>
    </w:p>
    <w:p>
      <w:pPr/>
      <w:r>
        <w:rPr>
          <w:b/>
        </w:rPr>
        <w:t xml:space="preserve">Command anatomy / syntax: </w:t>
      </w:r>
      <w:r/>
      <w:r>
        <w:t>Alert definition -&gt; action: add to triggered alerts / log event into an index</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Design pattern: scheduled search detects repeated auth failures -&gt; writes alert events into summary / alerts index -&gt; dashboard trends alert volume over time.</w:t>
            </w:r>
          </w:p>
        </w:tc>
      </w:tr>
    </w:tbl>
    <w:p/>
    <w:p>
      <w:pPr/>
      <w:r>
        <w:rPr>
          <w:b/>
        </w:rPr>
        <w:t xml:space="preserve">When to use: </w:t>
      </w:r>
      <w:r/>
      <w:r>
        <w:t>Use searchable alert events when you want to operationalize detections as data and build feedback loops around them.</w:t>
      </w:r>
    </w:p>
    <w:p>
      <w:pPr/>
      <w:r>
        <w:rPr>
          <w:b/>
        </w:rPr>
        <w:t xml:space="preserve">Performance impact: </w:t>
      </w:r>
      <w:r/>
      <w:r>
        <w:t>This adds extra indexed data, which is usually fine for curated alert volumes but can be a bad idea for extremely noisy rules.</w:t>
      </w:r>
    </w:p>
    <w:p>
      <w:pPr/>
      <w:r>
        <w:rPr>
          <w:b/>
        </w:rPr>
        <w:t xml:space="preserve">Exam traps: </w:t>
      </w:r>
      <w:r/>
      <w:r>
        <w:t>Trap: alerting is not only about notifications. In Splunk, alert actions can also create durable data you can search later.</w:t>
      </w:r>
    </w:p>
    <w:p>
      <w:pPr/>
      <w:r>
        <w:rPr>
          <w:b/>
        </w:rPr>
        <w:t xml:space="preserve">Related commands / concepts: </w:t>
      </w:r>
      <w:r/>
      <w:r>
        <w:t>summary indexing, notable events, outputlookup, webhook, throttling</w:t>
      </w:r>
    </w:p>
    <w:p>
      <w:pPr>
        <w:pStyle w:val="Heading2"/>
      </w:pPr>
      <w:r>
        <w:t>4.2 Referencing lookups in alerts</w:t>
      </w:r>
    </w:p>
    <w:p>
      <w:pPr/>
      <w:r>
        <w:rPr>
          <w:b/>
        </w:rPr>
        <w:t xml:space="preserve">Concept overview: </w:t>
      </w:r>
      <w:r/>
      <w:r>
        <w:t>Alerts often depend on lookup data for suppression, routing, ownership, or severity mapping. The search can consult a lookup to exclude approved cases or attach context before the action fires.</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index=endpoint malware_detected=1</w:t>
              <w:br/>
            </w:r>
            <w:r>
              <w:rPr>
                <w:rFonts w:ascii="Consolas" w:hAnsi="Consolas"/>
                <w:sz w:val="17"/>
              </w:rPr>
              <w:t>| lookup suppression host OUTPUT suppressed</w:t>
              <w:br/>
            </w:r>
            <w:r>
              <w:rPr>
                <w:rFonts w:ascii="Consolas" w:hAnsi="Consolas"/>
                <w:sz w:val="17"/>
              </w:rPr>
              <w:t>| where isnull(suppressed)</w:t>
            </w:r>
          </w:p>
        </w:tc>
      </w:tr>
    </w:tbl>
    <w:p/>
    <w:p>
      <w:pPr/>
      <w:r>
        <w:rPr>
          <w:b/>
        </w:rPr>
        <w:t xml:space="preserve">When to use: </w:t>
      </w:r>
      <w:r/>
      <w:r>
        <w:t>Use this when alert logic must respect changing business context without hard-coding exceptions into SPL.</w:t>
      </w:r>
    </w:p>
    <w:p>
      <w:pPr/>
      <w:r>
        <w:rPr>
          <w:b/>
        </w:rPr>
        <w:t xml:space="preserve">Performance impact: </w:t>
      </w:r>
      <w:r/>
      <w:r>
        <w:t>Lookups keep alert SPL stable while allowing reference data to change independently. That usually improves maintainability and reduces edit churn.</w:t>
      </w:r>
    </w:p>
    <w:p>
      <w:pPr/>
      <w:r>
        <w:rPr>
          <w:b/>
        </w:rPr>
        <w:t xml:space="preserve">Exam traps: </w:t>
      </w:r>
      <w:r/>
      <w:r>
        <w:t>Trap: if the lookup key is not normalized, the alert may fire on hosts you thought were suppressed.</w:t>
      </w:r>
    </w:p>
    <w:p>
      <w:pPr/>
      <w:r>
        <w:rPr>
          <w:b/>
        </w:rPr>
        <w:t xml:space="preserve">Related commands / concepts: </w:t>
      </w:r>
      <w:r/>
      <w:r>
        <w:t>lookup, outputlookup, alert throttling, workflow routing</w:t>
      </w:r>
    </w:p>
    <w:p>
      <w:pPr>
        <w:pStyle w:val="Heading2"/>
      </w:pPr>
      <w:r>
        <w:t>4.3 Outputting alert results to a lookup</w:t>
      </w:r>
    </w:p>
    <w:p>
      <w:pPr/>
      <w:r>
        <w:rPr>
          <w:b/>
        </w:rPr>
        <w:t xml:space="preserve">Concept overview: </w:t>
      </w:r>
      <w:r/>
      <w:r>
        <w:t>outputlookup allows an alert to write its results to a CSV or KV Store-backed lookup. This is common for workflow state, suppressions, triage queues, or case handoff.</w:t>
      </w:r>
    </w:p>
    <w:p>
      <w:pPr/>
      <w:r>
        <w:rPr>
          <w:b/>
        </w:rPr>
        <w:t xml:space="preserve">Command anatomy / syntax: </w:t>
      </w:r>
      <w:r/>
      <w:r>
        <w:t>| outputlookup &lt;lookup_name&gt;</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index=auth failures&gt;20</w:t>
              <w:br/>
            </w:r>
            <w:r>
              <w:rPr>
                <w:rFonts w:ascii="Consolas" w:hAnsi="Consolas"/>
                <w:sz w:val="17"/>
              </w:rPr>
              <w:t>| stats count latest(_time) as last_seen by user src</w:t>
              <w:br/>
            </w:r>
            <w:r>
              <w:rPr>
                <w:rFonts w:ascii="Consolas" w:hAnsi="Consolas"/>
                <w:sz w:val="17"/>
              </w:rPr>
              <w:t>| outputlookup brute_force_watchlist.csv</w:t>
            </w:r>
          </w:p>
        </w:tc>
      </w:tr>
    </w:tbl>
    <w:p/>
    <w:p>
      <w:pPr/>
      <w:r>
        <w:rPr>
          <w:b/>
        </w:rPr>
        <w:t xml:space="preserve">When to use: </w:t>
      </w:r>
      <w:r/>
      <w:r>
        <w:t>Use it when the result set should become reusable reference data for other searches or dashboards.</w:t>
      </w:r>
    </w:p>
    <w:p>
      <w:pPr/>
      <w:r>
        <w:rPr>
          <w:b/>
        </w:rPr>
        <w:t xml:space="preserve">Performance impact: </w:t>
      </w:r>
      <w:r/>
      <w:r>
        <w:t>Writing to lookups is efficient for modest result sets but should be governed carefully to avoid accidental table replacement or uncontrolled growth.</w:t>
      </w:r>
    </w:p>
    <w:p>
      <w:pPr/>
      <w:r>
        <w:rPr>
          <w:b/>
        </w:rPr>
        <w:t xml:space="preserve">Exam traps: </w:t>
      </w:r>
      <w:r/>
      <w:r>
        <w:t>Trap: outputlookup writes data; inputlookup reads data. Also be conscious of whether the action overwrites or appends in your operational design.</w:t>
      </w:r>
    </w:p>
    <w:p>
      <w:pPr/>
      <w:r>
        <w:rPr>
          <w:b/>
        </w:rPr>
        <w:t xml:space="preserve">Related commands / concepts: </w:t>
      </w:r>
      <w:r/>
      <w:r>
        <w:t>inputlookup, KV Store, alerts, workflow state</w:t>
      </w:r>
    </w:p>
    <w:p>
      <w:pPr>
        <w:pStyle w:val="Heading2"/>
      </w:pPr>
      <w:r>
        <w:t>4.4 Using a webhook alert action</w:t>
      </w:r>
    </w:p>
    <w:p>
      <w:pPr/>
      <w:r>
        <w:rPr>
          <w:b/>
        </w:rPr>
        <w:t xml:space="preserve">Concept overview: </w:t>
      </w:r>
      <w:r/>
      <w:r>
        <w:t>A webhook alert action sends an HTTP request to an external service when alert conditions are met. It is the integration point for chat, SOAR, ticketing, and custom automation.</w:t>
      </w:r>
    </w:p>
    <w:p>
      <w:pPr/>
      <w:r>
        <w:rPr>
          <w:b/>
        </w:rPr>
        <w:t xml:space="preserve">Command anatomy / syntax: </w:t>
      </w:r>
      <w:r/>
      <w:r>
        <w:t>Alert action configuration with target URL, payload, and credentials as appropriate</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Typical targets: Slack, Teams, PagerDuty, ServiceNow, SOAR endpoint</w:t>
            </w:r>
          </w:p>
        </w:tc>
      </w:tr>
    </w:tbl>
    <w:p/>
    <w:p>
      <w:pPr/>
      <w:r>
        <w:rPr>
          <w:b/>
        </w:rPr>
        <w:t xml:space="preserve">When to use: </w:t>
      </w:r>
      <w:r/>
      <w:r>
        <w:t>Use webhooks when the correct response lives outside Splunk or when you need real-time orchestration.</w:t>
      </w:r>
    </w:p>
    <w:p>
      <w:pPr/>
      <w:r>
        <w:rPr>
          <w:b/>
        </w:rPr>
        <w:t xml:space="preserve">Performance impact: </w:t>
      </w:r>
      <w:r/>
      <w:r>
        <w:t>The major operational risks are duplicate firing, endpoint latency, payload design, and authentication handling.</w:t>
      </w:r>
    </w:p>
    <w:p>
      <w:pPr/>
      <w:r>
        <w:rPr>
          <w:b/>
        </w:rPr>
        <w:t xml:space="preserve">Exam traps: </w:t>
      </w:r>
      <w:r/>
      <w:r>
        <w:t>Trap: a webhook sends data outward; it does not inherently make the result searchable inside Splunk unless you also log it somewhere.</w:t>
      </w:r>
    </w:p>
    <w:p>
      <w:pPr/>
      <w:r>
        <w:rPr>
          <w:b/>
        </w:rPr>
        <w:t xml:space="preserve">Related commands / concepts: </w:t>
      </w:r>
      <w:r/>
      <w:r>
        <w:t>log event action, custom alert actions, throttling, SOAR integration</w:t>
      </w:r>
    </w:p>
    <w:p>
      <w:pPr>
        <w:pStyle w:val="Heading2"/>
      </w:pPr>
      <w:r>
        <w:t>4.5 Creating a log event alert action</w:t>
      </w:r>
    </w:p>
    <w:p>
      <w:pPr/>
      <w:r>
        <w:rPr>
          <w:b/>
        </w:rPr>
        <w:t xml:space="preserve">Concept overview: </w:t>
      </w:r>
      <w:r/>
      <w:r>
        <w:t>This alert action writes a log record of the alert execution. It is different from sending an email or webhook because it creates searchable operational telemetry about the alert itself.</w:t>
      </w:r>
    </w:p>
    <w:p>
      <w:pPr/>
      <w:r>
        <w:rPr>
          <w:b/>
        </w:rPr>
        <w:t xml:space="preserve">When to use: </w:t>
      </w:r>
      <w:r/>
      <w:r>
        <w:t>Use it for auditing, alert performance review, historical alerting trends, and chaining searches off prior alert fire history.</w:t>
      </w:r>
    </w:p>
    <w:p>
      <w:pPr/>
      <w:r>
        <w:rPr>
          <w:b/>
        </w:rPr>
        <w:t xml:space="preserve">Performance impact: </w:t>
      </w:r>
      <w:r/>
      <w:r>
        <w:t>Very useful for self-monitoring of detections. Keep the target index purposeful and retention-appropriate.</w:t>
      </w:r>
    </w:p>
    <w:p>
      <w:pPr/>
      <w:r>
        <w:rPr>
          <w:b/>
        </w:rPr>
        <w:t xml:space="preserve">Exam traps: </w:t>
      </w:r>
      <w:r/>
      <w:r>
        <w:t>Trap: people sometimes think 'alert fired' and 'alert event indexed' are automatically the same thing. They are not unless you configure that behavior.</w:t>
      </w:r>
    </w:p>
    <w:p>
      <w:pPr/>
      <w:r>
        <w:rPr>
          <w:b/>
        </w:rPr>
        <w:t xml:space="preserve">Related commands / concepts: </w:t>
      </w:r>
      <w:r/>
      <w:r>
        <w:t>searchable alert events, summary indexes, governance of detections</w:t>
      </w:r>
    </w:p>
    <w:p>
      <w:pPr>
        <w:pStyle w:val="Heading1"/>
      </w:pPr>
      <w:r>
        <w:t>5. Advanced Field Creation and Management</w:t>
      </w:r>
    </w:p>
    <w:p>
      <w:pPr/>
      <w:r>
        <w:t>Advanced users need to know not only how to extract fields, but which extraction method is appropriate, when to use rex versus props/transforms versus structured parsing, and how regex performance affects search speed.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160"/>
            <w:vAlign w:val="center"/>
            <w:shd w:fill="1F4E79"/>
          </w:tcPr>
          <w:p>
            <w:r/>
            <w:r>
              <w:rPr>
                <w:rFonts w:ascii="Aptos" w:hAnsi="Aptos"/>
                <w:b/>
                <w:color w:val="FFFFFF"/>
                <w:sz w:val="18"/>
              </w:rPr>
              <w:t>Method</w:t>
            </w:r>
          </w:p>
        </w:tc>
        <w:tc>
          <w:tcPr>
            <w:tcW w:type="dxa" w:w="2592"/>
            <w:vAlign w:val="center"/>
            <w:shd w:fill="1F4E79"/>
          </w:tcPr>
          <w:p>
            <w:r/>
            <w:r>
              <w:rPr>
                <w:rFonts w:ascii="Aptos" w:hAnsi="Aptos"/>
                <w:b/>
                <w:color w:val="FFFFFF"/>
                <w:sz w:val="18"/>
              </w:rPr>
              <w:t>When Used</w:t>
            </w:r>
          </w:p>
        </w:tc>
        <w:tc>
          <w:tcPr>
            <w:tcW w:type="dxa" w:w="1872"/>
            <w:vAlign w:val="center"/>
            <w:shd w:fill="1F4E79"/>
          </w:tcPr>
          <w:p>
            <w:r/>
            <w:r>
              <w:rPr>
                <w:rFonts w:ascii="Aptos" w:hAnsi="Aptos"/>
                <w:b/>
                <w:color w:val="FFFFFF"/>
                <w:sz w:val="18"/>
              </w:rPr>
              <w:t>Where</w:t>
            </w:r>
          </w:p>
        </w:tc>
        <w:tc>
          <w:tcPr>
            <w:tcW w:type="dxa" w:w="2304"/>
            <w:vAlign w:val="center"/>
            <w:shd w:fill="1F4E79"/>
          </w:tcPr>
          <w:p>
            <w:r/>
            <w:r>
              <w:rPr>
                <w:rFonts w:ascii="Aptos" w:hAnsi="Aptos"/>
                <w:b/>
                <w:color w:val="FFFFFF"/>
                <w:sz w:val="18"/>
              </w:rPr>
              <w:t>Strength</w:t>
            </w:r>
          </w:p>
        </w:tc>
        <w:tc>
          <w:tcPr>
            <w:tcW w:type="dxa" w:w="2304"/>
            <w:vAlign w:val="center"/>
            <w:shd w:fill="1F4E79"/>
          </w:tcPr>
          <w:p>
            <w:r/>
            <w:r>
              <w:rPr>
                <w:rFonts w:ascii="Aptos" w:hAnsi="Aptos"/>
                <w:b/>
                <w:color w:val="FFFFFF"/>
                <w:sz w:val="18"/>
              </w:rPr>
              <w:t>Risk</w:t>
            </w:r>
          </w:p>
        </w:tc>
      </w:tr>
      <w:tr>
        <w:tc>
          <w:tcPr>
            <w:tcW w:type="dxa" w:w="2160"/>
            <w:vAlign w:val="center"/>
            <w:shd w:fill="F6FAFD"/>
          </w:tcPr>
          <w:p>
            <w:r/>
            <w:r>
              <w:rPr>
                <w:rFonts w:ascii="Aptos" w:hAnsi="Aptos"/>
                <w:b w:val="0"/>
                <w:sz w:val="18"/>
              </w:rPr>
              <w:t>Indexed/default extractions</w:t>
            </w:r>
          </w:p>
        </w:tc>
        <w:tc>
          <w:tcPr>
            <w:tcW w:type="dxa" w:w="2592"/>
            <w:vAlign w:val="center"/>
          </w:tcPr>
          <w:p>
            <w:r/>
            <w:r>
              <w:rPr>
                <w:rFonts w:ascii="Aptos" w:hAnsi="Aptos"/>
                <w:b w:val="0"/>
                <w:sz w:val="18"/>
              </w:rPr>
              <w:t>Common structured sources</w:t>
            </w:r>
          </w:p>
        </w:tc>
        <w:tc>
          <w:tcPr>
            <w:tcW w:type="dxa" w:w="1872"/>
            <w:vAlign w:val="center"/>
          </w:tcPr>
          <w:p>
            <w:r/>
            <w:r>
              <w:rPr>
                <w:rFonts w:ascii="Aptos" w:hAnsi="Aptos"/>
                <w:b w:val="0"/>
                <w:sz w:val="18"/>
              </w:rPr>
              <w:t>Index/search-time depending on sourcetype config</w:t>
            </w:r>
          </w:p>
        </w:tc>
        <w:tc>
          <w:tcPr>
            <w:tcW w:type="dxa" w:w="2304"/>
            <w:vAlign w:val="center"/>
          </w:tcPr>
          <w:p>
            <w:r/>
            <w:r>
              <w:rPr>
                <w:rFonts w:ascii="Aptos" w:hAnsi="Aptos"/>
                <w:b w:val="0"/>
                <w:sz w:val="18"/>
              </w:rPr>
              <w:t>Consistent</w:t>
            </w:r>
          </w:p>
        </w:tc>
        <w:tc>
          <w:tcPr>
            <w:tcW w:type="dxa" w:w="2304"/>
            <w:vAlign w:val="center"/>
          </w:tcPr>
          <w:p>
            <w:r/>
            <w:r>
              <w:rPr>
                <w:rFonts w:ascii="Aptos" w:hAnsi="Aptos"/>
                <w:b w:val="0"/>
                <w:sz w:val="18"/>
              </w:rPr>
              <w:t>Less flexible ad hoc</w:t>
            </w:r>
          </w:p>
        </w:tc>
      </w:tr>
      <w:tr>
        <w:tc>
          <w:tcPr>
            <w:tcW w:type="dxa" w:w="2160"/>
            <w:vAlign w:val="center"/>
            <w:shd w:fill="F6FAFD"/>
          </w:tcPr>
          <w:p>
            <w:r/>
            <w:r>
              <w:rPr>
                <w:rFonts w:ascii="Aptos" w:hAnsi="Aptos"/>
                <w:b w:val="0"/>
                <w:sz w:val="18"/>
              </w:rPr>
              <w:t>Field Extractor / regex-based</w:t>
            </w:r>
          </w:p>
        </w:tc>
        <w:tc>
          <w:tcPr>
            <w:tcW w:type="dxa" w:w="2592"/>
            <w:vAlign w:val="center"/>
          </w:tcPr>
          <w:p>
            <w:r/>
            <w:r>
              <w:rPr>
                <w:rFonts w:ascii="Aptos" w:hAnsi="Aptos"/>
                <w:b w:val="0"/>
                <w:sz w:val="18"/>
              </w:rPr>
              <w:t>Patterned text with repeatable delimiters</w:t>
            </w:r>
          </w:p>
        </w:tc>
        <w:tc>
          <w:tcPr>
            <w:tcW w:type="dxa" w:w="1872"/>
            <w:vAlign w:val="center"/>
          </w:tcPr>
          <w:p>
            <w:r/>
            <w:r>
              <w:rPr>
                <w:rFonts w:ascii="Aptos" w:hAnsi="Aptos"/>
                <w:b w:val="0"/>
                <w:sz w:val="18"/>
              </w:rPr>
              <w:t>Search-time knowledge object</w:t>
            </w:r>
          </w:p>
        </w:tc>
        <w:tc>
          <w:tcPr>
            <w:tcW w:type="dxa" w:w="2304"/>
            <w:vAlign w:val="center"/>
          </w:tcPr>
          <w:p>
            <w:r/>
            <w:r>
              <w:rPr>
                <w:rFonts w:ascii="Aptos" w:hAnsi="Aptos"/>
                <w:b w:val="0"/>
                <w:sz w:val="18"/>
              </w:rPr>
              <w:t>UI-assisted</w:t>
            </w:r>
          </w:p>
        </w:tc>
        <w:tc>
          <w:tcPr>
            <w:tcW w:type="dxa" w:w="2304"/>
            <w:vAlign w:val="center"/>
          </w:tcPr>
          <w:p>
            <w:r/>
            <w:r>
              <w:rPr>
                <w:rFonts w:ascii="Aptos" w:hAnsi="Aptos"/>
                <w:b w:val="0"/>
                <w:sz w:val="18"/>
              </w:rPr>
              <w:t>Bad regex can be slow</w:t>
            </w:r>
          </w:p>
        </w:tc>
      </w:tr>
      <w:tr>
        <w:tc>
          <w:tcPr>
            <w:tcW w:type="dxa" w:w="2160"/>
            <w:vAlign w:val="center"/>
            <w:shd w:fill="F6FAFD"/>
          </w:tcPr>
          <w:p>
            <w:r/>
            <w:r>
              <w:rPr>
                <w:rFonts w:ascii="Aptos" w:hAnsi="Aptos"/>
                <w:b w:val="0"/>
                <w:sz w:val="18"/>
              </w:rPr>
              <w:t>rex</w:t>
            </w:r>
          </w:p>
        </w:tc>
        <w:tc>
          <w:tcPr>
            <w:tcW w:type="dxa" w:w="2592"/>
            <w:vAlign w:val="center"/>
          </w:tcPr>
          <w:p>
            <w:r/>
            <w:r>
              <w:rPr>
                <w:rFonts w:ascii="Aptos" w:hAnsi="Aptos"/>
                <w:b w:val="0"/>
                <w:sz w:val="18"/>
              </w:rPr>
              <w:t>Ad hoc search extraction</w:t>
            </w:r>
          </w:p>
        </w:tc>
        <w:tc>
          <w:tcPr>
            <w:tcW w:type="dxa" w:w="1872"/>
            <w:vAlign w:val="center"/>
          </w:tcPr>
          <w:p>
            <w:r/>
            <w:r>
              <w:rPr>
                <w:rFonts w:ascii="Aptos" w:hAnsi="Aptos"/>
                <w:b w:val="0"/>
                <w:sz w:val="18"/>
              </w:rPr>
              <w:t>In SPL</w:t>
            </w:r>
          </w:p>
        </w:tc>
        <w:tc>
          <w:tcPr>
            <w:tcW w:type="dxa" w:w="2304"/>
            <w:vAlign w:val="center"/>
          </w:tcPr>
          <w:p>
            <w:r/>
            <w:r>
              <w:rPr>
                <w:rFonts w:ascii="Aptos" w:hAnsi="Aptos"/>
                <w:b w:val="0"/>
                <w:sz w:val="18"/>
              </w:rPr>
              <w:t>Fast iteration and local control</w:t>
            </w:r>
          </w:p>
        </w:tc>
        <w:tc>
          <w:tcPr>
            <w:tcW w:type="dxa" w:w="2304"/>
            <w:vAlign w:val="center"/>
          </w:tcPr>
          <w:p>
            <w:r/>
            <w:r>
              <w:rPr>
                <w:rFonts w:ascii="Aptos" w:hAnsi="Aptos"/>
                <w:b w:val="0"/>
                <w:sz w:val="18"/>
              </w:rPr>
              <w:t>Can be overused repeatedly</w:t>
            </w:r>
          </w:p>
        </w:tc>
      </w:tr>
      <w:tr>
        <w:tc>
          <w:tcPr>
            <w:tcW w:type="dxa" w:w="2160"/>
            <w:vAlign w:val="center"/>
            <w:shd w:fill="F6FAFD"/>
          </w:tcPr>
          <w:p>
            <w:r/>
            <w:r>
              <w:rPr>
                <w:rFonts w:ascii="Aptos" w:hAnsi="Aptos"/>
                <w:b w:val="0"/>
                <w:sz w:val="18"/>
              </w:rPr>
              <w:t>erex</w:t>
            </w:r>
          </w:p>
        </w:tc>
        <w:tc>
          <w:tcPr>
            <w:tcW w:type="dxa" w:w="2592"/>
            <w:vAlign w:val="center"/>
          </w:tcPr>
          <w:p>
            <w:r/>
            <w:r>
              <w:rPr>
                <w:rFonts w:ascii="Aptos" w:hAnsi="Aptos"/>
                <w:b w:val="0"/>
                <w:sz w:val="18"/>
              </w:rPr>
              <w:t>Pattern learning from examples</w:t>
            </w:r>
          </w:p>
        </w:tc>
        <w:tc>
          <w:tcPr>
            <w:tcW w:type="dxa" w:w="1872"/>
            <w:vAlign w:val="center"/>
          </w:tcPr>
          <w:p>
            <w:r/>
            <w:r>
              <w:rPr>
                <w:rFonts w:ascii="Aptos" w:hAnsi="Aptos"/>
                <w:b w:val="0"/>
                <w:sz w:val="18"/>
              </w:rPr>
              <w:t>In SPL/UI</w:t>
            </w:r>
          </w:p>
        </w:tc>
        <w:tc>
          <w:tcPr>
            <w:tcW w:type="dxa" w:w="2304"/>
            <w:vAlign w:val="center"/>
          </w:tcPr>
          <w:p>
            <w:r/>
            <w:r>
              <w:rPr>
                <w:rFonts w:ascii="Aptos" w:hAnsi="Aptos"/>
                <w:b w:val="0"/>
                <w:sz w:val="18"/>
              </w:rPr>
              <w:t>Useful starting point</w:t>
            </w:r>
          </w:p>
        </w:tc>
        <w:tc>
          <w:tcPr>
            <w:tcW w:type="dxa" w:w="2304"/>
            <w:vAlign w:val="center"/>
          </w:tcPr>
          <w:p>
            <w:r/>
            <w:r>
              <w:rPr>
                <w:rFonts w:ascii="Aptos" w:hAnsi="Aptos"/>
                <w:b w:val="0"/>
                <w:sz w:val="18"/>
              </w:rPr>
              <w:t>Still needs validation</w:t>
            </w:r>
          </w:p>
        </w:tc>
      </w:tr>
      <w:tr>
        <w:tc>
          <w:tcPr>
            <w:tcW w:type="dxa" w:w="2160"/>
            <w:vAlign w:val="center"/>
            <w:shd w:fill="F6FAFD"/>
          </w:tcPr>
          <w:p>
            <w:r/>
            <w:r>
              <w:rPr>
                <w:rFonts w:ascii="Aptos" w:hAnsi="Aptos"/>
                <w:b w:val="0"/>
                <w:sz w:val="18"/>
              </w:rPr>
              <w:t>spath</w:t>
            </w:r>
          </w:p>
        </w:tc>
        <w:tc>
          <w:tcPr>
            <w:tcW w:type="dxa" w:w="2592"/>
            <w:vAlign w:val="center"/>
          </w:tcPr>
          <w:p>
            <w:r/>
            <w:r>
              <w:rPr>
                <w:rFonts w:ascii="Aptos" w:hAnsi="Aptos"/>
                <w:b w:val="0"/>
                <w:sz w:val="18"/>
              </w:rPr>
              <w:t>JSON/XML</w:t>
            </w:r>
          </w:p>
        </w:tc>
        <w:tc>
          <w:tcPr>
            <w:tcW w:type="dxa" w:w="1872"/>
            <w:vAlign w:val="center"/>
          </w:tcPr>
          <w:p>
            <w:r/>
            <w:r>
              <w:rPr>
                <w:rFonts w:ascii="Aptos" w:hAnsi="Aptos"/>
                <w:b w:val="0"/>
                <w:sz w:val="18"/>
              </w:rPr>
              <w:t>Search-time</w:t>
            </w:r>
          </w:p>
        </w:tc>
        <w:tc>
          <w:tcPr>
            <w:tcW w:type="dxa" w:w="2304"/>
            <w:vAlign w:val="center"/>
          </w:tcPr>
          <w:p>
            <w:r/>
            <w:r>
              <w:rPr>
                <w:rFonts w:ascii="Aptos" w:hAnsi="Aptos"/>
                <w:b w:val="0"/>
                <w:sz w:val="18"/>
              </w:rPr>
              <w:t>Purpose-built for structured data</w:t>
            </w:r>
          </w:p>
        </w:tc>
        <w:tc>
          <w:tcPr>
            <w:tcW w:type="dxa" w:w="2304"/>
            <w:vAlign w:val="center"/>
          </w:tcPr>
          <w:p>
            <w:r/>
            <w:r>
              <w:rPr>
                <w:rFonts w:ascii="Aptos" w:hAnsi="Aptos"/>
                <w:b w:val="0"/>
                <w:sz w:val="18"/>
              </w:rPr>
              <w:t>Wrong path returns null</w:t>
            </w:r>
          </w:p>
        </w:tc>
      </w:tr>
    </w:tbl>
    <w:p/>
    <w:p>
      <w:pPr>
        <w:pStyle w:val="Heading2"/>
      </w:pPr>
      <w:r>
        <w:t>5.1 Identifying field extraction methods</w:t>
      </w:r>
    </w:p>
    <w:p>
      <w:pPr/>
      <w:r>
        <w:rPr>
          <w:b/>
        </w:rPr>
        <w:t xml:space="preserve">Concept overview: </w:t>
      </w:r>
      <w:r/>
      <w:r>
        <w:t>Splunk can extract fields through automatic KV parsing, source-type definitions, regular-expression knowledge objects, structured-data parsers such as spath, or ad hoc SPL commands like rex. The best method depends on source regularity and reuse expectations.</w:t>
      </w:r>
    </w:p>
    <w:p>
      <w:pPr/>
      <w:r>
        <w:rPr>
          <w:b/>
        </w:rPr>
        <w:t xml:space="preserve">When to use: </w:t>
      </w:r>
      <w:r/>
      <w:r>
        <w:t>Use automatic or sourcetype-based methods for repeatable enterprise data, rex for local ad hoc analysis, and spath for JSON/XML.</w:t>
      </w:r>
    </w:p>
    <w:p>
      <w:pPr/>
      <w:r>
        <w:rPr>
          <w:b/>
        </w:rPr>
        <w:t xml:space="preserve">Performance impact: </w:t>
      </w:r>
      <w:r/>
      <w:r>
        <w:t>Repeated ad hoc extraction inside dashboards is usually slower and harder to maintain than correct sourcetype-level knowledge objects.</w:t>
      </w:r>
    </w:p>
    <w:p>
      <w:pPr/>
      <w:r>
        <w:rPr>
          <w:b/>
        </w:rPr>
        <w:t xml:space="preserve">Exam traps: </w:t>
      </w:r>
      <w:r/>
      <w:r>
        <w:t>Trap: the technically possible answer is not always the best-practice answer. Exams often reward reusable, maintainable extraction choices.</w:t>
      </w:r>
    </w:p>
    <w:p>
      <w:pPr/>
      <w:r>
        <w:rPr>
          <w:b/>
        </w:rPr>
        <w:t xml:space="preserve">Related commands / concepts: </w:t>
      </w:r>
      <w:r/>
      <w:r>
        <w:t>rex, erex, spath, props.conf/transforms.conf concepts, field extractor</w:t>
      </w:r>
    </w:p>
    <w:p>
      <w:pPr>
        <w:pStyle w:val="Heading2"/>
      </w:pPr>
      <w:r>
        <w:t>5.2 Providing a regex expression to the Field Extractor</w:t>
      </w:r>
    </w:p>
    <w:p>
      <w:pPr/>
      <w:r>
        <w:rPr>
          <w:b/>
        </w:rPr>
        <w:t xml:space="preserve">Concept overview: </w:t>
      </w:r>
      <w:r/>
      <w:r>
        <w:t>The Field Extractor can use a supplied regular expression with named capture groups to create a search-time field extraction. Named groups become fields.</w:t>
      </w:r>
    </w:p>
    <w:p>
      <w:pPr/>
      <w:r>
        <w:rPr>
          <w:b/>
        </w:rPr>
        <w:t xml:space="preserve">Command anatomy / syntax: </w:t>
      </w:r>
      <w:r/>
      <w:r>
        <w:t>Regex pattern with named groups, for example: user=(?&lt;user&gt;\w+)\s+src=(?&lt;src&gt;\d+\.\d+\.\d+\.\d+)</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Raw text example: user=bob src=10.1.2.3 action=allow</w:t>
            </w:r>
          </w:p>
        </w:tc>
      </w:tr>
    </w:tbl>
    <w:p/>
    <w:p>
      <w:pPr/>
      <w:r>
        <w:rPr>
          <w:b/>
        </w:rPr>
        <w:t xml:space="preserve">When to use: </w:t>
      </w:r>
      <w:r/>
      <w:r>
        <w:t>Use this for repeatable text patterns when the extractor can define a knowledge object that many searches will reuse.</w:t>
      </w:r>
    </w:p>
    <w:p>
      <w:pPr/>
      <w:r>
        <w:rPr>
          <w:b/>
        </w:rPr>
        <w:t xml:space="preserve">Performance impact: </w:t>
      </w:r>
      <w:r/>
      <w:r>
        <w:t>A good regex written once is cheaper than repeating rex in every dashboard panel. Poor regex with backtracking can harm performance.</w:t>
      </w:r>
    </w:p>
    <w:p>
      <w:pPr/>
      <w:r>
        <w:rPr>
          <w:b/>
        </w:rPr>
        <w:t xml:space="preserve">Exam traps: </w:t>
      </w:r>
      <w:r/>
      <w:r>
        <w:t>Trap: unnamed groups do not create fields. Also remember that over-greedy patterns can swallow adjacent fields.</w:t>
      </w:r>
    </w:p>
    <w:p>
      <w:pPr/>
      <w:r>
        <w:rPr>
          <w:b/>
        </w:rPr>
        <w:t xml:space="preserve">Related commands / concepts: </w:t>
      </w:r>
      <w:r/>
      <w:r>
        <w:t>rex, erex, regex anchors, transforms/field extractions</w:t>
      </w:r>
    </w:p>
    <w:p>
      <w:pPr>
        <w:pStyle w:val="Heading2"/>
      </w:pPr>
      <w:r>
        <w:t>5.3 Performing search-time field extraction using erex and rex</w:t>
      </w:r>
    </w:p>
    <w:p>
      <w:pPr/>
      <w:r>
        <w:rPr>
          <w:b/>
        </w:rPr>
        <w:t xml:space="preserve">Concept overview: </w:t>
      </w:r>
      <w:r/>
      <w:r>
        <w:t>rex applies an explicit regular expression. erex learns a candidate pattern from examples and is most useful as a helper. In practice, advanced users usually prototype with rex, validate, then operationalize the extraction more cleanly if it will be reused.</w:t>
      </w:r>
    </w:p>
    <w:p>
      <w:pPr/>
      <w:r>
        <w:rPr>
          <w:b/>
        </w:rPr>
        <w:t xml:space="preserve">Command anatomy / syntax: </w:t>
      </w:r>
      <w:r/>
      <w:r>
        <w:t>rex field=_raw "pattern" | erex fieldname examples</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index=app | rex \"session=(?&lt;session_id&gt;[A-F0-9-]{36})\"</w:t>
            </w:r>
          </w:p>
        </w:tc>
      </w:tr>
    </w:tbl>
    <w:p/>
    <w:p>
      <w:pPr/>
      <w:r>
        <w:rPr>
          <w:b/>
        </w:rPr>
        <w:t xml:space="preserve">When to use: </w:t>
      </w:r>
      <w:r/>
      <w:r>
        <w:t>Use rex when you know the pattern and need immediate control. Use erex as a bootstrap tool when you have representative examples but do not want to handcraft the initial regex from scratch.</w:t>
      </w:r>
    </w:p>
    <w:p>
      <w:pPr/>
      <w:r>
        <w:rPr>
          <w:b/>
        </w:rPr>
        <w:t xml:space="preserve">Performance impact: </w:t>
      </w:r>
      <w:r/>
      <w:r>
        <w:t>rex inside a search is fine for exploration, but avoid repeating the same expensive regex in every production panel if a better extraction layer exists.</w:t>
      </w:r>
    </w:p>
    <w:p>
      <w:pPr/>
      <w:r>
        <w:rPr>
          <w:b/>
        </w:rPr>
        <w:t xml:space="preserve">Exam traps: </w:t>
      </w:r>
      <w:r/>
      <w:r>
        <w:t>Trap: erex is not magic. It generates a starting point; you still need to validate precision and performance.</w:t>
      </w:r>
    </w:p>
    <w:p>
      <w:pPr/>
      <w:r>
        <w:rPr>
          <w:b/>
        </w:rPr>
        <w:t xml:space="preserve">Related commands / concepts: </w:t>
      </w:r>
      <w:r/>
      <w:r>
        <w:t>regex testing, field extractor, search-time knowledge objects</w:t>
      </w:r>
    </w:p>
    <w:p>
      <w:pPr>
        <w:pStyle w:val="Heading2"/>
      </w:pPr>
      <w:r>
        <w:t>5.4 Understanding how to improve regex performance in Splunk</w:t>
      </w:r>
    </w:p>
    <w:p>
      <w:pPr/>
      <w:r>
        <w:rPr>
          <w:b/>
        </w:rPr>
        <w:t xml:space="preserve">Concept overview: </w:t>
      </w:r>
      <w:r/>
      <w:r>
        <w:t>Anchor patterns when possible, avoid leading wildcards and catastrophic backtracking, use explicit character classes instead of dot-star when you know the shape, and extract only what you need. Narrow the dataset before applying rex.</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Better: ^user=(?&lt;user&gt;\w+)\s+src=(?&lt;src&gt;\d+\.\d+\.\d+\.\d+)$</w:t>
              <w:br/>
            </w:r>
            <w:r>
              <w:rPr>
                <w:rFonts w:ascii="Consolas" w:hAnsi="Consolas"/>
                <w:sz w:val="17"/>
              </w:rPr>
              <w:t>Worse: .*user=(?&lt;user&gt;.*)src=(?&lt;src&gt;.*).*</w:t>
            </w:r>
          </w:p>
        </w:tc>
      </w:tr>
    </w:tbl>
    <w:p/>
    <w:p>
      <w:pPr/>
      <w:r>
        <w:rPr>
          <w:b/>
        </w:rPr>
        <w:t xml:space="preserve">When to use: </w:t>
      </w:r>
      <w:r/>
      <w:r>
        <w:t>Apply these rules in any dashboard, macro, or alert that uses regex repeatedly.</w:t>
      </w:r>
    </w:p>
    <w:p>
      <w:pPr/>
      <w:r>
        <w:rPr>
          <w:b/>
        </w:rPr>
        <w:t xml:space="preserve">Performance impact: </w:t>
      </w:r>
      <w:r/>
      <w:r>
        <w:t>Regex cost multiplies with event volume. Efficient patterns and early pre-filtering matter far more than clever but broad regexes.</w:t>
      </w:r>
    </w:p>
    <w:p>
      <w:pPr/>
      <w:r>
        <w:rPr>
          <w:b/>
        </w:rPr>
        <w:t xml:space="preserve">Exam traps: </w:t>
      </w:r>
      <w:r/>
      <w:r>
        <w:t>Trap: many poor searches work functionally but fail operationally at scale. Performance questions often hide inside regex questions.</w:t>
      </w:r>
    </w:p>
    <w:p>
      <w:pPr/>
      <w:r>
        <w:rPr>
          <w:b/>
        </w:rPr>
        <w:t xml:space="preserve">Related commands / concepts: </w:t>
      </w:r>
      <w:r/>
      <w:r>
        <w:t>search filtering, rex, erex, sourcetype discipline</w:t>
      </w:r>
    </w:p>
    <w:p>
      <w:pPr>
        <w:pStyle w:val="Heading1"/>
      </w:pPr>
      <w:r>
        <w:t>6. Working with Self-Describing Data and Files</w:t>
      </w:r>
    </w:p>
    <w:p>
      <w:pPr/>
      <w:r>
        <w:t>Self-describing data contains its own structure, such as JSON, XML, or tabular embedded text. Splunk gives you targeted commands to parse this content without relying entirely on custom regex.</w:t>
      </w:r>
    </w:p>
    <w:p>
      <w:pPr>
        <w:pStyle w:val="Heading2"/>
      </w:pPr>
      <w:r>
        <w:t>6.1 Understanding self-describing data</w:t>
      </w:r>
    </w:p>
    <w:p>
      <w:pPr/>
      <w:r>
        <w:rPr>
          <w:b/>
        </w:rPr>
        <w:t xml:space="preserve">Concept overview: </w:t>
      </w:r>
      <w:r/>
      <w:r>
        <w:t>Self-describing data includes structure in the payload itself, such as key/value pairs, JSON objects, XML elements, or predictable tabular blocks. Because the structure is explicit, commands like spath and multikv are often better than regex.</w:t>
      </w:r>
    </w:p>
    <w:p>
      <w:pPr/>
      <w:r>
        <w:rPr>
          <w:b/>
        </w:rPr>
        <w:t xml:space="preserve">When to use: </w:t>
      </w:r>
      <w:r/>
      <w:r>
        <w:t>Use self-describing-data techniques when raw events already encode field names or hierarchical structure.</w:t>
      </w:r>
    </w:p>
    <w:p>
      <w:pPr/>
      <w:r>
        <w:rPr>
          <w:b/>
        </w:rPr>
        <w:t xml:space="preserve">Performance impact: </w:t>
      </w:r>
      <w:r/>
      <w:r>
        <w:t>These methods are often more maintainable than regex and can be more accurate when the source format is stable.</w:t>
      </w:r>
    </w:p>
    <w:p>
      <w:pPr/>
      <w:r>
        <w:rPr>
          <w:b/>
        </w:rPr>
        <w:t xml:space="preserve">Exam traps: </w:t>
      </w:r>
      <w:r/>
      <w:r>
        <w:t>Trap: do not reach for rex first when the payload is clearly JSON or a table.</w:t>
      </w:r>
    </w:p>
    <w:p>
      <w:pPr/>
      <w:r>
        <w:rPr>
          <w:b/>
        </w:rPr>
        <w:t xml:space="preserve">Related commands / concepts: </w:t>
      </w:r>
      <w:r/>
      <w:r>
        <w:t>spath, kv extraction, multikv, xmlkv</w:t>
      </w:r>
    </w:p>
    <w:p>
      <w:pPr>
        <w:pStyle w:val="Heading2"/>
      </w:pPr>
      <w:r>
        <w:t>6.2 Using the spath command</w:t>
      </w:r>
    </w:p>
    <w:p>
      <w:pPr/>
      <w:r>
        <w:rPr>
          <w:b/>
        </w:rPr>
        <w:t xml:space="preserve">Concept overview: </w:t>
      </w:r>
      <w:r/>
      <w:r>
        <w:t>spath extracts fields from structured JSON or XML content. It can auto-extract or follow a specific path. It is the standard answer for JSON parsing questions.</w:t>
      </w:r>
    </w:p>
    <w:p>
      <w:pPr/>
      <w:r>
        <w:rPr>
          <w:b/>
        </w:rPr>
        <w:t xml:space="preserve">Command anatomy / syntax: </w:t>
      </w:r>
      <w:r/>
      <w:r>
        <w:t>| spath [input=&lt;field&gt;] [path=&lt;json_or_xml_path&gt;] [output=&lt;field&gt;]</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index=api</w:t>
              <w:br/>
            </w:r>
            <w:r>
              <w:rPr>
                <w:rFonts w:ascii="Consolas" w:hAnsi="Consolas"/>
                <w:sz w:val="17"/>
              </w:rPr>
              <w:t>| spath input=_raw path=response.user.name output=user_name</w:t>
            </w:r>
          </w:p>
        </w:tc>
      </w:tr>
    </w:tbl>
    <w:p/>
    <w:p>
      <w:pPr/>
      <w:r>
        <w:rPr>
          <w:b/>
        </w:rPr>
        <w:t xml:space="preserve">When to use: </w:t>
      </w:r>
      <w:r/>
      <w:r>
        <w:t>Use spath for nested objects, arrays, and semi-structured payloads where field names are part of the data itself.</w:t>
      </w:r>
    </w:p>
    <w:p>
      <w:pPr/>
      <w:r>
        <w:rPr>
          <w:b/>
        </w:rPr>
        <w:t xml:space="preserve">Performance impact: </w:t>
      </w:r>
      <w:r/>
      <w:r>
        <w:t>spath is usually preferable to regex for JSON, but auto-extracting everything on huge payloads can still be wasteful. Specify a path when you only need a few fields.</w:t>
      </w:r>
    </w:p>
    <w:p>
      <w:pPr/>
      <w:r>
        <w:rPr>
          <w:b/>
        </w:rPr>
        <w:t xml:space="preserve">Exam traps: </w:t>
      </w:r>
      <w:r/>
      <w:r>
        <w:t>Trap: missing or wrong path returns null. Another trap is expecting spath to behave like regex across unstructured text.</w:t>
      </w:r>
    </w:p>
    <w:p>
      <w:pPr/>
      <w:r>
        <w:rPr>
          <w:b/>
        </w:rPr>
        <w:t xml:space="preserve">Related commands / concepts: </w:t>
      </w:r>
      <w:r/>
      <w:r>
        <w:t>eval spath(), mvexpand, json arrays, search-time extraction</w:t>
      </w:r>
    </w:p>
    <w:p>
      <w:pPr>
        <w:pStyle w:val="Heading2"/>
      </w:pPr>
      <w:r>
        <w:t>6.3 Using the eval command with the spath function</w:t>
      </w:r>
    </w:p>
    <w:p>
      <w:pPr/>
      <w:r>
        <w:rPr>
          <w:b/>
        </w:rPr>
        <w:t xml:space="preserve">Concept overview: </w:t>
      </w:r>
      <w:r/>
      <w:r>
        <w:t>You can call spath as an eval function to extract a value directly into a derived field. This is handy when you only need one value or want to combine extraction with other logic.</w:t>
      </w:r>
    </w:p>
    <w:p>
      <w:pPr/>
      <w:r>
        <w:rPr>
          <w:b/>
        </w:rPr>
        <w:t xml:space="preserve">Command anatomy / syntax: </w:t>
      </w:r>
      <w:r/>
      <w:r>
        <w:t>eval newfield=spath(jsonfield,"path.to.value")</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 makeresults</w:t>
              <w:br/>
            </w:r>
            <w:r>
              <w:rPr>
                <w:rFonts w:ascii="Consolas" w:hAnsi="Consolas"/>
                <w:sz w:val="17"/>
              </w:rPr>
              <w:t>| eval payload="{\"user\":{\"name\":\"reece\"}}"</w:t>
              <w:br/>
            </w:r>
            <w:r>
              <w:rPr>
                <w:rFonts w:ascii="Consolas" w:hAnsi="Consolas"/>
                <w:sz w:val="17"/>
              </w:rPr>
              <w:t>| eval user_name=spath(payload,"user.name")</w:t>
            </w:r>
          </w:p>
        </w:tc>
      </w:tr>
    </w:tbl>
    <w:p/>
    <w:p>
      <w:pPr/>
      <w:r>
        <w:rPr>
          <w:b/>
        </w:rPr>
        <w:t xml:space="preserve">When to use: </w:t>
      </w:r>
      <w:r/>
      <w:r>
        <w:t>Use this pattern in concise enrichment logic or when structured data lives in a field rather than _raw.</w:t>
      </w:r>
    </w:p>
    <w:p>
      <w:pPr/>
      <w:r>
        <w:rPr>
          <w:b/>
        </w:rPr>
        <w:t xml:space="preserve">Performance impact: </w:t>
      </w:r>
      <w:r/>
      <w:r>
        <w:t>This can be cleaner than a separate spath command for one-off value pulls. As with all extraction, avoid repeating identical logic unnecessarily.</w:t>
      </w:r>
    </w:p>
    <w:p>
      <w:pPr/>
      <w:r>
        <w:rPr>
          <w:b/>
        </w:rPr>
        <w:t xml:space="preserve">Exam traps: </w:t>
      </w:r>
      <w:r/>
      <w:r>
        <w:t>Trap: the function form still depends on valid JSON/XML content. Garbage in, null out.</w:t>
      </w:r>
    </w:p>
    <w:p>
      <w:pPr/>
      <w:r>
        <w:rPr>
          <w:b/>
        </w:rPr>
        <w:t xml:space="preserve">Related commands / concepts: </w:t>
      </w:r>
      <w:r/>
      <w:r>
        <w:t>spath command, eval, json field extraction</w:t>
      </w:r>
    </w:p>
    <w:p>
      <w:pPr>
        <w:pStyle w:val="Heading2"/>
      </w:pPr>
      <w:r>
        <w:t>6.4 Using the multikv command</w:t>
      </w:r>
    </w:p>
    <w:p>
      <w:pPr/>
      <w:r>
        <w:rPr>
          <w:b/>
        </w:rPr>
        <w:t xml:space="preserve">Concept overview: </w:t>
      </w:r>
      <w:r/>
      <w:r>
        <w:t>multikv extracts fields from events that look like formatted tables, where the first line acts like a header and subsequent lines hold row values. It is useful for command output or pasted report text.</w:t>
      </w:r>
    </w:p>
    <w:p>
      <w:pPr/>
      <w:r>
        <w:rPr>
          <w:b/>
        </w:rPr>
        <w:t xml:space="preserve">Command anatomy / syntax: </w:t>
      </w:r>
      <w:r/>
      <w:r>
        <w:t>| multikv [forceheader=&lt;n&gt;] [multitable=&lt;bool&gt;]</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index=os_reports source=uptime_report</w:t>
              <w:br/>
            </w:r>
            <w:r>
              <w:rPr>
                <w:rFonts w:ascii="Consolas" w:hAnsi="Consolas"/>
                <w:sz w:val="17"/>
              </w:rPr>
              <w:t>| multikv</w:t>
            </w:r>
          </w:p>
        </w:tc>
      </w:tr>
    </w:tbl>
    <w:p/>
    <w:p>
      <w:pPr/>
      <w:r>
        <w:rPr>
          <w:b/>
        </w:rPr>
        <w:t xml:space="preserve">When to use: </w:t>
      </w:r>
      <w:r/>
      <w:r>
        <w:t>Use it for tabular command output that is already human-readable as rows and columns in the raw text.</w:t>
      </w:r>
    </w:p>
    <w:p>
      <w:pPr/>
      <w:r>
        <w:rPr>
          <w:b/>
        </w:rPr>
        <w:t xml:space="preserve">Performance impact: </w:t>
      </w:r>
      <w:r/>
      <w:r>
        <w:t>It is specialized and should be used only when the source truly looks like a table. For regular delimited data, other extraction methods are cleaner.</w:t>
      </w:r>
    </w:p>
    <w:p>
      <w:pPr/>
      <w:r>
        <w:rPr>
          <w:b/>
        </w:rPr>
        <w:t xml:space="preserve">Exam traps: </w:t>
      </w:r>
      <w:r/>
      <w:r>
        <w:t>Trap: multikv is not a generic parser for all text; it is specifically for table-like text.</w:t>
      </w:r>
    </w:p>
    <w:p>
      <w:pPr/>
      <w:r>
        <w:rPr>
          <w:b/>
        </w:rPr>
        <w:t xml:space="preserve">Related commands / concepts: </w:t>
      </w:r>
      <w:r/>
      <w:r>
        <w:t>extract, kv, spath, field extractor</w:t>
      </w:r>
    </w:p>
    <w:p>
      <w:pPr>
        <w:pStyle w:val="Heading1"/>
      </w:pPr>
      <w:r>
        <w:t>7. Advanced Search Macros</w:t>
      </w:r>
    </w:p>
    <w:p>
      <w:pPr/>
      <w:r>
        <w:t>Macros allow advanced users to package SPL fragments and reuse them consistently. For exams, know not only that macros save time, but that they can nest, they can be previewed, and they can encapsulate knowledge-object logic.</w:t>
      </w:r>
    </w:p>
    <w:p>
      <w:pPr>
        <w:pStyle w:val="Heading2"/>
      </w:pPr>
      <w:r>
        <w:t>7.1 Using nested search macros</w:t>
      </w:r>
    </w:p>
    <w:p>
      <w:pPr/>
      <w:r>
        <w:rPr>
          <w:b/>
        </w:rPr>
        <w:t xml:space="preserve">Concept overview: </w:t>
      </w:r>
      <w:r/>
      <w:r>
        <w:t>A macro can call another macro. Nested macros are useful for building reusable layers such as base index scoping, normalization logic, and reusable filters.</w:t>
      </w:r>
    </w:p>
    <w:p>
      <w:pPr/>
      <w:r>
        <w:rPr>
          <w:b/>
        </w:rPr>
        <w:t xml:space="preserve">Command anatomy / syntax: </w:t>
      </w:r>
      <w:r/>
      <w:r>
        <w:t>`outer_macro(arg)` which expands to include `inner_macro()`</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`security_base(index_token)` | `normalize_identity()` | stats count by user</w:t>
            </w:r>
          </w:p>
        </w:tc>
      </w:tr>
    </w:tbl>
    <w:p/>
    <w:p>
      <w:pPr/>
      <w:r>
        <w:rPr>
          <w:b/>
        </w:rPr>
        <w:t xml:space="preserve">When to use: </w:t>
      </w:r>
      <w:r/>
      <w:r>
        <w:t>Use nesting to centralize common logic and avoid copy-paste across many searches.</w:t>
      </w:r>
    </w:p>
    <w:p>
      <w:pPr/>
      <w:r>
        <w:rPr>
          <w:b/>
        </w:rPr>
        <w:t xml:space="preserve">Performance impact: </w:t>
      </w:r>
      <w:r/>
      <w:r>
        <w:t>Macros improve maintainability, but excessive nesting can make searches harder to debug if naming and scope are sloppy.</w:t>
      </w:r>
    </w:p>
    <w:p>
      <w:pPr/>
      <w:r>
        <w:rPr>
          <w:b/>
        </w:rPr>
        <w:t xml:space="preserve">Exam traps: </w:t>
      </w:r>
      <w:r/>
      <w:r>
        <w:t>Trap: macro expansion happens before execution. If the final expanded SPL is wrong, the macro chain is wrong even if each name looked reasonable.</w:t>
      </w:r>
    </w:p>
    <w:p>
      <w:pPr/>
      <w:r>
        <w:rPr>
          <w:b/>
        </w:rPr>
        <w:t xml:space="preserve">Related commands / concepts: </w:t>
      </w:r>
      <w:r/>
      <w:r>
        <w:t>knowledge objects, arguments, macro preview, app scope</w:t>
      </w:r>
    </w:p>
    <w:p>
      <w:pPr>
        <w:pStyle w:val="Heading2"/>
      </w:pPr>
      <w:r>
        <w:t>7.2 Previewing search macros before executing</w:t>
      </w:r>
    </w:p>
    <w:p>
      <w:pPr/>
      <w:r>
        <w:rPr>
          <w:b/>
        </w:rPr>
        <w:t xml:space="preserve">Concept overview: </w:t>
      </w:r>
      <w:r/>
      <w:r>
        <w:t>Previewing a macro shows the actual SPL after expansion. This is essential for debugging arguments, quoting, and nesting behavior.</w:t>
      </w:r>
    </w:p>
    <w:p>
      <w:pPr/>
      <w:r>
        <w:rPr>
          <w:b/>
        </w:rPr>
        <w:t xml:space="preserve">When to use: </w:t>
      </w:r>
      <w:r/>
      <w:r>
        <w:t>Use preview when a macro-based search returns surprising results or when you inherit someone else's macro library.</w:t>
      </w:r>
    </w:p>
    <w:p>
      <w:pPr/>
      <w:r>
        <w:rPr>
          <w:b/>
        </w:rPr>
        <w:t xml:space="preserve">Performance impact: </w:t>
      </w:r>
      <w:r/>
      <w:r>
        <w:t>Macro preview has debugging value more than runtime cost considerations; it helps you see the true search Splunk will execute.</w:t>
      </w:r>
    </w:p>
    <w:p>
      <w:pPr/>
      <w:r>
        <w:rPr>
          <w:b/>
        </w:rPr>
        <w:t xml:space="preserve">Exam traps: </w:t>
      </w:r>
      <w:r/>
      <w:r>
        <w:t>Trap: if you do not understand the expanded search, you do not understand the macro's operational behavior.</w:t>
      </w:r>
    </w:p>
    <w:p>
      <w:pPr/>
      <w:r>
        <w:rPr>
          <w:b/>
        </w:rPr>
        <w:t xml:space="preserve">Related commands / concepts: </w:t>
      </w:r>
      <w:r/>
      <w:r>
        <w:t>nested macros, search parser, arguments, quoting</w:t>
      </w:r>
    </w:p>
    <w:p>
      <w:pPr>
        <w:pStyle w:val="Heading2"/>
      </w:pPr>
      <w:r>
        <w:t>7.3 Using other knowledge objects with macros</w:t>
      </w:r>
    </w:p>
    <w:p>
      <w:pPr/>
      <w:r>
        <w:rPr>
          <w:b/>
        </w:rPr>
        <w:t xml:space="preserve">Concept overview: </w:t>
      </w:r>
      <w:r/>
      <w:r>
        <w:t>Macros often wrap eventtypes, tags, lookups, datamodel references, and common eval blocks. This allows you to build a normalized search language for your team.</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`auth_base()` tag=authentication eventtype=failed_login | lookup user_directory user OUTPUT department</w:t>
            </w:r>
          </w:p>
        </w:tc>
      </w:tr>
    </w:tbl>
    <w:p/>
    <w:p>
      <w:pPr/>
      <w:r>
        <w:rPr>
          <w:b/>
        </w:rPr>
        <w:t xml:space="preserve">When to use: </w:t>
      </w:r>
      <w:r/>
      <w:r>
        <w:t>Use this to hide complexity and standardize how searches call shared knowledge objects.</w:t>
      </w:r>
    </w:p>
    <w:p>
      <w:pPr/>
      <w:r>
        <w:rPr>
          <w:b/>
        </w:rPr>
        <w:t xml:space="preserve">Performance impact: </w:t>
      </w:r>
      <w:r/>
      <w:r>
        <w:t>Very powerful for dashboards and detections because changes can be centralized. The tradeoff is indirection: debugging requires understanding the whole chain.</w:t>
      </w:r>
    </w:p>
    <w:p>
      <w:pPr/>
      <w:r>
        <w:rPr>
          <w:b/>
        </w:rPr>
        <w:t xml:space="preserve">Exam traps: </w:t>
      </w:r>
      <w:r/>
      <w:r>
        <w:t>Trap: macro convenience does not remove the need to understand the underlying knowledge object logic.</w:t>
      </w:r>
    </w:p>
    <w:p>
      <w:pPr/>
      <w:r>
        <w:rPr>
          <w:b/>
        </w:rPr>
        <w:t xml:space="preserve">Related commands / concepts: </w:t>
      </w:r>
      <w:r/>
      <w:r>
        <w:t>eventtypes, tags, lookups, datamodel, CIM-style normalization</w:t>
      </w:r>
    </w:p>
    <w:p>
      <w:pPr>
        <w:pStyle w:val="Heading1"/>
      </w:pPr>
      <w:r>
        <w:t>8. Using Acceleration Options: Reports and Summary Indexing</w:t>
      </w:r>
    </w:p>
    <w:p>
      <w:pPr/>
      <w:r>
        <w:t>Acceleration exists to trade storage and background work for faster reporting. The exam frequently asks not just what acceleration is, but when it qualifies, when it fails to build, and how summary indexes differ from report acceleration.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304"/>
            <w:vAlign w:val="center"/>
            <w:shd w:fill="1F4E79"/>
          </w:tcPr>
          <w:p>
            <w:r/>
            <w:r>
              <w:rPr>
                <w:rFonts w:ascii="Aptos" w:hAnsi="Aptos"/>
                <w:b/>
                <w:color w:val="FFFFFF"/>
                <w:sz w:val="18"/>
              </w:rPr>
              <w:t>Option</w:t>
            </w:r>
          </w:p>
        </w:tc>
        <w:tc>
          <w:tcPr>
            <w:tcW w:type="dxa" w:w="3024"/>
            <w:vAlign w:val="center"/>
            <w:shd w:fill="1F4E79"/>
          </w:tcPr>
          <w:p>
            <w:r/>
            <w:r>
              <w:rPr>
                <w:rFonts w:ascii="Aptos" w:hAnsi="Aptos"/>
                <w:b/>
                <w:color w:val="FFFFFF"/>
                <w:sz w:val="18"/>
              </w:rPr>
              <w:t>What It Accelerates</w:t>
            </w:r>
          </w:p>
        </w:tc>
        <w:tc>
          <w:tcPr>
            <w:tcW w:type="dxa" w:w="2448"/>
            <w:vAlign w:val="center"/>
            <w:shd w:fill="1F4E79"/>
          </w:tcPr>
          <w:p>
            <w:r/>
            <w:r>
              <w:rPr>
                <w:rFonts w:ascii="Aptos" w:hAnsi="Aptos"/>
                <w:b/>
                <w:color w:val="FFFFFF"/>
                <w:sz w:val="18"/>
              </w:rPr>
              <w:t>Storage Form</w:t>
            </w:r>
          </w:p>
        </w:tc>
        <w:tc>
          <w:tcPr>
            <w:tcW w:type="dxa" w:w="2880"/>
            <w:vAlign w:val="center"/>
            <w:shd w:fill="1F4E79"/>
          </w:tcPr>
          <w:p>
            <w:r/>
            <w:r>
              <w:rPr>
                <w:rFonts w:ascii="Aptos" w:hAnsi="Aptos"/>
                <w:b/>
                <w:color w:val="FFFFFF"/>
                <w:sz w:val="18"/>
              </w:rPr>
              <w:t>Best For</w:t>
            </w:r>
          </w:p>
        </w:tc>
        <w:tc>
          <w:tcPr>
            <w:tcW w:type="dxa" w:w="2160"/>
            <w:vAlign w:val="center"/>
            <w:shd w:fill="1F4E79"/>
          </w:tcPr>
          <w:p>
            <w:r/>
            <w:r>
              <w:rPr>
                <w:rFonts w:ascii="Aptos" w:hAnsi="Aptos"/>
                <w:b/>
                <w:color w:val="FFFFFF"/>
                <w:sz w:val="18"/>
              </w:rPr>
              <w:t>Key Caveat</w:t>
            </w:r>
          </w:p>
        </w:tc>
      </w:tr>
      <w:tr>
        <w:tc>
          <w:tcPr>
            <w:tcW w:type="dxa" w:w="2304"/>
            <w:vAlign w:val="center"/>
            <w:shd w:fill="F6FAFD"/>
          </w:tcPr>
          <w:p>
            <w:r/>
            <w:r>
              <w:rPr>
                <w:rFonts w:ascii="Aptos" w:hAnsi="Aptos"/>
                <w:b w:val="0"/>
                <w:sz w:val="18"/>
              </w:rPr>
              <w:t>Report Acceleration</w:t>
            </w:r>
          </w:p>
        </w:tc>
        <w:tc>
          <w:tcPr>
            <w:tcW w:type="dxa" w:w="3024"/>
            <w:vAlign w:val="center"/>
          </w:tcPr>
          <w:p>
            <w:r/>
            <w:r>
              <w:rPr>
                <w:rFonts w:ascii="Aptos" w:hAnsi="Aptos"/>
                <w:b w:val="0"/>
                <w:sz w:val="18"/>
              </w:rPr>
              <w:t>Specific saved report</w:t>
            </w:r>
          </w:p>
        </w:tc>
        <w:tc>
          <w:tcPr>
            <w:tcW w:type="dxa" w:w="2448"/>
            <w:vAlign w:val="center"/>
          </w:tcPr>
          <w:p>
            <w:r/>
            <w:r>
              <w:rPr>
                <w:rFonts w:ascii="Aptos" w:hAnsi="Aptos"/>
                <w:b w:val="0"/>
                <w:sz w:val="18"/>
              </w:rPr>
              <w:t>Summary artifacts behind the report</w:t>
            </w:r>
          </w:p>
        </w:tc>
        <w:tc>
          <w:tcPr>
            <w:tcW w:type="dxa" w:w="2880"/>
            <w:vAlign w:val="center"/>
          </w:tcPr>
          <w:p>
            <w:r/>
            <w:r>
              <w:rPr>
                <w:rFonts w:ascii="Aptos" w:hAnsi="Aptos"/>
                <w:b w:val="0"/>
                <w:sz w:val="18"/>
              </w:rPr>
              <w:t>Recurring saved searches with stable transforming output</w:t>
            </w:r>
          </w:p>
        </w:tc>
        <w:tc>
          <w:tcPr>
            <w:tcW w:type="dxa" w:w="2160"/>
            <w:vAlign w:val="center"/>
          </w:tcPr>
          <w:p>
            <w:r/>
            <w:r>
              <w:rPr>
                <w:rFonts w:ascii="Aptos" w:hAnsi="Aptos"/>
                <w:b w:val="0"/>
                <w:sz w:val="18"/>
              </w:rPr>
              <w:t>Depends on qualifying search shape</w:t>
            </w:r>
          </w:p>
        </w:tc>
      </w:tr>
      <w:tr>
        <w:tc>
          <w:tcPr>
            <w:tcW w:type="dxa" w:w="2304"/>
            <w:vAlign w:val="center"/>
            <w:shd w:fill="F6FAFD"/>
          </w:tcPr>
          <w:p>
            <w:r/>
            <w:r>
              <w:rPr>
                <w:rFonts w:ascii="Aptos" w:hAnsi="Aptos"/>
                <w:b w:val="0"/>
                <w:sz w:val="18"/>
              </w:rPr>
              <w:t>Summary Indexing</w:t>
            </w:r>
          </w:p>
        </w:tc>
        <w:tc>
          <w:tcPr>
            <w:tcW w:type="dxa" w:w="3024"/>
            <w:vAlign w:val="center"/>
          </w:tcPr>
          <w:p>
            <w:r/>
            <w:r>
              <w:rPr>
                <w:rFonts w:ascii="Aptos" w:hAnsi="Aptos"/>
                <w:b w:val="0"/>
                <w:sz w:val="18"/>
              </w:rPr>
              <w:t>Your chosen transformed results</w:t>
            </w:r>
          </w:p>
        </w:tc>
        <w:tc>
          <w:tcPr>
            <w:tcW w:type="dxa" w:w="2448"/>
            <w:vAlign w:val="center"/>
          </w:tcPr>
          <w:p>
            <w:r/>
            <w:r>
              <w:rPr>
                <w:rFonts w:ascii="Aptos" w:hAnsi="Aptos"/>
                <w:b w:val="0"/>
                <w:sz w:val="18"/>
              </w:rPr>
              <w:t>Events written to summary index</w:t>
            </w:r>
          </w:p>
        </w:tc>
        <w:tc>
          <w:tcPr>
            <w:tcW w:type="dxa" w:w="2880"/>
            <w:vAlign w:val="center"/>
          </w:tcPr>
          <w:p>
            <w:r/>
            <w:r>
              <w:rPr>
                <w:rFonts w:ascii="Aptos" w:hAnsi="Aptos"/>
                <w:b w:val="0"/>
                <w:sz w:val="18"/>
              </w:rPr>
              <w:t>Custom long-term summarized reporting</w:t>
            </w:r>
          </w:p>
        </w:tc>
        <w:tc>
          <w:tcPr>
            <w:tcW w:type="dxa" w:w="2160"/>
            <w:vAlign w:val="center"/>
          </w:tcPr>
          <w:p>
            <w:r/>
            <w:r>
              <w:rPr>
                <w:rFonts w:ascii="Aptos" w:hAnsi="Aptos"/>
                <w:b w:val="0"/>
                <w:sz w:val="18"/>
              </w:rPr>
              <w:t>You manage collection schedule and gap/overlap logic</w:t>
            </w:r>
          </w:p>
        </w:tc>
      </w:tr>
    </w:tbl>
    <w:p/>
    <w:p>
      <w:pPr>
        <w:pStyle w:val="Heading2"/>
      </w:pPr>
      <w:r>
        <w:t>8.1 Describing acceleration</w:t>
      </w:r>
    </w:p>
    <w:p>
      <w:pPr/>
      <w:r>
        <w:rPr>
          <w:b/>
        </w:rPr>
        <w:t xml:space="preserve">Concept overview: </w:t>
      </w:r>
      <w:r/>
      <w:r>
        <w:t>Acceleration precomputes or stores derived structures so later searches do less work. Instead of re-reading and re-aggregating the full raw dataset every time, Splunk can consult prepared summaries.</w:t>
      </w:r>
    </w:p>
    <w:p>
      <w:pPr/>
      <w:r>
        <w:rPr>
          <w:b/>
        </w:rPr>
        <w:t xml:space="preserve">When to use: </w:t>
      </w:r>
      <w:r/>
      <w:r>
        <w:t>Use acceleration for recurring reporting workloads, not one-off ad hoc searches.</w:t>
      </w:r>
    </w:p>
    <w:p>
      <w:pPr/>
      <w:r>
        <w:rPr>
          <w:b/>
        </w:rPr>
        <w:t xml:space="preserve">Performance impact: </w:t>
      </w:r>
      <w:r/>
      <w:r>
        <w:t>The goal is improved search latency at the cost of storage and background maintenance activity.</w:t>
      </w:r>
    </w:p>
    <w:p>
      <w:pPr/>
      <w:r>
        <w:rPr>
          <w:b/>
        </w:rPr>
        <w:t xml:space="preserve">Exam traps: </w:t>
      </w:r>
      <w:r/>
      <w:r>
        <w:t>Trap: acceleration is not free. It moves work around; it does not eliminate work.</w:t>
      </w:r>
    </w:p>
    <w:p>
      <w:pPr/>
      <w:r>
        <w:rPr>
          <w:b/>
        </w:rPr>
        <w:t xml:space="preserve">Related commands / concepts: </w:t>
      </w:r>
      <w:r/>
      <w:r>
        <w:t>report acceleration, data model acceleration, summary indexing, tsidx summaries</w:t>
      </w:r>
    </w:p>
    <w:p>
      <w:pPr>
        <w:pStyle w:val="Heading2"/>
      </w:pPr>
      <w:r>
        <w:t>8.2 Identifying which reports qualify for acceleration</w:t>
      </w:r>
    </w:p>
    <w:p>
      <w:pPr/>
      <w:r>
        <w:rPr>
          <w:b/>
        </w:rPr>
        <w:t xml:space="preserve">Concept overview: </w:t>
      </w:r>
      <w:r/>
      <w:r>
        <w:t>In general, reports that are stable, transforming, and suitable for summarization qualify better than searches with non-deterministic or highly dynamic behavior. Think saved report with predictable time range and summary shape.</w:t>
      </w:r>
    </w:p>
    <w:p>
      <w:pPr/>
      <w:r>
        <w:rPr>
          <w:b/>
        </w:rPr>
        <w:t xml:space="preserve">When to use: </w:t>
      </w:r>
      <w:r/>
      <w:r>
        <w:t>Use report acceleration on saved reports that users run frequently and that produce the same style of aggregate answer over changing time windows.</w:t>
      </w:r>
    </w:p>
    <w:p>
      <w:pPr/>
      <w:r>
        <w:rPr>
          <w:b/>
        </w:rPr>
        <w:t xml:space="preserve">Performance impact: </w:t>
      </w:r>
      <w:r/>
      <w:r>
        <w:t>Good candidates deliver repeated value. Bad candidates waste resources on reports nobody uses or that cannot summarize effectively.</w:t>
      </w:r>
    </w:p>
    <w:p>
      <w:pPr/>
      <w:r>
        <w:rPr>
          <w:b/>
        </w:rPr>
        <w:t xml:space="preserve">Exam traps: </w:t>
      </w:r>
      <w:r/>
      <w:r>
        <w:t>Trap: not every arbitrary SPL search is a good or valid report-acceleration candidate, especially if the search includes incompatible commands or unstable constructs.</w:t>
      </w:r>
    </w:p>
    <w:p>
      <w:pPr/>
      <w:r>
        <w:rPr>
          <w:b/>
        </w:rPr>
        <w:t xml:space="preserve">Related commands / concepts: </w:t>
      </w:r>
      <w:r/>
      <w:r>
        <w:t>saved reports, transforming commands, acceleration summary</w:t>
      </w:r>
    </w:p>
    <w:p>
      <w:pPr>
        <w:pStyle w:val="Heading2"/>
      </w:pPr>
      <w:r>
        <w:t>8.3 Identifying when Splunk does not build an acceleration summary</w:t>
      </w:r>
    </w:p>
    <w:p>
      <w:pPr/>
      <w:r>
        <w:rPr>
          <w:b/>
        </w:rPr>
        <w:t xml:space="preserve">Concept overview: </w:t>
      </w:r>
      <w:r/>
      <w:r>
        <w:t>Splunk may fail to build or fully use summaries when the search is not compatible with acceleration, when permissions or scheduling are wrong, when data windows do not align, or when the report is insufficiently stable for summary generation.</w:t>
      </w:r>
    </w:p>
    <w:p>
      <w:pPr/>
      <w:r>
        <w:rPr>
          <w:b/>
        </w:rPr>
        <w:t xml:space="preserve">When to use: </w:t>
      </w:r>
      <w:r/>
      <w:r>
        <w:t>Use this knowledge when troubleshooting why an accelerated report still feels slow.</w:t>
      </w:r>
    </w:p>
    <w:p>
      <w:pPr/>
      <w:r>
        <w:rPr>
          <w:b/>
        </w:rPr>
        <w:t xml:space="preserve">Performance impact: </w:t>
      </w:r>
      <w:r/>
      <w:r>
        <w:t>Operationally, bad acceleration configuration means you pay overhead without getting speed benefits.</w:t>
      </w:r>
    </w:p>
    <w:p>
      <w:pPr/>
      <w:r>
        <w:rPr>
          <w:b/>
        </w:rPr>
        <w:t xml:space="preserve">Exam traps: </w:t>
      </w:r>
      <w:r/>
      <w:r>
        <w:t>Trap: users often blame Splunk generally when the real issue is that summaries never built, are stale, or do not cover the queried time span.</w:t>
      </w:r>
    </w:p>
    <w:p>
      <w:pPr/>
      <w:r>
        <w:rPr>
          <w:b/>
        </w:rPr>
        <w:t xml:space="preserve">Related commands / concepts: </w:t>
      </w:r>
      <w:r/>
      <w:r>
        <w:t>summary detail page, report settings, schedule health</w:t>
      </w:r>
    </w:p>
    <w:p>
      <w:pPr>
        <w:pStyle w:val="Heading2"/>
      </w:pPr>
      <w:r>
        <w:t>8.4 Accelerating a report</w:t>
      </w:r>
    </w:p>
    <w:p>
      <w:pPr/>
      <w:r>
        <w:rPr>
          <w:b/>
        </w:rPr>
        <w:t xml:space="preserve">Concept overview: </w:t>
      </w:r>
      <w:r/>
      <w:r>
        <w:t>A report is accelerated through saved report settings. The key idea is that acceleration belongs to the saved report object, not merely to an ad hoc search string.</w:t>
      </w:r>
    </w:p>
    <w:p>
      <w:pPr/>
      <w:r>
        <w:rPr>
          <w:b/>
        </w:rPr>
        <w:t xml:space="preserve">When to use: </w:t>
      </w:r>
      <w:r/>
      <w:r>
        <w:t>Use it after confirming the report is heavily reused and a good candidate for summary storage.</w:t>
      </w:r>
    </w:p>
    <w:p>
      <w:pPr/>
      <w:r>
        <w:rPr>
          <w:b/>
        </w:rPr>
        <w:t xml:space="preserve">Performance impact: </w:t>
      </w:r>
      <w:r/>
      <w:r>
        <w:t>Done correctly, this reduces time to answer for common report views. Done poorly, it consumes resources for little value.</w:t>
      </w:r>
    </w:p>
    <w:p>
      <w:pPr/>
      <w:r>
        <w:rPr>
          <w:b/>
        </w:rPr>
        <w:t xml:space="preserve">Exam traps: </w:t>
      </w:r>
      <w:r/>
      <w:r>
        <w:t>Trap: acceleration usually implies a saved-object lifecycle and should not be confused with simply running a search faster in one moment.</w:t>
      </w:r>
    </w:p>
    <w:p>
      <w:pPr/>
      <w:r>
        <w:rPr>
          <w:b/>
        </w:rPr>
        <w:t xml:space="preserve">Related commands / concepts: </w:t>
      </w:r>
      <w:r/>
      <w:r>
        <w:t>saved searches, permissions, scheduler</w:t>
      </w:r>
    </w:p>
    <w:p>
      <w:pPr>
        <w:pStyle w:val="Heading2"/>
      </w:pPr>
      <w:r>
        <w:t>8.5 Using the Report Acceleration Summaries and Summary Detail pages</w:t>
      </w:r>
    </w:p>
    <w:p>
      <w:pPr/>
      <w:r>
        <w:rPr>
          <w:b/>
        </w:rPr>
        <w:t xml:space="preserve">Concept overview: </w:t>
      </w:r>
      <w:r/>
      <w:r>
        <w:t>These pages help you inspect acceleration coverage, status, and behavior. They are the operational view into whether the summary exists and how much of the requested search window it can satisfy.</w:t>
      </w:r>
    </w:p>
    <w:p>
      <w:pPr/>
      <w:r>
        <w:rPr>
          <w:b/>
        </w:rPr>
        <w:t xml:space="preserve">When to use: </w:t>
      </w:r>
      <w:r/>
      <w:r>
        <w:t>Use them when an accelerated report is unexpectedly slow or seems to fall back to raw-data processing.</w:t>
      </w:r>
    </w:p>
    <w:p>
      <w:pPr/>
      <w:r>
        <w:rPr>
          <w:b/>
        </w:rPr>
        <w:t xml:space="preserve">Performance impact: </w:t>
      </w:r>
      <w:r/>
      <w:r>
        <w:t>They help confirm whether the acceleration investment is paying off.</w:t>
      </w:r>
    </w:p>
    <w:p>
      <w:pPr/>
      <w:r>
        <w:rPr>
          <w:b/>
        </w:rPr>
        <w:t xml:space="preserve">Exam traps: </w:t>
      </w:r>
      <w:r/>
      <w:r>
        <w:t>Trap: if the summary does not cover the requested range, Splunk may need raw data for the uncovered portion.</w:t>
      </w:r>
    </w:p>
    <w:p>
      <w:pPr/>
      <w:r>
        <w:rPr>
          <w:b/>
        </w:rPr>
        <w:t xml:space="preserve">Related commands / concepts: </w:t>
      </w:r>
      <w:r/>
      <w:r>
        <w:t>scheduler health, report settings, acceleration coverage</w:t>
      </w:r>
    </w:p>
    <w:p>
      <w:pPr>
        <w:pStyle w:val="Heading2"/>
      </w:pPr>
      <w:r>
        <w:t>8.6 Understanding summary indexing</w:t>
      </w:r>
    </w:p>
    <w:p>
      <w:pPr/>
      <w:r>
        <w:rPr>
          <w:b/>
        </w:rPr>
        <w:t xml:space="preserve">Concept overview: </w:t>
      </w:r>
      <w:r/>
      <w:r>
        <w:t>Summary indexing writes transformed results into a dedicated summary index as events. You decide the search that populates it and the schedule that keeps it current. This gives you more flexibility than report acceleration.</w:t>
      </w:r>
    </w:p>
    <w:p>
      <w:pPr/>
      <w:r>
        <w:rPr>
          <w:b/>
        </w:rPr>
        <w:t xml:space="preserve">Command anatomy / syntax: </w:t>
      </w:r>
      <w:r/>
      <w:r>
        <w:t>| collect index=summary or summary-specific transforming commands in scheduled searches</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index=proxy</w:t>
              <w:br/>
            </w:r>
            <w:r>
              <w:rPr>
                <w:rFonts w:ascii="Consolas" w:hAnsi="Consolas"/>
                <w:sz w:val="17"/>
              </w:rPr>
              <w:t>| stats count by host action</w:t>
              <w:br/>
            </w:r>
            <w:r>
              <w:rPr>
                <w:rFonts w:ascii="Consolas" w:hAnsi="Consolas"/>
                <w:sz w:val="17"/>
              </w:rPr>
              <w:t>| collect index=summary_proxy</w:t>
            </w:r>
          </w:p>
        </w:tc>
      </w:tr>
    </w:tbl>
    <w:p/>
    <w:p>
      <w:pPr/>
      <w:r>
        <w:rPr>
          <w:b/>
        </w:rPr>
        <w:t xml:space="preserve">When to use: </w:t>
      </w:r>
      <w:r/>
      <w:r>
        <w:t>Use summary indexing when you want custom summarized events for long-range trending, KPI dashboards, or multi-stage analytic pipelines.</w:t>
      </w:r>
    </w:p>
    <w:p>
      <w:pPr/>
      <w:r>
        <w:rPr>
          <w:b/>
        </w:rPr>
        <w:t xml:space="preserve">Performance impact: </w:t>
      </w:r>
      <w:r/>
      <w:r>
        <w:t>It can massively reduce later search costs, but you must design schedules, retention, field naming, and gap management yourself.</w:t>
      </w:r>
    </w:p>
    <w:p>
      <w:pPr/>
      <w:r>
        <w:rPr>
          <w:b/>
        </w:rPr>
        <w:t xml:space="preserve">Exam traps: </w:t>
      </w:r>
      <w:r/>
      <w:r>
        <w:t>Trap: summary indexing is not automatic acceleration of arbitrary SPL. It is a deliberate data-engineering pattern.</w:t>
      </w:r>
    </w:p>
    <w:p>
      <w:pPr/>
      <w:r>
        <w:rPr>
          <w:b/>
        </w:rPr>
        <w:t xml:space="preserve">Related commands / concepts: </w:t>
      </w:r>
      <w:r/>
      <w:r>
        <w:t>collect, summary indexes, schedule windows, gaps and overlaps</w:t>
      </w:r>
    </w:p>
    <w:p>
      <w:pPr>
        <w:pStyle w:val="Heading2"/>
      </w:pPr>
      <w:r>
        <w:t>8.7 Using the summary indexing transforming commands</w:t>
      </w:r>
    </w:p>
    <w:p>
      <w:pPr/>
      <w:r>
        <w:rPr>
          <w:b/>
        </w:rPr>
        <w:t xml:space="preserve">Concept overview: </w:t>
      </w:r>
      <w:r/>
      <w:r>
        <w:t>The typical pattern is: search raw data, transform it into the exact summary shape you want, then write that summary to a summary index. The transforming command usually precedes the write operation.</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index=app</w:t>
              <w:br/>
            </w:r>
            <w:r>
              <w:rPr>
                <w:rFonts w:ascii="Consolas" w:hAnsi="Consolas"/>
                <w:sz w:val="17"/>
              </w:rPr>
              <w:t>| bin _time span=1h</w:t>
              <w:br/>
            </w:r>
            <w:r>
              <w:rPr>
                <w:rFonts w:ascii="Consolas" w:hAnsi="Consolas"/>
                <w:sz w:val="17"/>
              </w:rPr>
              <w:t>| stats count avg(response_ms) by _time service</w:t>
              <w:br/>
            </w:r>
            <w:r>
              <w:rPr>
                <w:rFonts w:ascii="Consolas" w:hAnsi="Consolas"/>
                <w:sz w:val="17"/>
              </w:rPr>
              <w:t>| collect index=summary_app_perf</w:t>
            </w:r>
          </w:p>
        </w:tc>
      </w:tr>
    </w:tbl>
    <w:p/>
    <w:p>
      <w:pPr/>
      <w:r>
        <w:rPr>
          <w:b/>
        </w:rPr>
        <w:t xml:space="preserve">When to use: </w:t>
      </w:r>
      <w:r/>
      <w:r>
        <w:t>Use transforming commands to produce compact, purpose-built summary records before collection.</w:t>
      </w:r>
    </w:p>
    <w:p>
      <w:pPr/>
      <w:r>
        <w:rPr>
          <w:b/>
        </w:rPr>
        <w:t xml:space="preserve">Performance impact: </w:t>
      </w:r>
      <w:r/>
      <w:r>
        <w:t>The more compact and meaningful the summary, the cheaper later searches become.</w:t>
      </w:r>
    </w:p>
    <w:p>
      <w:pPr/>
      <w:r>
        <w:rPr>
          <w:b/>
        </w:rPr>
        <w:t xml:space="preserve">Exam traps: </w:t>
      </w:r>
      <w:r/>
      <w:r>
        <w:t>Trap: writing unsafely large or poorly shaped summaries defeats the purpose of summarization.</w:t>
      </w:r>
    </w:p>
    <w:p>
      <w:pPr/>
      <w:r>
        <w:rPr>
          <w:b/>
        </w:rPr>
        <w:t xml:space="preserve">Related commands / concepts: </w:t>
      </w:r>
      <w:r/>
      <w:r>
        <w:t>stats, chart, timechart, collect</w:t>
      </w:r>
    </w:p>
    <w:p>
      <w:pPr>
        <w:pStyle w:val="Heading2"/>
      </w:pPr>
      <w:r>
        <w:t>8.8 Defining searching against a summary</w:t>
      </w:r>
    </w:p>
    <w:p>
      <w:pPr/>
      <w:r>
        <w:rPr>
          <w:b/>
        </w:rPr>
        <w:t xml:space="preserve">Concept overview: </w:t>
      </w:r>
      <w:r/>
      <w:r>
        <w:t>Searching a summary index means treating the summarized events as the primary dataset. Your SPL often becomes much simpler because expensive raw processing was already done earlier.</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index=summary_app_perf</w:t>
              <w:br/>
            </w:r>
            <w:r>
              <w:rPr>
                <w:rFonts w:ascii="Consolas" w:hAnsi="Consolas"/>
                <w:sz w:val="17"/>
              </w:rPr>
              <w:t>| timechart avg(avg_response_ms) by service</w:t>
            </w:r>
          </w:p>
        </w:tc>
      </w:tr>
    </w:tbl>
    <w:p/>
    <w:p>
      <w:pPr/>
      <w:r>
        <w:rPr>
          <w:b/>
        </w:rPr>
        <w:t xml:space="preserve">When to use: </w:t>
      </w:r>
      <w:r/>
      <w:r>
        <w:t>Use this for long-range dashboards and executive trend views that do not need raw-event fidelity.</w:t>
      </w:r>
    </w:p>
    <w:p>
      <w:pPr/>
      <w:r>
        <w:rPr>
          <w:b/>
        </w:rPr>
        <w:t xml:space="preserve">Performance impact: </w:t>
      </w:r>
      <w:r/>
      <w:r>
        <w:t>Summary searches are typically much faster and cheaper than equivalent raw-data searches across long time windows.</w:t>
      </w:r>
    </w:p>
    <w:p>
      <w:pPr/>
      <w:r>
        <w:rPr>
          <w:b/>
        </w:rPr>
        <w:t xml:space="preserve">Exam traps: </w:t>
      </w:r>
      <w:r/>
      <w:r>
        <w:t>Trap: summary indexes only contain what you chose to store. You cannot ask questions the summary was never designed to answer.</w:t>
      </w:r>
    </w:p>
    <w:p>
      <w:pPr/>
      <w:r>
        <w:rPr>
          <w:b/>
        </w:rPr>
        <w:t xml:space="preserve">Related commands / concepts: </w:t>
      </w:r>
      <w:r/>
      <w:r>
        <w:t>summary data design, acceleration, retention</w:t>
      </w:r>
    </w:p>
    <w:p>
      <w:pPr>
        <w:pStyle w:val="Heading2"/>
      </w:pPr>
      <w:r>
        <w:t>8.9 Understanding how to handle gaps and overlaps in summary indexes</w:t>
      </w:r>
    </w:p>
    <w:p>
      <w:pPr/>
      <w:r>
        <w:rPr>
          <w:b/>
        </w:rPr>
        <w:t xml:space="preserve">Concept overview: </w:t>
      </w:r>
      <w:r/>
      <w:r>
        <w:t>Scheduled summary population must avoid missing time windows and duplicating time windows. Gaps create false lows; overlaps create double counting. This is a classic exam design question.</w:t>
      </w:r>
    </w:p>
    <w:p>
      <w:pPr/>
      <w:r>
        <w:rPr>
          <w:b/>
        </w:rPr>
        <w:t xml:space="preserve">When to use: </w:t>
      </w:r>
      <w:r/>
      <w:r>
        <w:t>Use careful scheduling windows, backfill strategies, and idempotent logic where possible.</w:t>
      </w:r>
    </w:p>
    <w:p>
      <w:pPr/>
      <w:r>
        <w:rPr>
          <w:b/>
        </w:rPr>
        <w:t xml:space="preserve">Performance impact: </w:t>
      </w:r>
      <w:r/>
      <w:r>
        <w:t>Poor schedule design can destroy the trustworthiness of the fastest dashboard in the environment.</w:t>
      </w:r>
    </w:p>
    <w:p>
      <w:pPr/>
      <w:r>
        <w:rPr>
          <w:b/>
        </w:rPr>
        <w:t xml:space="preserve">Exam traps: </w:t>
      </w:r>
      <w:r/>
      <w:r>
        <w:t>Trap: performance wins mean nothing if the summary is wrong. Data correctness is part of performance engineering.</w:t>
      </w:r>
    </w:p>
    <w:p>
      <w:pPr/>
      <w:r>
        <w:rPr>
          <w:b/>
        </w:rPr>
        <w:t xml:space="preserve">Related commands / concepts: </w:t>
      </w:r>
      <w:r/>
      <w:r>
        <w:t>scheduler windows, earliest/latest discipline, backfill, deduplication</w:t>
      </w:r>
    </w:p>
    <w:p>
      <w:pPr>
        <w:pStyle w:val="Heading1"/>
      </w:pPr>
      <w:r>
        <w:t>9. Using Acceleration Options: Data Models and tsidx Files</w:t>
      </w:r>
    </w:p>
    <w:p>
      <w:pPr/>
      <w:r>
        <w:t>Data model acceleration underpins many of Splunk's fastest higher-level searches. The exam strongly favors understanding how tstats uses tsidx-based summaries and when to choose data model acceleration over report acceleration or summary indexing.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92"/>
            <w:vAlign w:val="center"/>
            <w:shd w:fill="1F4E79"/>
          </w:tcPr>
          <w:p>
            <w:r/>
            <w:r>
              <w:rPr>
                <w:rFonts w:ascii="Aptos" w:hAnsi="Aptos"/>
                <w:b/>
                <w:color w:val="FFFFFF"/>
                <w:sz w:val="18"/>
              </w:rPr>
              <w:t>Concept</w:t>
            </w:r>
          </w:p>
        </w:tc>
        <w:tc>
          <w:tcPr>
            <w:tcW w:type="dxa" w:w="3168"/>
            <w:vAlign w:val="center"/>
            <w:shd w:fill="1F4E79"/>
          </w:tcPr>
          <w:p>
            <w:r/>
            <w:r>
              <w:rPr>
                <w:rFonts w:ascii="Aptos" w:hAnsi="Aptos"/>
                <w:b/>
                <w:color w:val="FFFFFF"/>
                <w:sz w:val="18"/>
              </w:rPr>
              <w:t>Purpose</w:t>
            </w:r>
          </w:p>
        </w:tc>
        <w:tc>
          <w:tcPr>
            <w:tcW w:type="dxa" w:w="2016"/>
            <w:vAlign w:val="center"/>
            <w:shd w:fill="1F4E79"/>
          </w:tcPr>
          <w:p>
            <w:r/>
            <w:r>
              <w:rPr>
                <w:rFonts w:ascii="Aptos" w:hAnsi="Aptos"/>
                <w:b/>
                <w:color w:val="FFFFFF"/>
                <w:sz w:val="18"/>
              </w:rPr>
              <w:t>Best Command</w:t>
            </w:r>
          </w:p>
        </w:tc>
        <w:tc>
          <w:tcPr>
            <w:tcW w:type="dxa" w:w="2880"/>
            <w:vAlign w:val="center"/>
            <w:shd w:fill="1F4E79"/>
          </w:tcPr>
          <w:p>
            <w:r/>
            <w:r>
              <w:rPr>
                <w:rFonts w:ascii="Aptos" w:hAnsi="Aptos"/>
                <w:b/>
                <w:color w:val="FFFFFF"/>
                <w:sz w:val="18"/>
              </w:rPr>
              <w:t>What It Requires</w:t>
            </w:r>
          </w:p>
        </w:tc>
      </w:tr>
      <w:tr>
        <w:tc>
          <w:tcPr>
            <w:tcW w:type="dxa" w:w="2592"/>
            <w:vAlign w:val="center"/>
            <w:shd w:fill="F6FAFD"/>
          </w:tcPr>
          <w:p>
            <w:r/>
            <w:r>
              <w:rPr>
                <w:rFonts w:ascii="Aptos" w:hAnsi="Aptos"/>
                <w:b w:val="0"/>
                <w:sz w:val="18"/>
              </w:rPr>
              <w:t>Data model</w:t>
            </w:r>
          </w:p>
        </w:tc>
        <w:tc>
          <w:tcPr>
            <w:tcW w:type="dxa" w:w="3168"/>
            <w:vAlign w:val="center"/>
          </w:tcPr>
          <w:p>
            <w:r/>
            <w:r>
              <w:rPr>
                <w:rFonts w:ascii="Aptos" w:hAnsi="Aptos"/>
                <w:b w:val="0"/>
                <w:sz w:val="18"/>
              </w:rPr>
              <w:t>Structured semantic dataset</w:t>
            </w:r>
          </w:p>
        </w:tc>
        <w:tc>
          <w:tcPr>
            <w:tcW w:type="dxa" w:w="2016"/>
            <w:vAlign w:val="center"/>
          </w:tcPr>
          <w:p>
            <w:r/>
            <w:r>
              <w:rPr>
                <w:rFonts w:ascii="Aptos" w:hAnsi="Aptos"/>
                <w:b w:val="0"/>
                <w:sz w:val="18"/>
              </w:rPr>
              <w:t>datamodel, tstats</w:t>
            </w:r>
          </w:p>
        </w:tc>
        <w:tc>
          <w:tcPr>
            <w:tcW w:type="dxa" w:w="2880"/>
            <w:vAlign w:val="center"/>
          </w:tcPr>
          <w:p>
            <w:r/>
            <w:r>
              <w:rPr>
                <w:rFonts w:ascii="Aptos" w:hAnsi="Aptos"/>
                <w:b w:val="0"/>
                <w:sz w:val="18"/>
              </w:rPr>
              <w:t>Defined model and datasets</w:t>
            </w:r>
          </w:p>
        </w:tc>
      </w:tr>
      <w:tr>
        <w:tc>
          <w:tcPr>
            <w:tcW w:type="dxa" w:w="2592"/>
            <w:vAlign w:val="center"/>
            <w:shd w:fill="F6FAFD"/>
          </w:tcPr>
          <w:p>
            <w:r/>
            <w:r>
              <w:rPr>
                <w:rFonts w:ascii="Aptos" w:hAnsi="Aptos"/>
                <w:b w:val="0"/>
                <w:sz w:val="18"/>
              </w:rPr>
              <w:t>Data model acceleration</w:t>
            </w:r>
          </w:p>
        </w:tc>
        <w:tc>
          <w:tcPr>
            <w:tcW w:type="dxa" w:w="3168"/>
            <w:vAlign w:val="center"/>
          </w:tcPr>
          <w:p>
            <w:r/>
            <w:r>
              <w:rPr>
                <w:rFonts w:ascii="Aptos" w:hAnsi="Aptos"/>
                <w:b w:val="0"/>
                <w:sz w:val="18"/>
              </w:rPr>
              <w:t>Prebuilt summaries for model searches</w:t>
            </w:r>
          </w:p>
        </w:tc>
        <w:tc>
          <w:tcPr>
            <w:tcW w:type="dxa" w:w="2016"/>
            <w:vAlign w:val="center"/>
          </w:tcPr>
          <w:p>
            <w:r/>
            <w:r>
              <w:rPr>
                <w:rFonts w:ascii="Aptos" w:hAnsi="Aptos"/>
                <w:b w:val="0"/>
                <w:sz w:val="18"/>
              </w:rPr>
              <w:t>tstats</w:t>
            </w:r>
          </w:p>
        </w:tc>
        <w:tc>
          <w:tcPr>
            <w:tcW w:type="dxa" w:w="2880"/>
            <w:vAlign w:val="center"/>
          </w:tcPr>
          <w:p>
            <w:r/>
            <w:r>
              <w:rPr>
                <w:rFonts w:ascii="Aptos" w:hAnsi="Aptos"/>
                <w:b w:val="0"/>
                <w:sz w:val="18"/>
              </w:rPr>
              <w:t>Accelerated model and covered data</w:t>
            </w:r>
          </w:p>
        </w:tc>
      </w:tr>
      <w:tr>
        <w:tc>
          <w:tcPr>
            <w:tcW w:type="dxa" w:w="2592"/>
            <w:vAlign w:val="center"/>
            <w:shd w:fill="F6FAFD"/>
          </w:tcPr>
          <w:p>
            <w:r/>
            <w:r>
              <w:rPr>
                <w:rFonts w:ascii="Aptos" w:hAnsi="Aptos"/>
                <w:b w:val="0"/>
                <w:sz w:val="18"/>
              </w:rPr>
              <w:t>tsidx files</w:t>
            </w:r>
          </w:p>
        </w:tc>
        <w:tc>
          <w:tcPr>
            <w:tcW w:type="dxa" w:w="3168"/>
            <w:vAlign w:val="center"/>
          </w:tcPr>
          <w:p>
            <w:r/>
            <w:r>
              <w:rPr>
                <w:rFonts w:ascii="Aptos" w:hAnsi="Aptos"/>
                <w:b w:val="0"/>
                <w:sz w:val="18"/>
              </w:rPr>
              <w:t>Indexed summary structures</w:t>
            </w:r>
          </w:p>
        </w:tc>
        <w:tc>
          <w:tcPr>
            <w:tcW w:type="dxa" w:w="2016"/>
            <w:vAlign w:val="center"/>
          </w:tcPr>
          <w:p>
            <w:r/>
            <w:r>
              <w:rPr>
                <w:rFonts w:ascii="Aptos" w:hAnsi="Aptos"/>
                <w:b w:val="0"/>
                <w:sz w:val="18"/>
              </w:rPr>
              <w:t>tstats reads them efficiently</w:t>
            </w:r>
          </w:p>
        </w:tc>
        <w:tc>
          <w:tcPr>
            <w:tcW w:type="dxa" w:w="2880"/>
            <w:vAlign w:val="center"/>
          </w:tcPr>
          <w:p>
            <w:r/>
            <w:r>
              <w:rPr>
                <w:rFonts w:ascii="Aptos" w:hAnsi="Aptos"/>
                <w:b w:val="0"/>
                <w:sz w:val="18"/>
              </w:rPr>
              <w:t>Indexed or accelerated source structures</w:t>
            </w:r>
          </w:p>
        </w:tc>
      </w:tr>
    </w:tbl>
    <w:p/>
    <w:p>
      <w:pPr>
        <w:pStyle w:val="Heading2"/>
      </w:pPr>
      <w:r>
        <w:t>9.1 Exploring data models using the datamodel command</w:t>
      </w:r>
    </w:p>
    <w:p>
      <w:pPr/>
      <w:r>
        <w:rPr>
          <w:b/>
        </w:rPr>
        <w:t xml:space="preserve">Concept overview: </w:t>
      </w:r>
      <w:r/>
      <w:r>
        <w:t>The datamodel command lets you inspect data model definitions, datasets, and fields. Conceptually, data models provide a normalized semantic layer over underlying events.</w:t>
      </w:r>
    </w:p>
    <w:p>
      <w:pPr/>
      <w:r>
        <w:rPr>
          <w:b/>
        </w:rPr>
        <w:t xml:space="preserve">Command anatomy / syntax: </w:t>
      </w:r>
      <w:r/>
      <w:r>
        <w:t>| datamodel &lt;model_name&gt; &lt;dataset_name&gt; search</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 datamodel Authentication Authentication search</w:t>
            </w:r>
          </w:p>
        </w:tc>
      </w:tr>
    </w:tbl>
    <w:p/>
    <w:p>
      <w:pPr/>
      <w:r>
        <w:rPr>
          <w:b/>
        </w:rPr>
        <w:t xml:space="preserve">When to use: </w:t>
      </w:r>
      <w:r/>
      <w:r>
        <w:t>Use this to understand what objects exist in a model, how a normalized dataset is shaped, and what tstats-ready fields you can expect.</w:t>
      </w:r>
    </w:p>
    <w:p>
      <w:pPr/>
      <w:r>
        <w:rPr>
          <w:b/>
        </w:rPr>
        <w:t xml:space="preserve">Performance impact: </w:t>
      </w:r>
      <w:r/>
      <w:r>
        <w:t>The command itself is not usually the performance star; the real performance story comes when the model is accelerated and searched with tstats.</w:t>
      </w:r>
    </w:p>
    <w:p>
      <w:pPr/>
      <w:r>
        <w:rPr>
          <w:b/>
        </w:rPr>
        <w:t xml:space="preserve">Exam traps: </w:t>
      </w:r>
      <w:r/>
      <w:r>
        <w:t>Trap: a data model is not the same thing as an index. It is a logical model over data.</w:t>
      </w:r>
    </w:p>
    <w:p>
      <w:pPr/>
      <w:r>
        <w:rPr>
          <w:b/>
        </w:rPr>
        <w:t xml:space="preserve">Related commands / concepts: </w:t>
      </w:r>
      <w:r/>
      <w:r>
        <w:t>CIM, datasets, tstats, acceleration</w:t>
      </w:r>
    </w:p>
    <w:p>
      <w:pPr>
        <w:pStyle w:val="Heading2"/>
      </w:pPr>
      <w:r>
        <w:t>9.2 Understanding data model acceleration</w:t>
      </w:r>
    </w:p>
    <w:p>
      <w:pPr/>
      <w:r>
        <w:rPr>
          <w:b/>
        </w:rPr>
        <w:t xml:space="preserve">Concept overview: </w:t>
      </w:r>
      <w:r/>
      <w:r>
        <w:t>Data model acceleration creates summaries so that searches against the model can be answered from accelerated structures rather than raw-event processing. This is why CIM-based dashboards often rely on acceleration.</w:t>
      </w:r>
    </w:p>
    <w:p>
      <w:pPr/>
      <w:r>
        <w:rPr>
          <w:b/>
        </w:rPr>
        <w:t xml:space="preserve">When to use: </w:t>
      </w:r>
      <w:r/>
      <w:r>
        <w:t>Use it for normalized, repeatedly queried datasets that need fast answers across broad time ranges.</w:t>
      </w:r>
    </w:p>
    <w:p>
      <w:pPr/>
      <w:r>
        <w:rPr>
          <w:b/>
        </w:rPr>
        <w:t xml:space="preserve">Performance impact: </w:t>
      </w:r>
      <w:r/>
      <w:r>
        <w:t>It can produce major speed improvements, but it consumes storage and background resources.</w:t>
      </w:r>
    </w:p>
    <w:p>
      <w:pPr/>
      <w:r>
        <w:rPr>
          <w:b/>
        </w:rPr>
        <w:t xml:space="preserve">Exam traps: </w:t>
      </w:r>
      <w:r/>
      <w:r>
        <w:t>Trap: if the required fields or time range are not covered by the acceleration, performance may degrade or results may require fallback behavior.</w:t>
      </w:r>
    </w:p>
    <w:p>
      <w:pPr/>
      <w:r>
        <w:rPr>
          <w:b/>
        </w:rPr>
        <w:t xml:space="preserve">Related commands / concepts: </w:t>
      </w:r>
      <w:r/>
      <w:r>
        <w:t>tstats, tsidx, summariesonly behavior</w:t>
      </w:r>
    </w:p>
    <w:p>
      <w:pPr>
        <w:pStyle w:val="Heading2"/>
      </w:pPr>
      <w:r>
        <w:t>9.3 Accelerating data models</w:t>
      </w:r>
    </w:p>
    <w:p>
      <w:pPr/>
      <w:r>
        <w:rPr>
          <w:b/>
        </w:rPr>
        <w:t xml:space="preserve">Concept overview: </w:t>
      </w:r>
      <w:r/>
      <w:r>
        <w:t>Acceleration is enabled at the data model level and maintained in the background. The key operational idea is that the model's searchable performance depends on the health and coverage of those summaries.</w:t>
      </w:r>
    </w:p>
    <w:p>
      <w:pPr/>
      <w:r>
        <w:rPr>
          <w:b/>
        </w:rPr>
        <w:t xml:space="preserve">When to use: </w:t>
      </w:r>
      <w:r/>
      <w:r>
        <w:t>Enable it for models that back important dashboards or detections and that justify the resource cost.</w:t>
      </w:r>
    </w:p>
    <w:p>
      <w:pPr/>
      <w:r>
        <w:rPr>
          <w:b/>
        </w:rPr>
        <w:t xml:space="preserve">Performance impact: </w:t>
      </w:r>
      <w:r/>
      <w:r>
        <w:t>Healthy acceleration makes tstats extremely attractive. Unhealthy acceleration produces confusing partial performance wins.</w:t>
      </w:r>
    </w:p>
    <w:p>
      <w:pPr/>
      <w:r>
        <w:rPr>
          <w:b/>
        </w:rPr>
        <w:t xml:space="preserve">Exam traps: </w:t>
      </w:r>
      <w:r/>
      <w:r>
        <w:t>Trap: do not assume every model should be accelerated; choose based on workload and value.</w:t>
      </w:r>
    </w:p>
    <w:p>
      <w:pPr/>
      <w:r>
        <w:rPr>
          <w:b/>
        </w:rPr>
        <w:t xml:space="preserve">Related commands / concepts: </w:t>
      </w:r>
      <w:r/>
      <w:r>
        <w:t>model design, scheduler, summary range coverage</w:t>
      </w:r>
    </w:p>
    <w:p>
      <w:pPr>
        <w:pStyle w:val="Heading2"/>
      </w:pPr>
      <w:r>
        <w:t>9.4 Understanding tsidx files</w:t>
      </w:r>
    </w:p>
    <w:p>
      <w:pPr/>
      <w:r>
        <w:rPr>
          <w:b/>
        </w:rPr>
        <w:t xml:space="preserve">Concept overview: </w:t>
      </w:r>
      <w:r/>
      <w:r>
        <w:t>tsidx files are index-oriented summary structures that support efficient retrieval of indexed terms and summary access patterns. In accelerated-model contexts, they are what make tstats so powerful.</w:t>
      </w:r>
    </w:p>
    <w:p>
      <w:pPr/>
      <w:r>
        <w:rPr>
          <w:b/>
        </w:rPr>
        <w:t xml:space="preserve">When to use: </w:t>
      </w:r>
      <w:r/>
      <w:r>
        <w:t>Use this concept to reason about why tstats can be much faster than stats over raw events.</w:t>
      </w:r>
    </w:p>
    <w:p>
      <w:pPr/>
      <w:r>
        <w:rPr>
          <w:b/>
        </w:rPr>
        <w:t xml:space="preserve">Performance impact: </w:t>
      </w:r>
      <w:r/>
      <w:r>
        <w:t>You are leveraging indexed/summary structures instead of rebuilding results from the full raw payload path.</w:t>
      </w:r>
    </w:p>
    <w:p>
      <w:pPr/>
      <w:r>
        <w:rPr>
          <w:b/>
        </w:rPr>
        <w:t xml:space="preserve">Exam traps: </w:t>
      </w:r>
      <w:r/>
      <w:r>
        <w:t>Trap: the exam may ask conceptually what tstats reads. The answer is tsidx-style summaries / indexed structures, not raw event reconstruction first.</w:t>
      </w:r>
    </w:p>
    <w:p>
      <w:pPr/>
      <w:r>
        <w:rPr>
          <w:b/>
        </w:rPr>
        <w:t xml:space="preserve">Related commands / concepts: </w:t>
      </w:r>
      <w:r/>
      <w:r>
        <w:t>tstats, index structure, acceleration internals</w:t>
      </w:r>
    </w:p>
    <w:p>
      <w:pPr>
        <w:pStyle w:val="Heading2"/>
      </w:pPr>
      <w:r>
        <w:t>9.5 Working with tsidx files using tstats commands</w:t>
      </w:r>
    </w:p>
    <w:p>
      <w:pPr/>
      <w:r>
        <w:rPr>
          <w:b/>
        </w:rPr>
        <w:t xml:space="preserve">Concept overview: </w:t>
      </w:r>
      <w:r/>
      <w:r>
        <w:t>tstats queries indexed and summary structures directly. It excels at grouped counts and aggregates when fields are available in the relevant summaries or indexes.</w:t>
      </w:r>
    </w:p>
    <w:p>
      <w:pPr/>
      <w:r>
        <w:rPr>
          <w:b/>
        </w:rPr>
        <w:t xml:space="preserve">Command anatomy / syntax: </w:t>
      </w:r>
      <w:r/>
      <w:r>
        <w:t>| tstats count where index=* by host sourcetype</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 tstats count from datamodel=Authentication.Authentication where nodename=Authentication.Failed_Authentication by Authentication.user</w:t>
            </w:r>
          </w:p>
        </w:tc>
      </w:tr>
    </w:tbl>
    <w:p/>
    <w:p>
      <w:pPr/>
      <w:r>
        <w:rPr>
          <w:b/>
        </w:rPr>
        <w:t xml:space="preserve">When to use: </w:t>
      </w:r>
      <w:r/>
      <w:r>
        <w:t>Use tstats for high-speed aggregation, especially in accelerated data-model scenarios and large indexed environments.</w:t>
      </w:r>
    </w:p>
    <w:p>
      <w:pPr/>
      <w:r>
        <w:rPr>
          <w:b/>
        </w:rPr>
        <w:t xml:space="preserve">Performance impact: </w:t>
      </w:r>
      <w:r/>
      <w:r>
        <w:t>tstats is often dramatically faster than stats because it avoids much of the raw search path. But it is more constrained by what fields and structures are available.</w:t>
      </w:r>
    </w:p>
    <w:p>
      <w:pPr/>
      <w:r>
        <w:rPr>
          <w:b/>
        </w:rPr>
        <w:t xml:space="preserve">Exam traps: </w:t>
      </w:r>
      <w:r/>
      <w:r>
        <w:t>Trap: if you need fields not represented in the tsidx / accelerated structure, tstats may not be appropriate or may require fallback behavior.</w:t>
      </w:r>
    </w:p>
    <w:p>
      <w:pPr/>
      <w:r>
        <w:rPr>
          <w:b/>
        </w:rPr>
        <w:t xml:space="preserve">Related commands / concepts: </w:t>
      </w:r>
      <w:r/>
      <w:r>
        <w:t>stats, datamodel, summariesonly, indexed fields</w:t>
      </w:r>
    </w:p>
    <w:p>
      <w:pPr>
        <w:pStyle w:val="Heading2"/>
      </w:pPr>
      <w:r>
        <w:t>9.6 Using tstats to search accelerated data models</w:t>
      </w:r>
    </w:p>
    <w:p>
      <w:pPr/>
      <w:r>
        <w:rPr>
          <w:b/>
        </w:rPr>
        <w:t xml:space="preserve">Concept overview: </w:t>
      </w:r>
      <w:r/>
      <w:r>
        <w:t>This is the classic fast-path search pattern for CIM/data-model-backed content. You point tstats at the model and dataset and group by model fields.</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 tstats count from datamodel=Web.Web where nodename=Web.Proxy by Web.src Web.http_status</w:t>
            </w:r>
          </w:p>
        </w:tc>
      </w:tr>
    </w:tbl>
    <w:p/>
    <w:p>
      <w:pPr/>
      <w:r>
        <w:rPr>
          <w:b/>
        </w:rPr>
        <w:t xml:space="preserve">When to use: </w:t>
      </w:r>
      <w:r/>
      <w:r>
        <w:t>Use this for dashboards, detections, and reports that rely on normalized data model fields and need speed at scale.</w:t>
      </w:r>
    </w:p>
    <w:p>
      <w:pPr/>
      <w:r>
        <w:rPr>
          <w:b/>
        </w:rPr>
        <w:t xml:space="preserve">Performance impact: </w:t>
      </w:r>
      <w:r/>
      <w:r>
        <w:t>Excellent performance when the model is healthy and the fields requested are supported.</w:t>
      </w:r>
    </w:p>
    <w:p>
      <w:pPr/>
      <w:r>
        <w:rPr>
          <w:b/>
        </w:rPr>
        <w:t xml:space="preserve">Exam traps: </w:t>
      </w:r>
      <w:r/>
      <w:r>
        <w:t>Trap: field names are model-qualified, and you must think in model terms rather than raw sourcetype extraction terms.</w:t>
      </w:r>
    </w:p>
    <w:p>
      <w:pPr/>
      <w:r>
        <w:rPr>
          <w:b/>
        </w:rPr>
        <w:t xml:space="preserve">Related commands / concepts: </w:t>
      </w:r>
      <w:r/>
      <w:r>
        <w:t>CIM, nodename, datamodel, acceleration</w:t>
      </w:r>
    </w:p>
    <w:p>
      <w:pPr>
        <w:pStyle w:val="Heading2"/>
      </w:pPr>
      <w:r>
        <w:t>9.7 Determining which acceleration option to use</w:t>
      </w:r>
    </w:p>
    <w:p>
      <w:pPr/>
      <w:r>
        <w:rPr>
          <w:b/>
        </w:rPr>
        <w:t xml:space="preserve">Concept overview: </w:t>
      </w:r>
      <w:r/>
      <w:r>
        <w:t>Choose report acceleration for a specific saved report, summary indexing when you want to design your own summarized events and retention, and data model acceleration when you need fast queries against a normalized semantic model used broadly across content.</w:t>
      </w:r>
    </w:p>
    <w:p>
      <w:pPr/>
      <w:r>
        <w:rPr>
          <w:b/>
        </w:rPr>
        <w:t xml:space="preserve">When to use: </w:t>
      </w:r>
      <w:r/>
      <w:r>
        <w:t>Use the option that best matches the question you need to answer repeatedly and the abstraction level you want to maintain.</w:t>
      </w:r>
    </w:p>
    <w:p>
      <w:pPr/>
      <w:r>
        <w:rPr>
          <w:b/>
        </w:rPr>
        <w:t xml:space="preserve">Performance impact: </w:t>
      </w:r>
      <w:r/>
      <w:r>
        <w:t>Wrong acceleration choice can add complexity without solving the actual bottleneck.</w:t>
      </w:r>
    </w:p>
    <w:p>
      <w:pPr/>
      <w:r>
        <w:rPr>
          <w:b/>
        </w:rPr>
        <w:t xml:space="preserve">Exam traps: </w:t>
      </w:r>
      <w:r/>
      <w:r>
        <w:t>Trap: there is no universal best option. The correct answer depends on the workload and reuse pattern.</w:t>
      </w:r>
    </w:p>
    <w:p>
      <w:pPr/>
      <w:r>
        <w:rPr>
          <w:b/>
        </w:rPr>
        <w:t xml:space="preserve">Related commands / concepts: </w:t>
      </w:r>
      <w:r/>
      <w:r>
        <w:t>report acceleration, summary indexing, data model acceleration</w:t>
      </w:r>
    </w:p>
    <w:p>
      <w:pPr>
        <w:pStyle w:val="Heading1"/>
      </w:pPr>
      <w:r>
        <w:t>10. Using Search Efficiently</w:t>
      </w:r>
    </w:p>
    <w:p>
      <w:pPr/>
      <w:r>
        <w:t>Efficient searching is more about architecture and command placement than about memorizing isolated SPL snippets. Understand where searches run, what can be pushed closer to the indexers, and when commands collapse or redistribute data.</w:t>
      </w:r>
    </w:p>
    <w:p>
      <w:pPr>
        <w:pStyle w:val="Heading2"/>
      </w:pPr>
      <w:r>
        <w:t>10.1 Splunk architecture components</w:t>
      </w:r>
    </w:p>
    <w:p>
      <w:pPr/>
      <w:r>
        <w:rPr>
          <w:b/>
        </w:rPr>
        <w:t xml:space="preserve">Concept overview: </w:t>
      </w:r>
      <w:r/>
      <w:r>
        <w:t>At a high level, forwarders ship data, indexers store and search data, and search heads coordinate searches and present results. Search efficiency questions are often really architecture questions: what work is happening where?</w:t>
      </w:r>
    </w:p>
    <w:p>
      <w:pPr/>
      <w:r>
        <w:rPr>
          <w:b/>
        </w:rPr>
        <w:t xml:space="preserve">When to use: </w:t>
      </w:r>
      <w:r/>
      <w:r>
        <w:t>Use this model whenever you reason about distributed search, command type, and performance bottlenecks.</w:t>
      </w:r>
    </w:p>
    <w:p>
      <w:pPr/>
      <w:r>
        <w:rPr>
          <w:b/>
        </w:rPr>
        <w:t xml:space="preserve">Performance impact: </w:t>
      </w:r>
      <w:r/>
      <w:r>
        <w:t>Efficient SPL lets more work happen distributably and less work happen centrally after unnecessary data movement.</w:t>
      </w:r>
    </w:p>
    <w:p>
      <w:pPr/>
      <w:r>
        <w:rPr>
          <w:b/>
        </w:rPr>
        <w:t xml:space="preserve">Exam traps: </w:t>
      </w:r>
      <w:r/>
      <w:r>
        <w:t>Trap: if you do not know the basic roles of forwarder, indexer, and search head, performance questions become guesswork.</w:t>
      </w:r>
    </w:p>
    <w:p>
      <w:pPr/>
      <w:r>
        <w:rPr>
          <w:b/>
        </w:rPr>
        <w:t xml:space="preserve">Related commands / concepts: </w:t>
      </w:r>
      <w:r/>
      <w:r>
        <w:t>distributed search, streaming commands, transforming commands</w:t>
      </w:r>
    </w:p>
    <w:p>
      <w:pPr>
        <w:pStyle w:val="Heading2"/>
      </w:pPr>
      <w:r>
        <w:t>10.2 Search flow</w:t>
      </w:r>
    </w:p>
    <w:p>
      <w:pPr/>
      <w:r>
        <w:rPr>
          <w:b/>
        </w:rPr>
        <w:t xml:space="preserve">Concept overview: </w:t>
      </w:r>
      <w:r/>
      <w:r>
        <w:t>Conceptually, a search flows from search parsing and index-time term filtering into event retrieval, field extraction, command execution, and final rendering. The earlier you reduce the dataset, the better.</w:t>
      </w:r>
    </w:p>
    <w:p>
      <w:pPr/>
      <w:r>
        <w:rPr>
          <w:b/>
        </w:rPr>
        <w:t xml:space="preserve">When to use: </w:t>
      </w:r>
      <w:r/>
      <w:r>
        <w:t>Use this mental model to place filters, field extractions, and expensive transforms intentionally.</w:t>
      </w:r>
    </w:p>
    <w:p>
      <w:pPr/>
      <w:r>
        <w:rPr>
          <w:b/>
        </w:rPr>
        <w:t xml:space="preserve">Performance impact: </w:t>
      </w:r>
      <w:r/>
      <w:r>
        <w:t>Every row and field you avoid carrying downstream saves work.</w:t>
      </w:r>
    </w:p>
    <w:p>
      <w:pPr/>
      <w:r>
        <w:rPr>
          <w:b/>
        </w:rPr>
        <w:t xml:space="preserve">Exam traps: </w:t>
      </w:r>
      <w:r/>
      <w:r>
        <w:t>Trap: users often optimize late-stage commands while ignoring wasteful front-end filtering.</w:t>
      </w:r>
    </w:p>
    <w:p>
      <w:pPr/>
      <w:r>
        <w:rPr>
          <w:b/>
        </w:rPr>
        <w:t xml:space="preserve">Related commands / concepts: </w:t>
      </w:r>
      <w:r/>
      <w:r>
        <w:t>command ordering, indexed terms, search parser, job inspector</w:t>
      </w:r>
    </w:p>
    <w:p>
      <w:pPr>
        <w:pStyle w:val="Heading2"/>
      </w:pPr>
      <w:r>
        <w:t>10.3 Streaming commands</w:t>
      </w:r>
    </w:p>
    <w:p>
      <w:pPr/>
      <w:r>
        <w:rPr>
          <w:b/>
        </w:rPr>
        <w:t xml:space="preserve">Concept overview: </w:t>
      </w:r>
      <w:r/>
      <w:r>
        <w:t>Streaming commands process events as they pass through the pipeline, often distributably. They usually preserve row-oriented event flow and are ideal earlier in the search.</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Common examples: eval, rex, where, fields, streamstats</w:t>
            </w:r>
          </w:p>
        </w:tc>
      </w:tr>
    </w:tbl>
    <w:p/>
    <w:p>
      <w:pPr/>
      <w:r>
        <w:rPr>
          <w:b/>
        </w:rPr>
        <w:t xml:space="preserve">When to use: </w:t>
      </w:r>
      <w:r/>
      <w:r>
        <w:t>Use streaming commands to filter, reshape, and annotate events before major transforms.</w:t>
      </w:r>
    </w:p>
    <w:p>
      <w:pPr/>
      <w:r>
        <w:rPr>
          <w:b/>
        </w:rPr>
        <w:t xml:space="preserve">Performance impact: </w:t>
      </w:r>
      <w:r/>
      <w:r>
        <w:t>Streaming behavior often improves efficiency because work can happen sooner and sometimes closer to the indexers.</w:t>
      </w:r>
    </w:p>
    <w:p>
      <w:pPr/>
      <w:r>
        <w:rPr>
          <w:b/>
        </w:rPr>
        <w:t xml:space="preserve">Exam traps: </w:t>
      </w:r>
      <w:r/>
      <w:r>
        <w:t>Trap: not all commands that feel lightweight are distributable in the same way; understand command category nuance.</w:t>
      </w:r>
    </w:p>
    <w:p>
      <w:pPr/>
      <w:r>
        <w:rPr>
          <w:b/>
        </w:rPr>
        <w:t xml:space="preserve">Related commands / concepts: </w:t>
      </w:r>
      <w:r/>
      <w:r>
        <w:t>transforming commands, command types, search optimization</w:t>
      </w:r>
    </w:p>
    <w:p>
      <w:pPr>
        <w:pStyle w:val="Heading2"/>
      </w:pPr>
      <w:r>
        <w:t>10.4 Transforming commands</w:t>
      </w:r>
    </w:p>
    <w:p>
      <w:pPr/>
      <w:r>
        <w:rPr>
          <w:b/>
        </w:rPr>
        <w:t xml:space="preserve">Concept overview: </w:t>
      </w:r>
      <w:r/>
      <w:r>
        <w:t>Transforming commands turn a set of events into a new result shape, often an aggregate table. They are powerful but should usually come after you have reduced the dataset.</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Common examples: stats, chart, timechart, top, rare, xyseries</w:t>
            </w:r>
          </w:p>
        </w:tc>
      </w:tr>
    </w:tbl>
    <w:p/>
    <w:p>
      <w:pPr/>
      <w:r>
        <w:rPr>
          <w:b/>
        </w:rPr>
        <w:t xml:space="preserve">When to use: </w:t>
      </w:r>
      <w:r/>
      <w:r>
        <w:t>Use them when you want a report-style answer instead of raw event flow.</w:t>
      </w:r>
    </w:p>
    <w:p>
      <w:pPr/>
      <w:r>
        <w:rPr>
          <w:b/>
        </w:rPr>
        <w:t xml:space="preserve">Performance impact: </w:t>
      </w:r>
      <w:r/>
      <w:r>
        <w:t>Because they aggregate and reshape, they can be expensive if fed too many irrelevant events or too many fields.</w:t>
      </w:r>
    </w:p>
    <w:p>
      <w:pPr/>
      <w:r>
        <w:rPr>
          <w:b/>
        </w:rPr>
        <w:t xml:space="preserve">Exam traps: </w:t>
      </w:r>
      <w:r/>
      <w:r>
        <w:t>Trap: once a transforming command runs, some raw-event context is gone. Downstream logic must be written for the new result shape.</w:t>
      </w:r>
    </w:p>
    <w:p>
      <w:pPr/>
      <w:r>
        <w:rPr>
          <w:b/>
        </w:rPr>
        <w:t xml:space="preserve">Related commands / concepts: </w:t>
      </w:r>
      <w:r/>
      <w:r>
        <w:t>stats, chart, eventstats, appendpipe</w:t>
      </w:r>
    </w:p>
    <w:p>
      <w:pPr>
        <w:pStyle w:val="Heading2"/>
      </w:pPr>
      <w:r>
        <w:t>10.5 Command ordering</w:t>
      </w:r>
    </w:p>
    <w:p>
      <w:pPr/>
      <w:r>
        <w:rPr>
          <w:b/>
        </w:rPr>
        <w:t xml:space="preserve">Concept overview: </w:t>
      </w:r>
      <w:r/>
      <w:r>
        <w:t>The general rule is: search narrowly first, drop unneeded fields early, do expensive extraction only after scoping down, and transform as late as practical. Order matters because it changes how much data each command must process.</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Better pattern:</w:t>
              <w:br/>
            </w:r>
            <w:r>
              <w:rPr>
                <w:rFonts w:ascii="Consolas" w:hAnsi="Consolas"/>
                <w:sz w:val="17"/>
              </w:rPr>
              <w:t>index=web status&gt;=500 host=api*</w:t>
              <w:br/>
            </w:r>
            <w:r>
              <w:rPr>
                <w:rFonts w:ascii="Consolas" w:hAnsi="Consolas"/>
                <w:sz w:val="17"/>
              </w:rPr>
              <w:t>| fields _time host status bytes user</w:t>
              <w:br/>
            </w:r>
            <w:r>
              <w:rPr>
                <w:rFonts w:ascii="Consolas" w:hAnsi="Consolas"/>
                <w:sz w:val="17"/>
              </w:rPr>
              <w:t>| rex "..."</w:t>
              <w:br/>
            </w:r>
            <w:r>
              <w:rPr>
                <w:rFonts w:ascii="Consolas" w:hAnsi="Consolas"/>
                <w:sz w:val="17"/>
              </w:rPr>
              <w:t>| stats count by host status</w:t>
            </w:r>
          </w:p>
        </w:tc>
      </w:tr>
    </w:tbl>
    <w:p/>
    <w:p>
      <w:pPr/>
      <w:r>
        <w:rPr>
          <w:b/>
        </w:rPr>
        <w:t xml:space="preserve">When to use: </w:t>
      </w:r>
      <w:r/>
      <w:r>
        <w:t>Use this mindset in every production search and exam question.</w:t>
      </w:r>
    </w:p>
    <w:p>
      <w:pPr/>
      <w:r>
        <w:rPr>
          <w:b/>
        </w:rPr>
        <w:t xml:space="preserve">Performance impact: </w:t>
      </w:r>
      <w:r/>
      <w:r>
        <w:t>Good ordering often delivers bigger wins than exotic tricks.</w:t>
      </w:r>
    </w:p>
    <w:p>
      <w:pPr/>
      <w:r>
        <w:rPr>
          <w:b/>
        </w:rPr>
        <w:t xml:space="preserve">Exam traps: </w:t>
      </w:r>
      <w:r/>
      <w:r>
        <w:t>Trap: a functionally correct search can still be the wrong answer if it is badly ordered and wasteful.</w:t>
      </w:r>
    </w:p>
    <w:p>
      <w:pPr/>
      <w:r>
        <w:rPr>
          <w:b/>
        </w:rPr>
        <w:t xml:space="preserve">Related commands / concepts: </w:t>
      </w:r>
      <w:r/>
      <w:r>
        <w:t>fields, search, where, rex, stats</w:t>
      </w:r>
    </w:p>
    <w:p>
      <w:pPr>
        <w:pStyle w:val="Heading2"/>
      </w:pPr>
      <w:r>
        <w:t>10.6 Job inspector</w:t>
      </w:r>
    </w:p>
    <w:p>
      <w:pPr/>
      <w:r>
        <w:rPr>
          <w:b/>
        </w:rPr>
        <w:t xml:space="preserve">Concept overview: </w:t>
      </w:r>
      <w:r/>
      <w:r>
        <w:t>Job Inspector exposes where time and resources were spent in a search. It is your best built-in tool for performance troubleshooting.</w:t>
      </w:r>
    </w:p>
    <w:p>
      <w:pPr/>
      <w:r>
        <w:rPr>
          <w:b/>
        </w:rPr>
        <w:t xml:space="preserve">When to use: </w:t>
      </w:r>
      <w:r/>
      <w:r>
        <w:t>Use it when a search is slow, when acceleration seems not to help, or when you need to determine whether the bottleneck is scanning, parsing, dispatching, or command execution.</w:t>
      </w:r>
    </w:p>
    <w:p>
      <w:pPr/>
      <w:r>
        <w:rPr>
          <w:b/>
        </w:rPr>
        <w:t xml:space="preserve">Performance impact: </w:t>
      </w:r>
      <w:r/>
      <w:r>
        <w:t>You cannot optimize intelligently if you do not know where the cost lives.</w:t>
      </w:r>
    </w:p>
    <w:p>
      <w:pPr/>
      <w:r>
        <w:rPr>
          <w:b/>
        </w:rPr>
        <w:t xml:space="preserve">Exam traps: </w:t>
      </w:r>
      <w:r/>
      <w:r>
        <w:t>Trap: tuning without inspection often targets the wrong stage of the search.</w:t>
      </w:r>
    </w:p>
    <w:p>
      <w:pPr/>
      <w:r>
        <w:rPr>
          <w:b/>
        </w:rPr>
        <w:t xml:space="preserve">Related commands / concepts: </w:t>
      </w:r>
      <w:r/>
      <w:r>
        <w:t>search optimization, acceleration troubleshooting, distributed search</w:t>
      </w:r>
    </w:p>
    <w:p>
      <w:pPr>
        <w:pStyle w:val="Heading1"/>
      </w:pPr>
      <w:r>
        <w:t>11. More Search Tuning</w:t>
      </w:r>
    </w:p>
    <w:p>
      <w:pPr/>
      <w:r>
        <w:t>These topics are deceptively small on the blueprint but heavily test whether you understand how Splunk narrows data. Indexed term usage and exact matching can radically change efficiency.</w:t>
      </w:r>
    </w:p>
    <w:p>
      <w:pPr>
        <w:pStyle w:val="Heading2"/>
      </w:pPr>
      <w:r>
        <w:t>11.1 Pre-filtering search data</w:t>
      </w:r>
    </w:p>
    <w:p>
      <w:pPr/>
      <w:r>
        <w:rPr>
          <w:b/>
        </w:rPr>
        <w:t xml:space="preserve">Concept overview: </w:t>
      </w:r>
      <w:r/>
      <w:r>
        <w:t>Pre-filtering means constraining index, sourcetype, host, source, time range, and other selective terms as early as possible. This is foundational tuning, not an optional nicety.</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Better: index=wineventlog sourcetype=WinEventLog:Security EventCode=4625 host=dc*</w:t>
            </w:r>
          </w:p>
        </w:tc>
      </w:tr>
    </w:tbl>
    <w:p/>
    <w:p>
      <w:pPr/>
      <w:r>
        <w:rPr>
          <w:b/>
        </w:rPr>
        <w:t xml:space="preserve">When to use: </w:t>
      </w:r>
      <w:r/>
      <w:r>
        <w:t>Use pre-filtering in every search unless you have a specific reason not to.</w:t>
      </w:r>
    </w:p>
    <w:p>
      <w:pPr/>
      <w:r>
        <w:rPr>
          <w:b/>
        </w:rPr>
        <w:t xml:space="preserve">Performance impact: </w:t>
      </w:r>
      <w:r/>
      <w:r>
        <w:t>It reduces scanned data, field extraction workload, and downstream command cost.</w:t>
      </w:r>
    </w:p>
    <w:p>
      <w:pPr/>
      <w:r>
        <w:rPr>
          <w:b/>
        </w:rPr>
        <w:t xml:space="preserve">Exam traps: </w:t>
      </w:r>
      <w:r/>
      <w:r>
        <w:t>Trap: broad base searches followed by late where clauses are often the wrong answer when indexed terms are available early.</w:t>
      </w:r>
    </w:p>
    <w:p>
      <w:pPr/>
      <w:r>
        <w:rPr>
          <w:b/>
        </w:rPr>
        <w:t xml:space="preserve">Related commands / concepts: </w:t>
      </w:r>
      <w:r/>
      <w:r>
        <w:t>indexed fields, command ordering, TERM, boolean logic</w:t>
      </w:r>
    </w:p>
    <w:p>
      <w:pPr>
        <w:pStyle w:val="Heading2"/>
      </w:pPr>
      <w:r>
        <w:t>11.2 Lispy and boolean operators</w:t>
      </w:r>
    </w:p>
    <w:p>
      <w:pPr/>
      <w:r>
        <w:rPr>
          <w:b/>
        </w:rPr>
        <w:t xml:space="preserve">Concept overview: </w:t>
      </w:r>
      <w:r/>
      <w:r>
        <w:t>Splunk's search parser supports boolean logic and grouped expressions. Understanding precedence and grouping prevents wrong result sets and improves readability.</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index=proxy (action=blocked OR action=denied) NOT src_category=trusted</w:t>
            </w:r>
          </w:p>
        </w:tc>
      </w:tr>
    </w:tbl>
    <w:p/>
    <w:p>
      <w:pPr/>
      <w:r>
        <w:rPr>
          <w:b/>
        </w:rPr>
        <w:t xml:space="preserve">When to use: </w:t>
      </w:r>
      <w:r/>
      <w:r>
        <w:t>Use boolean grouping whenever multiple conditions interact and ambiguity would be risky.</w:t>
      </w:r>
    </w:p>
    <w:p>
      <w:pPr/>
      <w:r>
        <w:rPr>
          <w:b/>
        </w:rPr>
        <w:t xml:space="preserve">Performance impact: </w:t>
      </w:r>
      <w:r/>
      <w:r>
        <w:t>Bad logic causes both correctness and performance issues because you may unintentionally widen the search.</w:t>
      </w:r>
    </w:p>
    <w:p>
      <w:pPr/>
      <w:r>
        <w:rPr>
          <w:b/>
        </w:rPr>
        <w:t xml:space="preserve">Exam traps: </w:t>
      </w:r>
      <w:r/>
      <w:r>
        <w:t>Trap: never rely on vague precedence in a complex filter. Parentheses make intent explicit.</w:t>
      </w:r>
    </w:p>
    <w:p>
      <w:pPr/>
      <w:r>
        <w:rPr>
          <w:b/>
        </w:rPr>
        <w:t xml:space="preserve">Related commands / concepts: </w:t>
      </w:r>
      <w:r/>
      <w:r>
        <w:t>search parser, lispy syntax, wildcards, TERM</w:t>
      </w:r>
    </w:p>
    <w:p>
      <w:pPr>
        <w:pStyle w:val="Heading2"/>
      </w:pPr>
      <w:r>
        <w:t>11.3 Lispy and wildcards</w:t>
      </w:r>
    </w:p>
    <w:p>
      <w:pPr/>
      <w:r>
        <w:rPr>
          <w:b/>
        </w:rPr>
        <w:t xml:space="preserve">Concept overview: </w:t>
      </w:r>
      <w:r/>
      <w:r>
        <w:t>Wildcard use should be deliberate. Wildcards can broaden searches and reduce selectivity, especially leading wildcards that defeat efficient term matching.</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Prefer host=web* over host=*web* when possible</w:t>
            </w:r>
          </w:p>
        </w:tc>
      </w:tr>
    </w:tbl>
    <w:p/>
    <w:p>
      <w:pPr/>
      <w:r>
        <w:rPr>
          <w:b/>
        </w:rPr>
        <w:t xml:space="preserve">When to use: </w:t>
      </w:r>
      <w:r/>
      <w:r>
        <w:t>Use them only where pattern flexibility is actually needed.</w:t>
      </w:r>
    </w:p>
    <w:p>
      <w:pPr/>
      <w:r>
        <w:rPr>
          <w:b/>
        </w:rPr>
        <w:t xml:space="preserve">Performance impact: </w:t>
      </w:r>
      <w:r/>
      <w:r>
        <w:t>Wildcards can make a search substantially more expensive by forcing broader matching.</w:t>
      </w:r>
    </w:p>
    <w:p>
      <w:pPr/>
      <w:r>
        <w:rPr>
          <w:b/>
        </w:rPr>
        <w:t xml:space="preserve">Exam traps: </w:t>
      </w:r>
      <w:r/>
      <w:r>
        <w:t>Trap: the most permissive pattern is rarely the most correct or efficient pattern.</w:t>
      </w:r>
    </w:p>
    <w:p>
      <w:pPr/>
      <w:r>
        <w:rPr>
          <w:b/>
        </w:rPr>
        <w:t xml:space="preserve">Related commands / concepts: </w:t>
      </w:r>
      <w:r/>
      <w:r>
        <w:t>TERM, exact match, indexed terms, search parser</w:t>
      </w:r>
    </w:p>
    <w:p>
      <w:pPr>
        <w:pStyle w:val="Heading2"/>
      </w:pPr>
      <w:r>
        <w:t>11.4 Using the TERM directive</w:t>
      </w:r>
    </w:p>
    <w:p>
      <w:pPr/>
      <w:r>
        <w:rPr>
          <w:b/>
        </w:rPr>
        <w:t xml:space="preserve">Concept overview: </w:t>
      </w:r>
      <w:r/>
      <w:r>
        <w:t>TERM tells Splunk to treat the contents as an exact indexed term. It can help when punctuation or tokenization would otherwise complicate matching.</w:t>
      </w:r>
    </w:p>
    <w:p>
      <w:pPr/>
      <w:r>
        <w:rPr>
          <w:b/>
        </w:rPr>
        <w:t xml:space="preserve">Command anatomy / syntax: </w:t>
      </w:r>
      <w:r/>
      <w:r>
        <w:t>TERM(value)</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index=web TERM(10.1.2.3)</w:t>
            </w:r>
          </w:p>
        </w:tc>
      </w:tr>
    </w:tbl>
    <w:p/>
    <w:p>
      <w:pPr/>
      <w:r>
        <w:rPr>
          <w:b/>
        </w:rPr>
        <w:t xml:space="preserve">When to use: </w:t>
      </w:r>
      <w:r/>
      <w:r>
        <w:t>Use TERM when exact term boundaries matter and you want indexed-term precision rather than looser text matching.</w:t>
      </w:r>
    </w:p>
    <w:p>
      <w:pPr/>
      <w:r>
        <w:rPr>
          <w:b/>
        </w:rPr>
        <w:t xml:space="preserve">Performance impact: </w:t>
      </w:r>
      <w:r/>
      <w:r>
        <w:t>Helpful for precise matching; misuse can also cause confusion if you do not understand tokenization behavior.</w:t>
      </w:r>
    </w:p>
    <w:p>
      <w:pPr/>
      <w:r>
        <w:rPr>
          <w:b/>
        </w:rPr>
        <w:t xml:space="preserve">Exam traps: </w:t>
      </w:r>
      <w:r/>
      <w:r>
        <w:t>Trap: TERM is not a generic speed boost for everything. It is for exact-term matching in appropriate contexts.</w:t>
      </w:r>
    </w:p>
    <w:p>
      <w:pPr/>
      <w:r>
        <w:rPr>
          <w:b/>
        </w:rPr>
        <w:t xml:space="preserve">Related commands / concepts: </w:t>
      </w:r>
      <w:r/>
      <w:r>
        <w:t>phrase searching, tokenization, indexed search semantics</w:t>
      </w:r>
    </w:p>
    <w:p>
      <w:pPr>
        <w:pStyle w:val="Heading1"/>
      </w:pPr>
      <w:r>
        <w:t>12. Manipulating and Filtering Data</w:t>
      </w:r>
    </w:p>
    <w:p>
      <w:pPr/>
      <w:r>
        <w:t>This group focuses on reshaping result sets after you already have the right data. Exams often test when a command changes granularity, turns rows into columns, or requires later unpivoting.</w:t>
      </w:r>
    </w:p>
    <w:p>
      <w:pPr>
        <w:pStyle w:val="Heading2"/>
      </w:pPr>
      <w:r>
        <w:t>12.1 bin command</w:t>
      </w:r>
    </w:p>
    <w:p>
      <w:pPr/>
      <w:r>
        <w:rPr>
          <w:b/>
        </w:rPr>
        <w:t xml:space="preserve">Concept overview: </w:t>
      </w:r>
      <w:r/>
      <w:r>
        <w:t>bin groups continuous values into discrete buckets. It is commonly used with time, numeric ranges, and later aggregations.</w:t>
      </w:r>
    </w:p>
    <w:p>
      <w:pPr/>
      <w:r>
        <w:rPr>
          <w:b/>
        </w:rPr>
        <w:t xml:space="preserve">Command anatomy / syntax: </w:t>
      </w:r>
      <w:r/>
      <w:r>
        <w:t>| bin _time span=5m | bin response_ms span=100</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index=app</w:t>
              <w:br/>
            </w:r>
            <w:r>
              <w:rPr>
                <w:rFonts w:ascii="Consolas" w:hAnsi="Consolas"/>
                <w:sz w:val="17"/>
              </w:rPr>
              <w:t>| bin _time span=1h</w:t>
              <w:br/>
            </w:r>
            <w:r>
              <w:rPr>
                <w:rFonts w:ascii="Consolas" w:hAnsi="Consolas"/>
                <w:sz w:val="17"/>
              </w:rPr>
              <w:t>| stats count avg(response_ms) by _time service</w:t>
            </w:r>
          </w:p>
        </w:tc>
      </w:tr>
    </w:tbl>
    <w:p/>
    <w:p>
      <w:pPr/>
      <w:r>
        <w:rPr>
          <w:b/>
        </w:rPr>
        <w:t xml:space="preserve">When to use: </w:t>
      </w:r>
      <w:r/>
      <w:r>
        <w:t>Use bin before stats/timechart when you need consistent time or numeric intervals.</w:t>
      </w:r>
    </w:p>
    <w:p>
      <w:pPr/>
      <w:r>
        <w:rPr>
          <w:b/>
        </w:rPr>
        <w:t xml:space="preserve">Performance impact: </w:t>
      </w:r>
      <w:r/>
      <w:r>
        <w:t>Binning can dramatically simplify and speed later aggregations by reducing cardinality.</w:t>
      </w:r>
    </w:p>
    <w:p>
      <w:pPr/>
      <w:r>
        <w:rPr>
          <w:b/>
        </w:rPr>
        <w:t xml:space="preserve">Exam traps: </w:t>
      </w:r>
      <w:r/>
      <w:r>
        <w:t>Trap: bin changes value granularity. If you bin too early or too coarsely, you may lose needed precision.</w:t>
      </w:r>
    </w:p>
    <w:p>
      <w:pPr/>
      <w:r>
        <w:rPr>
          <w:b/>
        </w:rPr>
        <w:t xml:space="preserve">Related commands / concepts: </w:t>
      </w:r>
      <w:r/>
      <w:r>
        <w:t>timechart, chart, stats, round</w:t>
      </w:r>
    </w:p>
    <w:p>
      <w:pPr>
        <w:pStyle w:val="Heading2"/>
      </w:pPr>
      <w:r>
        <w:t>12.2 xyseries command</w:t>
      </w:r>
    </w:p>
    <w:p>
      <w:pPr/>
      <w:r>
        <w:rPr>
          <w:b/>
        </w:rPr>
        <w:t xml:space="preserve">Concept overview: </w:t>
      </w:r>
      <w:r/>
      <w:r>
        <w:t>xyseries pivots row-based data into a matrix form: one field becomes x-axis, one becomes series/columns, and one becomes values. It is often used after stats-style summarization.</w:t>
      </w:r>
    </w:p>
    <w:p>
      <w:pPr/>
      <w:r>
        <w:rPr>
          <w:b/>
        </w:rPr>
        <w:t xml:space="preserve">Command anatomy / syntax: </w:t>
      </w:r>
      <w:r/>
      <w:r>
        <w:t>| xyseries x-field y-name-field y-data-field</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 stats count by _time status</w:t>
              <w:br/>
            </w:r>
            <w:r>
              <w:rPr>
                <w:rFonts w:ascii="Consolas" w:hAnsi="Consolas"/>
                <w:sz w:val="17"/>
              </w:rPr>
              <w:t>| xyseries _time status count</w:t>
            </w:r>
          </w:p>
        </w:tc>
      </w:tr>
    </w:tbl>
    <w:p/>
    <w:p>
      <w:pPr/>
      <w:r>
        <w:rPr>
          <w:b/>
        </w:rPr>
        <w:t xml:space="preserve">When to use: </w:t>
      </w:r>
      <w:r/>
      <w:r>
        <w:t>Use xyseries when a visualization or export expects a wide table rather than row-per-series format.</w:t>
      </w:r>
    </w:p>
    <w:p>
      <w:pPr/>
      <w:r>
        <w:rPr>
          <w:b/>
        </w:rPr>
        <w:t xml:space="preserve">Performance impact: </w:t>
      </w:r>
      <w:r/>
      <w:r>
        <w:t>It is a reshaping command, so use it after your core filtering and summarization.</w:t>
      </w:r>
    </w:p>
    <w:p>
      <w:pPr/>
      <w:r>
        <w:rPr>
          <w:b/>
        </w:rPr>
        <w:t xml:space="preserve">Exam traps: </w:t>
      </w:r>
      <w:r/>
      <w:r>
        <w:t>Trap: if the upstream table is not already in the right three-column logical shape, xyseries results will not be meaningful.</w:t>
      </w:r>
    </w:p>
    <w:p>
      <w:pPr/>
      <w:r>
        <w:rPr>
          <w:b/>
        </w:rPr>
        <w:t xml:space="preserve">Related commands / concepts: </w:t>
      </w:r>
      <w:r/>
      <w:r>
        <w:t>untable, chart, timechart, transpose</w:t>
      </w:r>
    </w:p>
    <w:p>
      <w:pPr>
        <w:pStyle w:val="Heading2"/>
      </w:pPr>
      <w:r>
        <w:t>12.3 untable command</w:t>
      </w:r>
    </w:p>
    <w:p>
      <w:pPr/>
      <w:r>
        <w:rPr>
          <w:b/>
        </w:rPr>
        <w:t xml:space="preserve">Concept overview: </w:t>
      </w:r>
      <w:r/>
      <w:r>
        <w:t>untable reverses a wide table into a row-based structure. It is the conceptual inverse of xyseries and is used when you need to normalize matrix-like results back into rows.</w:t>
      </w:r>
    </w:p>
    <w:p>
      <w:pPr/>
      <w:r>
        <w:rPr>
          <w:b/>
        </w:rPr>
        <w:t xml:space="preserve">Command anatomy / syntax: </w:t>
      </w:r>
      <w:r/>
      <w:r>
        <w:t>| untable x-field y-name-field y-data-field</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After a wide KPI table, untable can restore rows for further filtering or export.</w:t>
            </w:r>
          </w:p>
        </w:tc>
      </w:tr>
    </w:tbl>
    <w:p/>
    <w:p>
      <w:pPr/>
      <w:r>
        <w:rPr>
          <w:b/>
        </w:rPr>
        <w:t xml:space="preserve">When to use: </w:t>
      </w:r>
      <w:r/>
      <w:r>
        <w:t>Use it when later SPL or a downstream consumer needs normalized row structure instead of many dynamic columns.</w:t>
      </w:r>
    </w:p>
    <w:p>
      <w:pPr/>
      <w:r>
        <w:rPr>
          <w:b/>
        </w:rPr>
        <w:t xml:space="preserve">Performance impact: </w:t>
      </w:r>
      <w:r/>
      <w:r>
        <w:t>Usually not the expensive stage in a search; the bigger risk is misunderstanding the shape you want.</w:t>
      </w:r>
    </w:p>
    <w:p>
      <w:pPr/>
      <w:r>
        <w:rPr>
          <w:b/>
        </w:rPr>
        <w:t xml:space="preserve">Exam traps: </w:t>
      </w:r>
      <w:r/>
      <w:r>
        <w:t>Trap: wide-to-long and long-to-wide reshaping questions are common because they test result-set reasoning, not just syntax memory.</w:t>
      </w:r>
    </w:p>
    <w:p>
      <w:pPr/>
      <w:r>
        <w:rPr>
          <w:b/>
        </w:rPr>
        <w:t xml:space="preserve">Related commands / concepts: </w:t>
      </w:r>
      <w:r/>
      <w:r>
        <w:t>xyseries, transpose, stats</w:t>
      </w:r>
    </w:p>
    <w:p>
      <w:pPr>
        <w:pStyle w:val="Heading2"/>
      </w:pPr>
      <w:r>
        <w:t>12.4 foreach command</w:t>
      </w:r>
    </w:p>
    <w:p>
      <w:pPr/>
      <w:r>
        <w:rPr>
          <w:b/>
        </w:rPr>
        <w:t xml:space="preserve">Concept overview: </w:t>
      </w:r>
      <w:r/>
      <w:r>
        <w:t>foreach iterates an eval-style expression over a set of fields. It is useful for bulk normalization, null handling, or repetitive transformation across many similarly named fields.</w:t>
      </w:r>
    </w:p>
    <w:p>
      <w:pPr/>
      <w:r>
        <w:rPr>
          <w:b/>
        </w:rPr>
        <w:t xml:space="preserve">Command anatomy / syntax: </w:t>
      </w:r>
      <w:r/>
      <w:r>
        <w:t>| foreach field* [ eval &lt;&lt;FIELD&gt;&gt;=coalesce(&lt;&lt;FIELD&gt;&gt;,0) ]</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index=metrics</w:t>
              <w:br/>
            </w:r>
            <w:r>
              <w:rPr>
                <w:rFonts w:ascii="Consolas" w:hAnsi="Consolas"/>
                <w:sz w:val="17"/>
              </w:rPr>
              <w:t>| foreach cpu* mem* disk* [ eval &lt;&lt;FIELD&gt;&gt;=round('&lt;&lt;FIELD&gt;&gt;',2) ]</w:t>
            </w:r>
          </w:p>
        </w:tc>
      </w:tr>
    </w:tbl>
    <w:p/>
    <w:p>
      <w:pPr/>
      <w:r>
        <w:rPr>
          <w:b/>
        </w:rPr>
        <w:t xml:space="preserve">When to use: </w:t>
      </w:r>
      <w:r/>
      <w:r>
        <w:t>Use it when you would otherwise copy the same eval logic across many fields.</w:t>
      </w:r>
    </w:p>
    <w:p>
      <w:pPr/>
      <w:r>
        <w:rPr>
          <w:b/>
        </w:rPr>
        <w:t xml:space="preserve">Performance impact: </w:t>
      </w:r>
      <w:r/>
      <w:r>
        <w:t>More maintainable than repeated manual expressions; still use field patterns carefully to avoid unintended columns.</w:t>
      </w:r>
    </w:p>
    <w:p>
      <w:pPr/>
      <w:r>
        <w:rPr>
          <w:b/>
        </w:rPr>
        <w:t xml:space="preserve">Exam traps: </w:t>
      </w:r>
      <w:r/>
      <w:r>
        <w:t>Trap: understand the substitution tokens and remember that foreach acts over fields matching the specified pattern or list.</w:t>
      </w:r>
    </w:p>
    <w:p>
      <w:pPr/>
      <w:r>
        <w:rPr>
          <w:b/>
        </w:rPr>
        <w:t xml:space="preserve">Related commands / concepts: </w:t>
      </w:r>
      <w:r/>
      <w:r>
        <w:t>eval, wildcards, field normalization</w:t>
      </w:r>
    </w:p>
    <w:p>
      <w:pPr>
        <w:pStyle w:val="Heading2"/>
      </w:pPr>
      <w:r>
        <w:t>12.5 strftime function</w:t>
      </w:r>
    </w:p>
    <w:p>
      <w:pPr/>
      <w:r>
        <w:rPr>
          <w:b/>
        </w:rPr>
        <w:t xml:space="preserve">Concept overview: </w:t>
      </w:r>
      <w:r/>
      <w:r>
        <w:t>strftime converts epoch time into a formatted string. It is used for display, labels, calendar attributes, and user-facing reporting.</w:t>
      </w:r>
    </w:p>
    <w:p>
      <w:pPr/>
      <w:r>
        <w:rPr>
          <w:b/>
        </w:rPr>
        <w:t xml:space="preserve">Command anatomy / syntax: </w:t>
      </w:r>
      <w:r/>
      <w:r>
        <w:t>strftime(_time, "%Y-%m-%d %H:%M:%S")</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 eval hour_label=strftime(_time,"%H:00"), dow=strftime(_time,"%A")</w:t>
            </w:r>
          </w:p>
        </w:tc>
      </w:tr>
    </w:tbl>
    <w:p/>
    <w:p>
      <w:pPr/>
      <w:r>
        <w:rPr>
          <w:b/>
        </w:rPr>
        <w:t xml:space="preserve">When to use: </w:t>
      </w:r>
      <w:r/>
      <w:r>
        <w:t>Use it for human-readable display or deriving textual time dimensions such as day of week or month name.</w:t>
      </w:r>
    </w:p>
    <w:p>
      <w:pPr/>
      <w:r>
        <w:rPr>
          <w:b/>
        </w:rPr>
        <w:t xml:space="preserve">Performance impact: </w:t>
      </w:r>
      <w:r/>
      <w:r>
        <w:t>Use it after the main search logic when possible because formatted strings are for presentation, not efficient time filtering.</w:t>
      </w:r>
    </w:p>
    <w:p>
      <w:pPr/>
      <w:r>
        <w:rPr>
          <w:b/>
        </w:rPr>
        <w:t xml:space="preserve">Exam traps: </w:t>
      </w:r>
      <w:r/>
      <w:r>
        <w:t>Trap: strftime formats epoch to text; strptime parses text to epoch. Do not reverse them.</w:t>
      </w:r>
    </w:p>
    <w:p>
      <w:pPr/>
      <w:r>
        <w:rPr>
          <w:b/>
        </w:rPr>
        <w:t xml:space="preserve">Related commands / concepts: </w:t>
      </w:r>
      <w:r/>
      <w:r>
        <w:t>strptime, eval, timechart, bin</w:t>
      </w:r>
    </w:p>
    <w:p>
      <w:pPr>
        <w:pStyle w:val="Heading1"/>
      </w:pPr>
      <w:r>
        <w:t>13. Working with Multivalued Fields</w:t>
      </w:r>
    </w:p>
    <w:p>
      <w:pPr/>
      <w:r>
        <w:t>Multivalue fields are a frequent exam topic because they complicate cardinality, display, and aggregation. Know when you are holding several values in one field and whether you need to keep them bundled or explode them into separate rows.</w:t>
      </w:r>
    </w:p>
    <w:p>
      <w:pPr>
        <w:pStyle w:val="Heading2"/>
      </w:pPr>
      <w:r>
        <w:t>13.1 Multivalued fields</w:t>
      </w:r>
    </w:p>
    <w:p>
      <w:pPr/>
      <w:r>
        <w:rPr>
          <w:b/>
        </w:rPr>
        <w:t xml:space="preserve">Concept overview: </w:t>
      </w:r>
      <w:r/>
      <w:r>
        <w:t>A multivalue field stores multiple values in one field container. It often results from list(), values(), JSON arrays, repeated extractions, or deliberate splitting.</w:t>
      </w:r>
    </w:p>
    <w:p>
      <w:pPr/>
      <w:r>
        <w:rPr>
          <w:b/>
        </w:rPr>
        <w:t xml:space="preserve">When to use: </w:t>
      </w:r>
      <w:r/>
      <w:r>
        <w:t>Use multivalue fields when it is helpful to preserve a set of values together, such as all roles for a user or all tags on an event.</w:t>
      </w:r>
    </w:p>
    <w:p>
      <w:pPr/>
      <w:r>
        <w:rPr>
          <w:b/>
        </w:rPr>
        <w:t xml:space="preserve">Performance impact: </w:t>
      </w:r>
      <w:r/>
      <w:r>
        <w:t>They are flexible but can become memory-heavy and confusing if used carelessly in downstream stats or dashboards.</w:t>
      </w:r>
    </w:p>
    <w:p>
      <w:pPr/>
      <w:r>
        <w:rPr>
          <w:b/>
        </w:rPr>
        <w:t xml:space="preserve">Exam traps: </w:t>
      </w:r>
      <w:r/>
      <w:r>
        <w:t>Trap: a field can look like a comma-separated string without actually being multivalue. Splunk's multivalue behavior is special and function-aware.</w:t>
      </w:r>
    </w:p>
    <w:p>
      <w:pPr/>
      <w:r>
        <w:rPr>
          <w:b/>
        </w:rPr>
        <w:t xml:space="preserve">Related commands / concepts: </w:t>
      </w:r>
      <w:r/>
      <w:r>
        <w:t>makemv, mvexpand, mvcount, mvindex, mvjoin</w:t>
      </w:r>
    </w:p>
    <w:p>
      <w:pPr>
        <w:pStyle w:val="Heading2"/>
      </w:pPr>
      <w:r>
        <w:t>13.2 Some multivalued eval functions</w:t>
      </w:r>
    </w:p>
    <w:p>
      <w:pPr/>
      <w:r>
        <w:rPr>
          <w:b/>
        </w:rPr>
        <w:t xml:space="preserve">Concept overview: </w:t>
      </w:r>
      <w:r/>
      <w:r>
        <w:t>Core mv functions include mvcount for count of values, mvindex for positional retrieval, mvjoin for string joining, mvfind for locating a value, and mvappend for constructing new multivalue fields.</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 eval first_role=mvindex(roles,0), role_count=mvcount(roles), roles_csv=mvjoin(roles,", ")</w:t>
            </w:r>
          </w:p>
        </w:tc>
      </w:tr>
    </w:tbl>
    <w:p/>
    <w:p>
      <w:pPr/>
      <w:r>
        <w:rPr>
          <w:b/>
        </w:rPr>
        <w:t xml:space="preserve">When to use: </w:t>
      </w:r>
      <w:r/>
      <w:r>
        <w:t>Use these functions when you want to inspect or reshape multivalue fields without exploding them into separate events.</w:t>
      </w:r>
    </w:p>
    <w:p>
      <w:pPr/>
      <w:r>
        <w:rPr>
          <w:b/>
        </w:rPr>
        <w:t xml:space="preserve">Performance impact: </w:t>
      </w:r>
      <w:r/>
      <w:r>
        <w:t>Usually more efficient than mvexpand when you only need one value or a simple summary.</w:t>
      </w:r>
    </w:p>
    <w:p>
      <w:pPr/>
      <w:r>
        <w:rPr>
          <w:b/>
        </w:rPr>
        <w:t xml:space="preserve">Exam traps: </w:t>
      </w:r>
      <w:r/>
      <w:r>
        <w:t>Trap: positions are zero-based for mvindex. Also, once you join into a string, you lose native multivalue behavior.</w:t>
      </w:r>
    </w:p>
    <w:p>
      <w:pPr/>
      <w:r>
        <w:rPr>
          <w:b/>
        </w:rPr>
        <w:t xml:space="preserve">Related commands / concepts: </w:t>
      </w:r>
      <w:r/>
      <w:r>
        <w:t>makemv, mvexpand, stats list/values</w:t>
      </w:r>
    </w:p>
    <w:p>
      <w:pPr>
        <w:pStyle w:val="Heading2"/>
      </w:pPr>
      <w:r>
        <w:t>13.3 makemv command</w:t>
      </w:r>
    </w:p>
    <w:p>
      <w:pPr/>
      <w:r>
        <w:rPr>
          <w:b/>
        </w:rPr>
        <w:t xml:space="preserve">Concept overview: </w:t>
      </w:r>
      <w:r/>
      <w:r>
        <w:t>makemv turns a single string field into a multivalue field, commonly by splitting on a delimiter.</w:t>
      </w:r>
    </w:p>
    <w:p>
      <w:pPr/>
      <w:r>
        <w:rPr>
          <w:b/>
        </w:rPr>
        <w:t xml:space="preserve">Command anatomy / syntax: </w:t>
      </w:r>
      <w:r/>
      <w:r>
        <w:t>| makemv delim="," fieldname</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 eval ports="80,443,8443"</w:t>
              <w:br/>
            </w:r>
            <w:r>
              <w:rPr>
                <w:rFonts w:ascii="Consolas" w:hAnsi="Consolas"/>
                <w:sz w:val="17"/>
              </w:rPr>
              <w:t>| makemv delim="," ports</w:t>
            </w:r>
          </w:p>
        </w:tc>
      </w:tr>
    </w:tbl>
    <w:p/>
    <w:p>
      <w:pPr/>
      <w:r>
        <w:rPr>
          <w:b/>
        </w:rPr>
        <w:t xml:space="preserve">When to use: </w:t>
      </w:r>
      <w:r/>
      <w:r>
        <w:t>Use it when the source extraction left values as one delimited string but later logic needs true multivalue awareness.</w:t>
      </w:r>
    </w:p>
    <w:p>
      <w:pPr/>
      <w:r>
        <w:rPr>
          <w:b/>
        </w:rPr>
        <w:t xml:space="preserve">Performance impact: </w:t>
      </w:r>
      <w:r/>
      <w:r>
        <w:t>Cheaper than exploding rows if you only need multivalue functions afterward.</w:t>
      </w:r>
    </w:p>
    <w:p>
      <w:pPr/>
      <w:r>
        <w:rPr>
          <w:b/>
        </w:rPr>
        <w:t xml:space="preserve">Exam traps: </w:t>
      </w:r>
      <w:r/>
      <w:r>
        <w:t>Trap: makemv changes one field's internal structure; it does not automatically create multiple events.</w:t>
      </w:r>
    </w:p>
    <w:p>
      <w:pPr/>
      <w:r>
        <w:rPr>
          <w:b/>
        </w:rPr>
        <w:t xml:space="preserve">Related commands / concepts: </w:t>
      </w:r>
      <w:r/>
      <w:r>
        <w:t>mvexpand, split eval function, mvcount</w:t>
      </w:r>
    </w:p>
    <w:p>
      <w:pPr>
        <w:pStyle w:val="Heading2"/>
      </w:pPr>
      <w:r>
        <w:t>13.4 mvexpand command</w:t>
      </w:r>
    </w:p>
    <w:p>
      <w:pPr/>
      <w:r>
        <w:rPr>
          <w:b/>
        </w:rPr>
        <w:t xml:space="preserve">Concept overview: </w:t>
      </w:r>
      <w:r/>
      <w:r>
        <w:t>mvexpand creates a separate result row for each value in a multivalue field. It is powerful but can explode the row count dramatically.</w:t>
      </w:r>
    </w:p>
    <w:p>
      <w:pPr/>
      <w:r>
        <w:rPr>
          <w:b/>
        </w:rPr>
        <w:t xml:space="preserve">Command anatomy / syntax: </w:t>
      </w:r>
      <w:r/>
      <w:r>
        <w:t>| mvexpand fieldname</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index=auth</w:t>
              <w:br/>
            </w:r>
            <w:r>
              <w:rPr>
                <w:rFonts w:ascii="Consolas" w:hAnsi="Consolas"/>
                <w:sz w:val="17"/>
              </w:rPr>
              <w:t>| stats values(src_ip) as src_ips by user</w:t>
              <w:br/>
            </w:r>
            <w:r>
              <w:rPr>
                <w:rFonts w:ascii="Consolas" w:hAnsi="Consolas"/>
                <w:sz w:val="17"/>
              </w:rPr>
              <w:t>| mvexpand src_ips</w:t>
            </w:r>
          </w:p>
        </w:tc>
      </w:tr>
    </w:tbl>
    <w:p/>
    <w:p>
      <w:pPr/>
      <w:r>
        <w:rPr>
          <w:b/>
        </w:rPr>
        <w:t xml:space="preserve">When to use: </w:t>
      </w:r>
      <w:r/>
      <w:r>
        <w:t>Use it when later commands truly require one row per value, such as joining to another dataset, charting by individual values, or exporting normalized rows.</w:t>
      </w:r>
    </w:p>
    <w:p>
      <w:pPr/>
      <w:r>
        <w:rPr>
          <w:b/>
        </w:rPr>
        <w:t xml:space="preserve">Performance impact: </w:t>
      </w:r>
      <w:r/>
      <w:r>
        <w:t>Potentially expensive because one logical event can become many events. Use only after filtering and with awareness of cardinality.</w:t>
      </w:r>
    </w:p>
    <w:p>
      <w:pPr/>
      <w:r>
        <w:rPr>
          <w:b/>
        </w:rPr>
        <w:t xml:space="preserve">Exam traps: </w:t>
      </w:r>
      <w:r/>
      <w:r>
        <w:t>Trap: mvexpand can multiply data volume fast. Prefer mv functions when you can avoid row explosion.</w:t>
      </w:r>
    </w:p>
    <w:p>
      <w:pPr/>
      <w:r>
        <w:rPr>
          <w:b/>
        </w:rPr>
        <w:t xml:space="preserve">Related commands / concepts: </w:t>
      </w:r>
      <w:r/>
      <w:r>
        <w:t>makemv, mvcount, stats, where</w:t>
      </w:r>
    </w:p>
    <w:p>
      <w:pPr>
        <w:pStyle w:val="Heading1"/>
      </w:pPr>
      <w:r>
        <w:t>14. Using Advanced Transactions</w:t>
      </w:r>
    </w:p>
    <w:p>
      <w:pPr/>
      <w:r>
        <w:t>Transactions group related events into a larger unit based on shared fields and time boundaries. They are useful but expensive, which is why the exam often asks when stats-based alternatives are better.</w:t>
      </w:r>
    </w:p>
    <w:p>
      <w:pPr>
        <w:pStyle w:val="Heading2"/>
      </w:pPr>
      <w:r>
        <w:t>14.1 Evaluating events to create transactions</w:t>
      </w:r>
    </w:p>
    <w:p>
      <w:pPr/>
      <w:r>
        <w:rPr>
          <w:b/>
        </w:rPr>
        <w:t xml:space="preserve">Concept overview: </w:t>
      </w:r>
      <w:r/>
      <w:r>
        <w:t>transaction groups events by one or more fields and optional time/window rules such as maxspan or maxpause. It is intended to assemble sequences into one logical unit.</w:t>
      </w:r>
    </w:p>
    <w:p>
      <w:pPr/>
      <w:r>
        <w:rPr>
          <w:b/>
        </w:rPr>
        <w:t xml:space="preserve">Command anatomy / syntax: </w:t>
      </w:r>
      <w:r/>
      <w:r>
        <w:t>| transaction field1 field2 maxspan=30m maxpause=5m</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 xml:space="preserve">index=web session_id=* </w:t>
              <w:br/>
            </w:r>
            <w:r>
              <w:rPr>
                <w:rFonts w:ascii="Consolas" w:hAnsi="Consolas"/>
                <w:sz w:val="17"/>
              </w:rPr>
              <w:t>| transaction session_id maxspan=30m</w:t>
            </w:r>
          </w:p>
        </w:tc>
      </w:tr>
    </w:tbl>
    <w:p/>
    <w:p>
      <w:pPr/>
      <w:r>
        <w:rPr>
          <w:b/>
        </w:rPr>
        <w:t xml:space="preserve">When to use: </w:t>
      </w:r>
      <w:r/>
      <w:r>
        <w:t>Use it for genuine session reconstruction or event bundling when row-level sequence context must remain together.</w:t>
      </w:r>
    </w:p>
    <w:p>
      <w:pPr/>
      <w:r>
        <w:rPr>
          <w:b/>
        </w:rPr>
        <w:t xml:space="preserve">Performance impact: </w:t>
      </w:r>
      <w:r/>
      <w:r>
        <w:t>Transactions are expensive because Splunk must hold and assemble event groups. Use them carefully.</w:t>
      </w:r>
    </w:p>
    <w:p>
      <w:pPr/>
      <w:r>
        <w:rPr>
          <w:b/>
        </w:rPr>
        <w:t xml:space="preserve">Exam traps: </w:t>
      </w:r>
      <w:r/>
      <w:r>
        <w:t>Trap: many users overuse transaction where stats, streamstats, or eventstats would answer the question faster.</w:t>
      </w:r>
    </w:p>
    <w:p>
      <w:pPr/>
      <w:r>
        <w:rPr>
          <w:b/>
        </w:rPr>
        <w:t xml:space="preserve">Related commands / concepts: </w:t>
      </w:r>
      <w:r/>
      <w:r>
        <w:t>stats, streamstats, sort, event correlation</w:t>
      </w:r>
    </w:p>
    <w:p>
      <w:pPr>
        <w:pStyle w:val="Heading2"/>
      </w:pPr>
      <w:r>
        <w:t>14.2 Handling common values / different field names</w:t>
      </w:r>
    </w:p>
    <w:p>
      <w:pPr/>
      <w:r>
        <w:rPr>
          <w:b/>
        </w:rPr>
        <w:t xml:space="preserve">Concept overview: </w:t>
      </w:r>
      <w:r/>
      <w:r>
        <w:t>When the same logical entity appears under different field names across sources, normalize first with eval or rename, then build the transaction. The grouping key must be consistent.</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 eval user_norm=coalesce(user,username,src_user)</w:t>
              <w:br/>
            </w:r>
            <w:r>
              <w:rPr>
                <w:rFonts w:ascii="Consolas" w:hAnsi="Consolas"/>
                <w:sz w:val="17"/>
              </w:rPr>
              <w:t>| transaction user_norm</w:t>
            </w:r>
          </w:p>
        </w:tc>
      </w:tr>
    </w:tbl>
    <w:p/>
    <w:p>
      <w:pPr/>
      <w:r>
        <w:rPr>
          <w:b/>
        </w:rPr>
        <w:t xml:space="preserve">When to use: </w:t>
      </w:r>
      <w:r/>
      <w:r>
        <w:t>Use this when multi-source events represent the same session or actor with inconsistent field naming.</w:t>
      </w:r>
    </w:p>
    <w:p>
      <w:pPr/>
      <w:r>
        <w:rPr>
          <w:b/>
        </w:rPr>
        <w:t xml:space="preserve">Performance impact: </w:t>
      </w:r>
      <w:r/>
      <w:r>
        <w:t>Normalization before grouping avoids fragmented transactions and improves correctness.</w:t>
      </w:r>
    </w:p>
    <w:p>
      <w:pPr/>
      <w:r>
        <w:rPr>
          <w:b/>
        </w:rPr>
        <w:t xml:space="preserve">Exam traps: </w:t>
      </w:r>
      <w:r/>
      <w:r>
        <w:t>Trap: transaction cannot guess semantic equivalence if you never create a common field.</w:t>
      </w:r>
    </w:p>
    <w:p>
      <w:pPr/>
      <w:r>
        <w:rPr>
          <w:b/>
        </w:rPr>
        <w:t xml:space="preserve">Related commands / concepts: </w:t>
      </w:r>
      <w:r/>
      <w:r>
        <w:t>coalesce, rename, eval, stats by normalized key</w:t>
      </w:r>
    </w:p>
    <w:p>
      <w:pPr>
        <w:pStyle w:val="Heading2"/>
      </w:pPr>
      <w:r>
        <w:t>14.3 An alternative to coalesce</w:t>
      </w:r>
    </w:p>
    <w:p>
      <w:pPr/>
      <w:r>
        <w:rPr>
          <w:b/>
        </w:rPr>
        <w:t xml:space="preserve">Concept overview: </w:t>
      </w:r>
      <w:r/>
      <w:r>
        <w:t>Besides coalesce, you can use case/if logic, conditional evals, or manual normalization rules to select the correct source field. The real concept is field unification before grouping.</w:t>
      </w:r>
    </w:p>
    <w:p>
      <w:pPr/>
      <w:r>
        <w:rPr>
          <w:b/>
        </w:rPr>
        <w:t xml:space="preserve">When to use: </w:t>
      </w:r>
      <w:r/>
      <w:r>
        <w:t>Use alternatives when fallback logic depends on more than null-checking, such as source-specific precedence.</w:t>
      </w:r>
    </w:p>
    <w:p>
      <w:pPr/>
      <w:r>
        <w:rPr>
          <w:b/>
        </w:rPr>
        <w:t xml:space="preserve">Performance impact: </w:t>
      </w:r>
      <w:r/>
      <w:r>
        <w:t>This is usually about correctness and readability more than raw speed.</w:t>
      </w:r>
    </w:p>
    <w:p>
      <w:pPr/>
      <w:r>
        <w:rPr>
          <w:b/>
        </w:rPr>
        <w:t xml:space="preserve">Exam traps: </w:t>
      </w:r>
      <w:r/>
      <w:r>
        <w:t>Trap: coalesce is common but not exclusive. Questions may test the broader idea of normalization rather than the specific function name.</w:t>
      </w:r>
    </w:p>
    <w:p>
      <w:pPr/>
      <w:r>
        <w:rPr>
          <w:b/>
        </w:rPr>
        <w:t xml:space="preserve">Related commands / concepts: </w:t>
      </w:r>
      <w:r/>
      <w:r>
        <w:t>case, if, rename, eval normalization</w:t>
      </w:r>
    </w:p>
    <w:p>
      <w:pPr>
        <w:pStyle w:val="Heading2"/>
      </w:pPr>
      <w:r>
        <w:t>14.4 Identifying complete vs. incomplete transactions</w:t>
      </w:r>
    </w:p>
    <w:p>
      <w:pPr/>
      <w:r>
        <w:rPr>
          <w:b/>
        </w:rPr>
        <w:t xml:space="preserve">Concept overview: </w:t>
      </w:r>
      <w:r/>
      <w:r>
        <w:t>Transactions can be considered complete when they contain the expected start and end conditions; incomplete transactions are missing one side or have timing issues. This is useful for session anomaly detection.</w:t>
      </w:r>
    </w:p>
    <w:p>
      <w:pPr/>
      <w:r>
        <w:rPr>
          <w:b/>
        </w:rPr>
        <w:t xml:space="preserve">When to use: </w:t>
      </w:r>
      <w:r/>
      <w:r>
        <w:t>Use this when looking for abandoned checkouts, missing logoff events, failed process chains, or incomplete workflows.</w:t>
      </w:r>
    </w:p>
    <w:p>
      <w:pPr/>
      <w:r>
        <w:rPr>
          <w:b/>
        </w:rPr>
        <w:t xml:space="preserve">Performance impact: </w:t>
      </w:r>
      <w:r/>
      <w:r>
        <w:t>Detecting incomplete transactions can be expensive if you use transaction broadly over massive datasets.</w:t>
      </w:r>
    </w:p>
    <w:p>
      <w:pPr/>
      <w:r>
        <w:rPr>
          <w:b/>
        </w:rPr>
        <w:t xml:space="preserve">Exam traps: </w:t>
      </w:r>
      <w:r/>
      <w:r>
        <w:t>Trap: completion logic is a business definition as much as a Splunk feature. Be explicit about what start and end mean.</w:t>
      </w:r>
    </w:p>
    <w:p>
      <w:pPr/>
      <w:r>
        <w:rPr>
          <w:b/>
        </w:rPr>
        <w:t xml:space="preserve">Related commands / concepts: </w:t>
      </w:r>
      <w:r/>
      <w:r>
        <w:t>startswith/endswith transaction options, stats alternatives</w:t>
      </w:r>
    </w:p>
    <w:p>
      <w:pPr>
        <w:pStyle w:val="Heading2"/>
      </w:pPr>
      <w:r>
        <w:t>14.5 Making transactions more efficient</w:t>
      </w:r>
    </w:p>
    <w:p>
      <w:pPr/>
      <w:r>
        <w:rPr>
          <w:b/>
        </w:rPr>
        <w:t xml:space="preserve">Concept overview: </w:t>
      </w:r>
      <w:r/>
      <w:r>
        <w:t>Narrow the base search first, limit fields, constrain time, use maxspan/maxpause, and prefer stats-based approaches when possible. Efficiency comes from smaller candidate sets and bounded grouping.</w:t>
      </w:r>
    </w:p>
    <w:p>
      <w:pPr/>
      <w:r>
        <w:rPr>
          <w:b/>
        </w:rPr>
        <w:t xml:space="preserve">When to use: </w:t>
      </w:r>
      <w:r/>
      <w:r>
        <w:t>Apply these practices to any transaction search that must survive at scale.</w:t>
      </w:r>
    </w:p>
    <w:p>
      <w:pPr/>
      <w:r>
        <w:rPr>
          <w:b/>
        </w:rPr>
        <w:t xml:space="preserve">Performance impact: </w:t>
      </w:r>
      <w:r/>
      <w:r>
        <w:t>Unbounded transactions over broad windows are classic performance killers.</w:t>
      </w:r>
    </w:p>
    <w:p>
      <w:pPr/>
      <w:r>
        <w:rPr>
          <w:b/>
        </w:rPr>
        <w:t xml:space="preserve">Exam traps: </w:t>
      </w:r>
      <w:r/>
      <w:r>
        <w:t>Trap: 'it works' is not enough. Transaction tuning is mandatory when event volume is high.</w:t>
      </w:r>
    </w:p>
    <w:p>
      <w:pPr/>
      <w:r>
        <w:rPr>
          <w:b/>
        </w:rPr>
        <w:t xml:space="preserve">Related commands / concepts: </w:t>
      </w:r>
      <w:r/>
      <w:r>
        <w:t>pre-filtering, fields, stats alternatives, maxspan/maxpause</w:t>
      </w:r>
    </w:p>
    <w:p>
      <w:pPr>
        <w:pStyle w:val="Heading2"/>
      </w:pPr>
      <w:r>
        <w:t>14.6 stats and transactions</w:t>
      </w:r>
    </w:p>
    <w:p>
      <w:pPr/>
      <w:r>
        <w:rPr>
          <w:b/>
        </w:rPr>
        <w:t xml:space="preserve">Concept overview: </w:t>
      </w:r>
      <w:r/>
      <w:r>
        <w:t>Many transaction-style questions can be solved faster with stats/eventstats/streamstats after sorting and normalizing. Splunk exams often reward the stats-based alternative because it scales better.</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Example pattern: stats earliest(_time) latest(_time) values(action) by session_id</w:t>
            </w:r>
          </w:p>
        </w:tc>
      </w:tr>
    </w:tbl>
    <w:p/>
    <w:p>
      <w:pPr/>
      <w:r>
        <w:rPr>
          <w:b/>
        </w:rPr>
        <w:t xml:space="preserve">When to use: </w:t>
      </w:r>
      <w:r/>
      <w:r>
        <w:t>Use stats when you only need timing, counts, or presence of values rather than a literal bundled transaction object.</w:t>
      </w:r>
    </w:p>
    <w:p>
      <w:pPr/>
      <w:r>
        <w:rPr>
          <w:b/>
        </w:rPr>
        <w:t xml:space="preserve">Performance impact: </w:t>
      </w:r>
      <w:r/>
      <w:r>
        <w:t>This is usually the performance-preferred answer.</w:t>
      </w:r>
    </w:p>
    <w:p>
      <w:pPr/>
      <w:r>
        <w:rPr>
          <w:b/>
        </w:rPr>
        <w:t xml:space="preserve">Exam traps: </w:t>
      </w:r>
      <w:r/>
      <w:r>
        <w:t>Trap: choose transaction only when you truly need bundled event context.</w:t>
      </w:r>
    </w:p>
    <w:p>
      <w:pPr/>
      <w:r>
        <w:rPr>
          <w:b/>
        </w:rPr>
        <w:t xml:space="preserve">Related commands / concepts: </w:t>
      </w:r>
      <w:r/>
      <w:r>
        <w:t>eventstats, streamstats, earliest/latest, values/list</w:t>
      </w:r>
    </w:p>
    <w:p>
      <w:pPr>
        <w:pStyle w:val="Heading1"/>
      </w:pPr>
      <w:r>
        <w:t>15. Working with Time</w:t>
      </w:r>
    </w:p>
    <w:p>
      <w:pPr/>
      <w:r>
        <w:t>Time is central to Splunk. Even short blueprint items matter because many other commands depend on correct time understanding.</w:t>
      </w:r>
    </w:p>
    <w:p>
      <w:pPr>
        <w:pStyle w:val="Heading2"/>
      </w:pPr>
      <w:r>
        <w:t>15.1 Using time effectively</w:t>
      </w:r>
    </w:p>
    <w:p>
      <w:pPr/>
      <w:r>
        <w:rPr>
          <w:b/>
        </w:rPr>
        <w:t xml:space="preserve">Concept overview: </w:t>
      </w:r>
      <w:r/>
      <w:r>
        <w:t>Use narrow time ranges, bin intelligently, know when to display versus parse time, and understand that most Splunk questions are time-window questions in disguise.</w:t>
      </w:r>
    </w:p>
    <w:p>
      <w:pPr/>
      <w:r>
        <w:rPr>
          <w:b/>
        </w:rPr>
        <w:t xml:space="preserve">When to use: </w:t>
      </w:r>
      <w:r/>
      <w:r>
        <w:t>Apply this to all searches, especially dashboards and long-range reports.</w:t>
      </w:r>
    </w:p>
    <w:p>
      <w:pPr/>
      <w:r>
        <w:rPr>
          <w:b/>
        </w:rPr>
        <w:t xml:space="preserve">Performance impact: </w:t>
      </w:r>
      <w:r/>
      <w:r>
        <w:t>Time scoping is one of the biggest search-cost levers available.</w:t>
      </w:r>
    </w:p>
    <w:p>
      <w:pPr/>
      <w:r>
        <w:rPr>
          <w:b/>
        </w:rPr>
        <w:t xml:space="preserve">Exam traps: </w:t>
      </w:r>
      <w:r/>
      <w:r>
        <w:t>Trap: huge time windows with loose filters are often the hidden cause of slow searches.</w:t>
      </w:r>
    </w:p>
    <w:p>
      <w:pPr/>
      <w:r>
        <w:rPr>
          <w:b/>
        </w:rPr>
        <w:t xml:space="preserve">Related commands / concepts: </w:t>
      </w:r>
      <w:r/>
      <w:r>
        <w:t>earliest/latest, bin, timechart, scheduler windows</w:t>
      </w:r>
    </w:p>
    <w:p>
      <w:pPr>
        <w:pStyle w:val="Heading2"/>
      </w:pPr>
      <w:r>
        <w:t>15.2 What are the default time fields</w:t>
      </w:r>
    </w:p>
    <w:p>
      <w:pPr/>
      <w:r>
        <w:rPr>
          <w:b/>
        </w:rPr>
        <w:t xml:space="preserve">Concept overview: </w:t>
      </w:r>
      <w:r/>
      <w:r>
        <w:t>_time is the event timestamp used for most time-based operations. _indextime is when Splunk indexed the event. They are different and useful for different questions.</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 eval ingest_delay=_indextime-_time</w:t>
            </w:r>
          </w:p>
        </w:tc>
      </w:tr>
    </w:tbl>
    <w:p/>
    <w:p>
      <w:pPr/>
      <w:r>
        <w:rPr>
          <w:b/>
        </w:rPr>
        <w:t xml:space="preserve">When to use: </w:t>
      </w:r>
      <w:r/>
      <w:r>
        <w:t>Use _time for event chronology and _indextime for ingestion-lag analysis.</w:t>
      </w:r>
    </w:p>
    <w:p>
      <w:pPr/>
      <w:r>
        <w:rPr>
          <w:b/>
        </w:rPr>
        <w:t xml:space="preserve">Performance impact: </w:t>
      </w:r>
      <w:r/>
      <w:r>
        <w:t>Comparing the two can reveal delayed forwarding or pipeline backlog.</w:t>
      </w:r>
    </w:p>
    <w:p>
      <w:pPr/>
      <w:r>
        <w:rPr>
          <w:b/>
        </w:rPr>
        <w:t xml:space="preserve">Exam traps: </w:t>
      </w:r>
      <w:r/>
      <w:r>
        <w:t>Trap: do not assume they are equal. Backfilled or delayed data can make them very different.</w:t>
      </w:r>
    </w:p>
    <w:p>
      <w:pPr/>
      <w:r>
        <w:rPr>
          <w:b/>
        </w:rPr>
        <w:t xml:space="preserve">Related commands / concepts: </w:t>
      </w:r>
      <w:r/>
      <w:r>
        <w:t>strftime, strptime, timechart, ingest latency</w:t>
      </w:r>
    </w:p>
    <w:p>
      <w:pPr>
        <w:pStyle w:val="Heading1"/>
      </w:pPr>
      <w:r>
        <w:t>16. Using Subsearches</w:t>
      </w:r>
    </w:p>
    <w:p>
      <w:pPr/>
      <w:r>
        <w:t>Subsearches generate a result set that is inserted into or used by the outer search. They are useful but constrained, which is exactly why the exam tests caveats so heavily.</w:t>
      </w:r>
    </w:p>
    <w:p>
      <w:pPr>
        <w:pStyle w:val="Heading2"/>
      </w:pPr>
      <w:r>
        <w:t>16.1 Filtering through many results</w:t>
      </w:r>
    </w:p>
    <w:p>
      <w:pPr/>
      <w:r>
        <w:rPr>
          <w:b/>
        </w:rPr>
        <w:t xml:space="preserve">Concept overview: </w:t>
      </w:r>
      <w:r/>
      <w:r>
        <w:t>A subsearch can generate dynamic filter terms for the outer search, such as a list of IPs, users, or hosts discovered by another search.</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index=proxy [ search index=threatintel severity=high | fields ip ]</w:t>
            </w:r>
          </w:p>
        </w:tc>
      </w:tr>
    </w:tbl>
    <w:p/>
    <w:p>
      <w:pPr/>
      <w:r>
        <w:rPr>
          <w:b/>
        </w:rPr>
        <w:t xml:space="preserve">When to use: </w:t>
      </w:r>
      <w:r/>
      <w:r>
        <w:t>Use this when the outer search truly needs a dynamic list generated at runtime.</w:t>
      </w:r>
    </w:p>
    <w:p>
      <w:pPr/>
      <w:r>
        <w:rPr>
          <w:b/>
        </w:rPr>
        <w:t xml:space="preserve">Performance impact: </w:t>
      </w:r>
      <w:r/>
      <w:r>
        <w:t>Convenient, but can be less scalable than lookups if the reference set is reused often.</w:t>
      </w:r>
    </w:p>
    <w:p>
      <w:pPr/>
      <w:r>
        <w:rPr>
          <w:b/>
        </w:rPr>
        <w:t xml:space="preserve">Exam traps: </w:t>
      </w:r>
      <w:r/>
      <w:r>
        <w:t>Trap: if the list is stable, a lookup is often better than regenerating it with a subsearch every time.</w:t>
      </w:r>
    </w:p>
    <w:p>
      <w:pPr/>
      <w:r>
        <w:rPr>
          <w:b/>
        </w:rPr>
        <w:t xml:space="preserve">Related commands / concepts: </w:t>
      </w:r>
      <w:r/>
      <w:r>
        <w:t>append, lookup, join, inputlookup</w:t>
      </w:r>
    </w:p>
    <w:p>
      <w:pPr>
        <w:pStyle w:val="Heading2"/>
      </w:pPr>
      <w:r>
        <w:t>16.2 Subsearch caveats</w:t>
      </w:r>
    </w:p>
    <w:p>
      <w:pPr/>
      <w:r>
        <w:rPr>
          <w:b/>
        </w:rPr>
        <w:t xml:space="preserve">Concept overview: </w:t>
      </w:r>
      <w:r/>
      <w:r>
        <w:t>Subsearches have default result-count and runtime limits, and they can fail silently into incomplete logic if you do not understand those limits.</w:t>
      </w:r>
    </w:p>
    <w:p>
      <w:pPr/>
      <w:r>
        <w:rPr>
          <w:b/>
        </w:rPr>
        <w:t xml:space="preserve">When to use: </w:t>
      </w:r>
      <w:r/>
      <w:r>
        <w:t>Use this knowledge whenever a subsearch seems to return fewer results than expected.</w:t>
      </w:r>
    </w:p>
    <w:p>
      <w:pPr/>
      <w:r>
        <w:rPr>
          <w:b/>
        </w:rPr>
        <w:t xml:space="preserve">Performance impact: </w:t>
      </w:r>
      <w:r/>
      <w:r>
        <w:t>Subsearch limits are both a correctness and a performance issue.</w:t>
      </w:r>
    </w:p>
    <w:p>
      <w:pPr/>
      <w:r>
        <w:rPr>
          <w:b/>
        </w:rPr>
        <w:t xml:space="preserve">Exam traps: </w:t>
      </w:r>
      <w:r/>
      <w:r>
        <w:t>Trap: a search can be syntactically valid but logically incomplete because the subsearch hit limits.</w:t>
      </w:r>
    </w:p>
    <w:p>
      <w:pPr/>
      <w:r>
        <w:rPr>
          <w:b/>
        </w:rPr>
        <w:t xml:space="preserve">Related commands / concepts: </w:t>
      </w:r>
      <w:r/>
      <w:r>
        <w:t>limits.conf concepts, Job Inspector, search logs</w:t>
      </w:r>
    </w:p>
    <w:p>
      <w:pPr>
        <w:pStyle w:val="Heading2"/>
      </w:pPr>
      <w:r>
        <w:t>16.3 When to use subsearch</w:t>
      </w:r>
    </w:p>
    <w:p>
      <w:pPr/>
      <w:r>
        <w:rPr>
          <w:b/>
        </w:rPr>
        <w:t xml:space="preserve">Concept overview: </w:t>
      </w:r>
      <w:r/>
      <w:r>
        <w:t>Use subsearch when the candidate set is modest, dynamic, and truly dependent on live search results. Good cases include short-term dynamic inclusion lists and targeted outer searches.</w:t>
      </w:r>
    </w:p>
    <w:p>
      <w:pPr/>
      <w:r>
        <w:rPr>
          <w:b/>
        </w:rPr>
        <w:t xml:space="preserve">When to use: </w:t>
      </w:r>
      <w:r/>
      <w:r>
        <w:t>Best when the resulting list is small and directly drives the parent search.</w:t>
      </w:r>
    </w:p>
    <w:p>
      <w:pPr/>
      <w:r>
        <w:rPr>
          <w:b/>
        </w:rPr>
        <w:t xml:space="preserve">Performance impact: </w:t>
      </w:r>
      <w:r/>
      <w:r>
        <w:t>Appropriate use can be elegant; misuse creates brittle and expensive searches.</w:t>
      </w:r>
    </w:p>
    <w:p>
      <w:pPr/>
      <w:r>
        <w:rPr>
          <w:b/>
        </w:rPr>
        <w:t xml:space="preserve">Exam traps: </w:t>
      </w:r>
      <w:r/>
      <w:r>
        <w:t>Trap: subsearch is a tool, not a default enrichment pattern.</w:t>
      </w:r>
    </w:p>
    <w:p>
      <w:pPr/>
      <w:r>
        <w:rPr>
          <w:b/>
        </w:rPr>
        <w:t xml:space="preserve">Related commands / concepts: </w:t>
      </w:r>
      <w:r/>
      <w:r>
        <w:t>lookups, append, join, inputlookup</w:t>
      </w:r>
    </w:p>
    <w:p>
      <w:pPr>
        <w:pStyle w:val="Heading2"/>
      </w:pPr>
      <w:r>
        <w:t>16.4 When NOT to use subsearch</w:t>
      </w:r>
    </w:p>
    <w:p>
      <w:pPr/>
      <w:r>
        <w:rPr>
          <w:b/>
        </w:rPr>
        <w:t xml:space="preserve">Concept overview: </w:t>
      </w:r>
      <w:r/>
      <w:r>
        <w:t>Do not use subsearch when the result set will be large, when the list is stable and belongs in a lookup, or when a stats/tstats approach can solve the problem more directly.</w:t>
      </w:r>
    </w:p>
    <w:p>
      <w:pPr/>
      <w:r>
        <w:rPr>
          <w:b/>
        </w:rPr>
        <w:t xml:space="preserve">When to use: </w:t>
      </w:r>
      <w:r/>
      <w:r>
        <w:t>Use alternatives for scale, maintainability, and predictability.</w:t>
      </w:r>
    </w:p>
    <w:p>
      <w:pPr/>
      <w:r>
        <w:rPr>
          <w:b/>
        </w:rPr>
        <w:t xml:space="preserve">Performance impact: </w:t>
      </w:r>
      <w:r/>
      <w:r>
        <w:t>Avoiding unnecessary subsearches often yields major performance wins.</w:t>
      </w:r>
    </w:p>
    <w:p>
      <w:pPr/>
      <w:r>
        <w:rPr>
          <w:b/>
        </w:rPr>
        <w:t xml:space="preserve">Exam traps: </w:t>
      </w:r>
      <w:r/>
      <w:r>
        <w:t>Trap: questions often describe a watchlist-like use case where the correct answer is lookup, not subsearch.</w:t>
      </w:r>
    </w:p>
    <w:p>
      <w:pPr/>
      <w:r>
        <w:rPr>
          <w:b/>
        </w:rPr>
        <w:t xml:space="preserve">Related commands / concepts: </w:t>
      </w:r>
      <w:r/>
      <w:r>
        <w:t>lookup, summary indexing, stats, transaction alternatives</w:t>
      </w:r>
    </w:p>
    <w:p>
      <w:pPr>
        <w:pStyle w:val="Heading2"/>
      </w:pPr>
      <w:r>
        <w:t>16.5 Troubleshooting subsearches</w:t>
      </w:r>
    </w:p>
    <w:p>
      <w:pPr/>
      <w:r>
        <w:rPr>
          <w:b/>
        </w:rPr>
        <w:t xml:space="preserve">Concept overview: </w:t>
      </w:r>
      <w:r/>
      <w:r>
        <w:t>Check limits, inspect the expanded search, use Job Inspector, and test the inner search independently. Always verify what the subsearch actually returns and how it is injected into the outer SPL.</w:t>
      </w:r>
    </w:p>
    <w:p>
      <w:pPr/>
      <w:r>
        <w:rPr>
          <w:b/>
        </w:rPr>
        <w:t xml:space="preserve">When to use: </w:t>
      </w:r>
      <w:r/>
      <w:r>
        <w:t>Use this whenever results look too small, too broad, or unexpectedly empty.</w:t>
      </w:r>
    </w:p>
    <w:p>
      <w:pPr/>
      <w:r>
        <w:rPr>
          <w:b/>
        </w:rPr>
        <w:t xml:space="preserve">Performance impact: </w:t>
      </w:r>
      <w:r/>
      <w:r>
        <w:t>Troubleshooting prevents silent partial logic from becoming accepted truth.</w:t>
      </w:r>
    </w:p>
    <w:p>
      <w:pPr/>
      <w:r>
        <w:rPr>
          <w:b/>
        </w:rPr>
        <w:t xml:space="preserve">Exam traps: </w:t>
      </w:r>
      <w:r/>
      <w:r>
        <w:t>Trap: if you never test the subsearch by itself, you may misdiagnose the wrong layer.</w:t>
      </w:r>
    </w:p>
    <w:p>
      <w:pPr/>
      <w:r>
        <w:rPr>
          <w:b/>
        </w:rPr>
        <w:t xml:space="preserve">Related commands / concepts: </w:t>
      </w:r>
      <w:r/>
      <w:r>
        <w:t>Job Inspector, search parser, limits.conf, macro preview mindset</w:t>
      </w:r>
    </w:p>
    <w:p>
      <w:pPr>
        <w:pStyle w:val="Heading2"/>
      </w:pPr>
      <w:r>
        <w:t>16.6 append command</w:t>
      </w:r>
    </w:p>
    <w:p>
      <w:pPr/>
      <w:r>
        <w:rPr>
          <w:b/>
        </w:rPr>
        <w:t xml:space="preserve">Concept overview: </w:t>
      </w:r>
      <w:r/>
      <w:r>
        <w:t>append adds the results of a subsearch to the current results. Unlike appendpipe, append runs a separate subsearch and then concatenates the datasets.</w:t>
      </w:r>
    </w:p>
    <w:p>
      <w:pPr/>
      <w:r>
        <w:rPr>
          <w:b/>
        </w:rPr>
        <w:t xml:space="preserve">Command anatomy / syntax: </w:t>
      </w:r>
      <w:r/>
      <w:r>
        <w:t>append [ subsearch ]</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search index=prod_errors</w:t>
              <w:br/>
            </w:r>
            <w:r>
              <w:rPr>
                <w:rFonts w:ascii="Consolas" w:hAnsi="Consolas"/>
                <w:sz w:val="17"/>
              </w:rPr>
              <w:t>| stats count by host</w:t>
              <w:br/>
            </w:r>
            <w:r>
              <w:rPr>
                <w:rFonts w:ascii="Consolas" w:hAnsi="Consolas"/>
                <w:sz w:val="17"/>
              </w:rPr>
              <w:t>| append [ search index=qa_errors | stats count by host ]</w:t>
            </w:r>
          </w:p>
        </w:tc>
      </w:tr>
    </w:tbl>
    <w:p/>
    <w:p>
      <w:pPr/>
      <w:r>
        <w:rPr>
          <w:b/>
        </w:rPr>
        <w:t xml:space="preserve">When to use: </w:t>
      </w:r>
      <w:r/>
      <w:r>
        <w:t>Use append when you want to stack two compatible result sets vertically.</w:t>
      </w:r>
    </w:p>
    <w:p>
      <w:pPr/>
      <w:r>
        <w:rPr>
          <w:b/>
        </w:rPr>
        <w:t xml:space="preserve">Performance impact: </w:t>
      </w:r>
      <w:r/>
      <w:r>
        <w:t>Useful, but note that append inherits subsearch behavior and limits for the appended branch.</w:t>
      </w:r>
    </w:p>
    <w:p>
      <w:pPr/>
      <w:r>
        <w:rPr>
          <w:b/>
        </w:rPr>
        <w:t xml:space="preserve">Exam traps: </w:t>
      </w:r>
      <w:r/>
      <w:r>
        <w:t>Trap: appendpipe works on current results; append runs a subsearch and appends its results.</w:t>
      </w:r>
    </w:p>
    <w:p>
      <w:pPr/>
      <w:r>
        <w:rPr>
          <w:b/>
        </w:rPr>
        <w:t xml:space="preserve">Related commands / concepts: </w:t>
      </w:r>
      <w:r/>
      <w:r>
        <w:t>appendpipe, appendcols, subsearches</w:t>
      </w:r>
    </w:p>
    <w:p>
      <w:pPr>
        <w:pStyle w:val="Heading1"/>
      </w:pPr>
      <w:r>
        <w:t>17. Creating a Prototype</w:t>
      </w:r>
    </w:p>
    <w:p>
      <w:pPr/>
      <w:r>
        <w:t>For Simple XML dashboard development, prototyping is about quickly building a working view, then iterating toward maintainable XML with clear structure.</w:t>
      </w:r>
    </w:p>
    <w:p>
      <w:pPr>
        <w:pStyle w:val="Heading2"/>
      </w:pPr>
      <w:r>
        <w:t>17.1 Define simple XML syntax for views</w:t>
      </w:r>
    </w:p>
    <w:p>
      <w:pPr/>
      <w:r>
        <w:rPr>
          <w:b/>
        </w:rPr>
        <w:t xml:space="preserve">Concept overview: </w:t>
      </w:r>
      <w:r/>
      <w:r>
        <w:t>Simple XML organizes dashboards into a hierarchy such as dashboard -&gt; row -&gt; panel -&gt; visualization/search. Tokens, inputs, and drilldowns attach behavior to that structure.</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&lt;dashboard&gt;</w:t>
              <w:br/>
            </w:r>
            <w:r>
              <w:rPr>
                <w:rFonts w:ascii="Consolas" w:hAnsi="Consolas"/>
                <w:sz w:val="17"/>
              </w:rPr>
              <w:t xml:space="preserve">  &lt;label&gt;Demo&lt;/label&gt;</w:t>
              <w:br/>
            </w:r>
            <w:r>
              <w:rPr>
                <w:rFonts w:ascii="Consolas" w:hAnsi="Consolas"/>
                <w:sz w:val="17"/>
              </w:rPr>
              <w:t xml:space="preserve">  &lt;row&gt;</w:t>
              <w:br/>
            </w:r>
            <w:r>
              <w:rPr>
                <w:rFonts w:ascii="Consolas" w:hAnsi="Consolas"/>
                <w:sz w:val="17"/>
              </w:rPr>
              <w:t xml:space="preserve">    &lt;panel&gt;&lt;chart&gt;...&lt;/chart&gt;&lt;/panel&gt;</w:t>
              <w:br/>
            </w:r>
            <w:r>
              <w:rPr>
                <w:rFonts w:ascii="Consolas" w:hAnsi="Consolas"/>
                <w:sz w:val="17"/>
              </w:rPr>
              <w:t xml:space="preserve">  &lt;/row&gt;</w:t>
              <w:br/>
            </w:r>
            <w:r>
              <w:rPr>
                <w:rFonts w:ascii="Consolas" w:hAnsi="Consolas"/>
                <w:sz w:val="17"/>
              </w:rPr>
              <w:t>&lt;/dashboard&gt;</w:t>
            </w:r>
          </w:p>
        </w:tc>
      </w:tr>
    </w:tbl>
    <w:p/>
    <w:p>
      <w:pPr/>
      <w:r>
        <w:rPr>
          <w:b/>
        </w:rPr>
        <w:t xml:space="preserve">When to use: </w:t>
      </w:r>
      <w:r/>
      <w:r>
        <w:t>Use Simple XML when building standard Splunk dashboards and forms without custom JS-heavy frameworks.</w:t>
      </w:r>
    </w:p>
    <w:p>
      <w:pPr/>
      <w:r>
        <w:rPr>
          <w:b/>
        </w:rPr>
        <w:t xml:space="preserve">Performance impact: </w:t>
      </w:r>
      <w:r/>
      <w:r>
        <w:t>A clean XML structure improves maintainability and debugging more than clever tricks do.</w:t>
      </w:r>
    </w:p>
    <w:p>
      <w:pPr/>
      <w:r>
        <w:rPr>
          <w:b/>
        </w:rPr>
        <w:t xml:space="preserve">Exam traps: </w:t>
      </w:r>
      <w:r/>
      <w:r>
        <w:t>Trap: think in nested structure and tokens, not just in isolated panel snippets.</w:t>
      </w:r>
    </w:p>
    <w:p>
      <w:pPr/>
      <w:r>
        <w:rPr>
          <w:b/>
        </w:rPr>
        <w:t xml:space="preserve">Related commands / concepts: </w:t>
      </w:r>
      <w:r/>
      <w:r>
        <w:t>forms, drilldowns, event handlers, panel properties</w:t>
      </w:r>
    </w:p>
    <w:p>
      <w:pPr>
        <w:pStyle w:val="Heading2"/>
      </w:pPr>
      <w:r>
        <w:t>17.2 Use best practices for creating views</w:t>
      </w:r>
    </w:p>
    <w:p>
      <w:pPr/>
      <w:r>
        <w:rPr>
          <w:b/>
        </w:rPr>
        <w:t xml:space="preserve">Concept overview: </w:t>
      </w:r>
      <w:r/>
      <w:r>
        <w:t>Keep searches reusable, use base/post-process where appropriate, name panels clearly, minimize duplicate logic, and keep XML readable and intentionally structured.</w:t>
      </w:r>
    </w:p>
    <w:p>
      <w:pPr/>
      <w:r>
        <w:rPr>
          <w:b/>
        </w:rPr>
        <w:t xml:space="preserve">When to use: </w:t>
      </w:r>
      <w:r/>
      <w:r>
        <w:t>Apply this to every prototype so it can become production-ready without a full rewrite.</w:t>
      </w:r>
    </w:p>
    <w:p>
      <w:pPr/>
      <w:r>
        <w:rPr>
          <w:b/>
        </w:rPr>
        <w:t xml:space="preserve">Performance impact: </w:t>
      </w:r>
      <w:r/>
      <w:r>
        <w:t>Good XML design supports performance and future changes.</w:t>
      </w:r>
    </w:p>
    <w:p>
      <w:pPr/>
      <w:r>
        <w:rPr>
          <w:b/>
        </w:rPr>
        <w:t xml:space="preserve">Exam traps: </w:t>
      </w:r>
      <w:r/>
      <w:r>
        <w:t>Trap: visually working XML can still be badly engineered if every panel repeats expensive SPL independently.</w:t>
      </w:r>
    </w:p>
    <w:p>
      <w:pPr/>
      <w:r>
        <w:rPr>
          <w:b/>
        </w:rPr>
        <w:t xml:space="preserve">Related commands / concepts: </w:t>
      </w:r>
      <w:r/>
      <w:r>
        <w:t>base searches, tokens, panel refresh, drilldowns</w:t>
      </w:r>
    </w:p>
    <w:p>
      <w:pPr>
        <w:pStyle w:val="Heading2"/>
      </w:pPr>
      <w:r>
        <w:t>17.3 Troubleshooting views</w:t>
      </w:r>
    </w:p>
    <w:p>
      <w:pPr/>
      <w:r>
        <w:rPr>
          <w:b/>
        </w:rPr>
        <w:t xml:space="preserve">Concept overview: </w:t>
      </w:r>
      <w:r/>
      <w:r>
        <w:t>Troubleshooting means validating XML structure, token references, panel search logic, permissions, and browser-rendered behavior. Many issues are simple token or syntax mismatches.</w:t>
      </w:r>
    </w:p>
    <w:p>
      <w:pPr/>
      <w:r>
        <w:rPr>
          <w:b/>
        </w:rPr>
        <w:t xml:space="preserve">When to use: </w:t>
      </w:r>
      <w:r/>
      <w:r>
        <w:t>Use this when a panel is blank, a token does not resolve, or a drilldown fails.</w:t>
      </w:r>
    </w:p>
    <w:p>
      <w:pPr/>
      <w:r>
        <w:rPr>
          <w:b/>
        </w:rPr>
        <w:t xml:space="preserve">Performance impact: </w:t>
      </w:r>
      <w:r/>
      <w:r>
        <w:t>Fast troubleshooting saves hours of guessing at 'dashboard bugs' that are really SPL or token issues.</w:t>
      </w:r>
    </w:p>
    <w:p>
      <w:pPr/>
      <w:r>
        <w:rPr>
          <w:b/>
        </w:rPr>
        <w:t xml:space="preserve">Exam traps: </w:t>
      </w:r>
      <w:r/>
      <w:r>
        <w:t>Trap: always separate XML/render problems from search-result problems.</w:t>
      </w:r>
    </w:p>
    <w:p>
      <w:pPr/>
      <w:r>
        <w:rPr>
          <w:b/>
        </w:rPr>
        <w:t xml:space="preserve">Related commands / concepts: </w:t>
      </w:r>
      <w:r/>
      <w:r>
        <w:t>forms, tokens, browser console concepts, search preview</w:t>
      </w:r>
    </w:p>
    <w:p>
      <w:pPr>
        <w:pStyle w:val="Heading1"/>
      </w:pPr>
      <w:r>
        <w:t>18. Using Forms</w:t>
      </w:r>
    </w:p>
    <w:p>
      <w:pPr/>
      <w:r>
        <w:t>Forms introduce user input, which means token flow. Most exam questions here are really token questions with a form skin on top.</w:t>
      </w:r>
    </w:p>
    <w:p>
      <w:pPr>
        <w:pStyle w:val="Heading2"/>
      </w:pPr>
      <w:r>
        <w:t>18.1 Explain how tokens work</w:t>
      </w:r>
    </w:p>
    <w:p>
      <w:pPr/>
      <w:r>
        <w:rPr>
          <w:b/>
        </w:rPr>
        <w:t xml:space="preserve">Concept overview: </w:t>
      </w:r>
      <w:r/>
      <w:r>
        <w:t>Tokens are placeholders that store values from inputs, drilldowns, or event handlers. Searches and panel properties can reference those token values dynamically.</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host=$host_token$ earliest=$time.earliest$ latest=$time.latest$</w:t>
            </w:r>
          </w:p>
        </w:tc>
      </w:tr>
    </w:tbl>
    <w:p/>
    <w:p>
      <w:pPr/>
      <w:r>
        <w:rPr>
          <w:b/>
        </w:rPr>
        <w:t xml:space="preserve">When to use: </w:t>
      </w:r>
      <w:r/>
      <w:r>
        <w:t>Use tokens to parameterize searches, labels, drilldowns, panel visibility, and workflow actions.</w:t>
      </w:r>
    </w:p>
    <w:p>
      <w:pPr/>
      <w:r>
        <w:rPr>
          <w:b/>
        </w:rPr>
        <w:t xml:space="preserve">Performance impact: </w:t>
      </w:r>
      <w:r/>
      <w:r>
        <w:t>Tokens are light by themselves; the performance issue comes from what they cause searches to do.</w:t>
      </w:r>
    </w:p>
    <w:p>
      <w:pPr/>
      <w:r>
        <w:rPr>
          <w:b/>
        </w:rPr>
        <w:t xml:space="preserve">Exam traps: </w:t>
      </w:r>
      <w:r/>
      <w:r>
        <w:t>Trap: unresolved or empty tokens often produce blank panels or malformed SPL.</w:t>
      </w:r>
    </w:p>
    <w:p>
      <w:pPr/>
      <w:r>
        <w:rPr>
          <w:b/>
        </w:rPr>
        <w:t xml:space="preserve">Related commands / concepts: </w:t>
      </w:r>
      <w:r/>
      <w:r>
        <w:t>forms, drilldowns, event handlers, default values</w:t>
      </w:r>
    </w:p>
    <w:p>
      <w:pPr>
        <w:pStyle w:val="Heading2"/>
      </w:pPr>
      <w:r>
        <w:t>18.2 Use tokens with form inputs</w:t>
      </w:r>
    </w:p>
    <w:p>
      <w:pPr/>
      <w:r>
        <w:rPr>
          <w:b/>
        </w:rPr>
        <w:t xml:space="preserve">Concept overview: </w:t>
      </w:r>
      <w:r/>
      <w:r>
        <w:t>Form controls such as dropdowns, text inputs, and time pickers set token values. Those values are then injected into panel searches or attributes.</w:t>
      </w:r>
    </w:p>
    <w:p>
      <w:pPr/>
      <w:r>
        <w:rPr>
          <w:b/>
        </w:rPr>
        <w:t xml:space="preserve">When to use: </w:t>
      </w:r>
      <w:r/>
      <w:r>
        <w:t>Use this to build dynamic dashboards where the same panel logic runs for different user-selected values.</w:t>
      </w:r>
    </w:p>
    <w:p>
      <w:pPr/>
      <w:r>
        <w:rPr>
          <w:b/>
        </w:rPr>
        <w:t xml:space="preserve">Performance impact: </w:t>
      </w:r>
      <w:r/>
      <w:r>
        <w:t>This improves reusability but can also make searches expensive if tokens allow very broad scope.</w:t>
      </w:r>
    </w:p>
    <w:p>
      <w:pPr/>
      <w:r>
        <w:rPr>
          <w:b/>
        </w:rPr>
        <w:t xml:space="preserve">Exam traps: </w:t>
      </w:r>
      <w:r/>
      <w:r>
        <w:t>Trap: always think about token sanitization and default values so the dashboard has a valid state at load time.</w:t>
      </w:r>
    </w:p>
    <w:p>
      <w:pPr/>
      <w:r>
        <w:rPr>
          <w:b/>
        </w:rPr>
        <w:t xml:space="preserve">Related commands / concepts: </w:t>
      </w:r>
      <w:r/>
      <w:r>
        <w:t>dropdowns, text inputs, time inputs, default token behavior</w:t>
      </w:r>
    </w:p>
    <w:p>
      <w:pPr>
        <w:pStyle w:val="Heading2"/>
      </w:pPr>
      <w:r>
        <w:t>18.3 Create cascading inputs</w:t>
      </w:r>
    </w:p>
    <w:p>
      <w:pPr/>
      <w:r>
        <w:rPr>
          <w:b/>
        </w:rPr>
        <w:t xml:space="preserve">Concept overview: </w:t>
      </w:r>
      <w:r/>
      <w:r>
        <w:t>A cascading input depends on another token. For example, a host dropdown may depend on the chosen environment. This creates guided exploration.</w:t>
      </w:r>
    </w:p>
    <w:p>
      <w:pPr/>
      <w:r>
        <w:rPr>
          <w:b/>
        </w:rPr>
        <w:t xml:space="preserve">When to use: </w:t>
      </w:r>
      <w:r/>
      <w:r>
        <w:t>Use cascading inputs to narrow choices, improve UX, and prevent invalid combinations.</w:t>
      </w:r>
    </w:p>
    <w:p>
      <w:pPr/>
      <w:r>
        <w:rPr>
          <w:b/>
        </w:rPr>
        <w:t xml:space="preserve">Performance impact: </w:t>
      </w:r>
      <w:r/>
      <w:r>
        <w:t>Well-designed cascades reduce user error and can reduce search cost by narrowing downstream choices.</w:t>
      </w:r>
    </w:p>
    <w:p>
      <w:pPr/>
      <w:r>
        <w:rPr>
          <w:b/>
        </w:rPr>
        <w:t xml:space="preserve">Exam traps: </w:t>
      </w:r>
      <w:r/>
      <w:r>
        <w:t>Trap: cascading inputs depend on token timing and dependency logic; blank child inputs often mean parent-token logic is wrong.</w:t>
      </w:r>
    </w:p>
    <w:p>
      <w:pPr/>
      <w:r>
        <w:rPr>
          <w:b/>
        </w:rPr>
        <w:t xml:space="preserve">Related commands / concepts: </w:t>
      </w:r>
      <w:r/>
      <w:r>
        <w:t>tokens, depends/rejects logic, dynamic searches</w:t>
      </w:r>
    </w:p>
    <w:p>
      <w:pPr>
        <w:pStyle w:val="Heading2"/>
      </w:pPr>
      <w:r>
        <w:t>18.4 Define types of token filters</w:t>
      </w:r>
    </w:p>
    <w:p>
      <w:pPr/>
      <w:r>
        <w:rPr>
          <w:b/>
        </w:rPr>
        <w:t xml:space="preserve">Concept overview: </w:t>
      </w:r>
      <w:r/>
      <w:r>
        <w:t>Token filters transform token values before use, such as escaping, URL encoding, or formatting. The practical idea is safe and correct token substitution for the context.</w:t>
      </w:r>
    </w:p>
    <w:p>
      <w:pPr/>
      <w:r>
        <w:rPr>
          <w:b/>
        </w:rPr>
        <w:t xml:space="preserve">When to use: </w:t>
      </w:r>
      <w:r/>
      <w:r>
        <w:t>Use them when a token flows into a URL, a label, or a search context that requires formatting.</w:t>
      </w:r>
    </w:p>
    <w:p>
      <w:pPr/>
      <w:r>
        <w:rPr>
          <w:b/>
        </w:rPr>
        <w:t xml:space="preserve">Performance impact: </w:t>
      </w:r>
      <w:r/>
      <w:r>
        <w:t>Good token hygiene prevents broken drilldowns and malformed queries.</w:t>
      </w:r>
    </w:p>
    <w:p>
      <w:pPr/>
      <w:r>
        <w:rPr>
          <w:b/>
        </w:rPr>
        <w:t xml:space="preserve">Exam traps: </w:t>
      </w:r>
      <w:r/>
      <w:r>
        <w:t>Trap: the right token value in the wrong output format still fails.</w:t>
      </w:r>
    </w:p>
    <w:p>
      <w:pPr/>
      <w:r>
        <w:rPr>
          <w:b/>
        </w:rPr>
        <w:t xml:space="preserve">Related commands / concepts: </w:t>
      </w:r>
      <w:r/>
      <w:r>
        <w:t>drilldowns, XML token syntax, contextual actions</w:t>
      </w:r>
    </w:p>
    <w:p>
      <w:pPr>
        <w:pStyle w:val="Heading1"/>
      </w:pPr>
      <w:r>
        <w:t>19. Improving Performance</w:t>
      </w:r>
    </w:p>
    <w:p>
      <w:pPr/>
      <w:r>
        <w:t>Dashboard performance is search engineering. The fastest dashboard is usually the one doing the least duplicated work.</w:t>
      </w:r>
    </w:p>
    <w:p>
      <w:pPr>
        <w:pStyle w:val="Heading2"/>
      </w:pPr>
      <w:r>
        <w:t>19.1 Identify ways to improve dashboard performance</w:t>
      </w:r>
    </w:p>
    <w:p>
      <w:pPr/>
      <w:r>
        <w:rPr>
          <w:b/>
        </w:rPr>
        <w:t xml:space="preserve">Concept overview: </w:t>
      </w:r>
      <w:r/>
      <w:r>
        <w:t>Reduce time range, pre-filter aggressively, remove unnecessary fields, use acceleration where appropriate, share work across panels, and avoid heavyweight commands unless needed.</w:t>
      </w:r>
    </w:p>
    <w:p>
      <w:pPr/>
      <w:r>
        <w:rPr>
          <w:b/>
        </w:rPr>
        <w:t xml:space="preserve">When to use: </w:t>
      </w:r>
      <w:r/>
      <w:r>
        <w:t>Use this as your default dashboard review checklist.</w:t>
      </w:r>
    </w:p>
    <w:p>
      <w:pPr/>
      <w:r>
        <w:rPr>
          <w:b/>
        </w:rPr>
        <w:t xml:space="preserve">Performance impact: </w:t>
      </w:r>
      <w:r/>
      <w:r>
        <w:t>Each improvement reduces dispatch count, search cost, or rendering complexity.</w:t>
      </w:r>
    </w:p>
    <w:p>
      <w:pPr/>
      <w:r>
        <w:rPr>
          <w:b/>
        </w:rPr>
        <w:t xml:space="preserve">Exam traps: </w:t>
      </w:r>
      <w:r/>
      <w:r>
        <w:t>Trap: pretty dashboards can hide terrible repeated-search design.</w:t>
      </w:r>
    </w:p>
    <w:p>
      <w:pPr/>
      <w:r>
        <w:rPr>
          <w:b/>
        </w:rPr>
        <w:t xml:space="preserve">Related commands / concepts: </w:t>
      </w:r>
      <w:r/>
      <w:r>
        <w:t>base searches, tstats, summary indexes, acceleration, fields</w:t>
      </w:r>
    </w:p>
    <w:p>
      <w:pPr>
        <w:pStyle w:val="Heading2"/>
      </w:pPr>
      <w:r>
        <w:t>19.2 Use the tstats command</w:t>
      </w:r>
    </w:p>
    <w:p>
      <w:pPr/>
      <w:r>
        <w:rPr>
          <w:b/>
        </w:rPr>
        <w:t xml:space="preserve">Concept overview: </w:t>
      </w:r>
      <w:r/>
      <w:r>
        <w:t>tstats is often the best performance answer when accelerated models or indexed structures support the needed question. It is a classic exam favorite because it represents the 'use summaries, not raw scans' mindset.</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 tstats count from datamodel=Authentication.Authentication by Authentication.user</w:t>
            </w:r>
          </w:p>
        </w:tc>
      </w:tr>
    </w:tbl>
    <w:p/>
    <w:p>
      <w:pPr/>
      <w:r>
        <w:rPr>
          <w:b/>
        </w:rPr>
        <w:t xml:space="preserve">When to use: </w:t>
      </w:r>
      <w:r/>
      <w:r>
        <w:t>Use it for high-speed grouped metrics over accelerated models or indexed fields.</w:t>
      </w:r>
    </w:p>
    <w:p>
      <w:pPr/>
      <w:r>
        <w:rPr>
          <w:b/>
        </w:rPr>
        <w:t xml:space="preserve">Performance impact: </w:t>
      </w:r>
      <w:r/>
      <w:r>
        <w:t>Usually much faster than raw stats, but only when the required structures/fields exist.</w:t>
      </w:r>
    </w:p>
    <w:p>
      <w:pPr/>
      <w:r>
        <w:rPr>
          <w:b/>
        </w:rPr>
        <w:t xml:space="preserve">Exam traps: </w:t>
      </w:r>
      <w:r/>
      <w:r>
        <w:t>Trap: tstats is not a drop-in replacement for every search. Field availability and model design matter.</w:t>
      </w:r>
    </w:p>
    <w:p>
      <w:pPr/>
      <w:r>
        <w:rPr>
          <w:b/>
        </w:rPr>
        <w:t xml:space="preserve">Related commands / concepts: </w:t>
      </w:r>
      <w:r/>
      <w:r>
        <w:t>datamodel acceleration, tsidx, stats</w:t>
      </w:r>
    </w:p>
    <w:p>
      <w:pPr>
        <w:pStyle w:val="Heading2"/>
      </w:pPr>
      <w:r>
        <w:t>19.3 Create base and post-process searches</w:t>
      </w:r>
    </w:p>
    <w:p>
      <w:pPr/>
      <w:r>
        <w:rPr>
          <w:b/>
        </w:rPr>
        <w:t xml:space="preserve">Concept overview: </w:t>
      </w:r>
      <w:r/>
      <w:r>
        <w:t>A base search performs the expensive shared retrieval once. Post-process searches derive multiple visualizations from that base result set. This is one of the most important dashboard optimization patterns.</w:t>
      </w:r>
    </w:p>
    <w:p>
      <w:pPr/>
      <w:r>
        <w:rPr>
          <w:b/>
        </w:rPr>
        <w:t xml:space="preserve">When to use: </w:t>
      </w:r>
      <w:r/>
      <w:r>
        <w:t>Use it when several panels depend on the same underlying dataset with different final aggregations.</w:t>
      </w:r>
    </w:p>
    <w:p>
      <w:pPr/>
      <w:r>
        <w:rPr>
          <w:b/>
        </w:rPr>
        <w:t xml:space="preserve">Performance impact: </w:t>
      </w:r>
      <w:r/>
      <w:r>
        <w:t>This can drastically reduce duplicated search work and improve dashboard load time.</w:t>
      </w:r>
    </w:p>
    <w:p>
      <w:pPr/>
      <w:r>
        <w:rPr>
          <w:b/>
        </w:rPr>
        <w:t xml:space="preserve">Exam traps: </w:t>
      </w:r>
      <w:r/>
      <w:r>
        <w:t>Trap: post-process works on the base result set, so if the base search does not include the needed fields/detail, downstream panels cannot invent them.</w:t>
      </w:r>
    </w:p>
    <w:p>
      <w:pPr/>
      <w:r>
        <w:rPr>
          <w:b/>
        </w:rPr>
        <w:t xml:space="preserve">Related commands / concepts: </w:t>
      </w:r>
      <w:r/>
      <w:r>
        <w:t>dashboard XML, panel reuse, shared searches</w:t>
      </w:r>
    </w:p>
    <w:p>
      <w:pPr>
        <w:pStyle w:val="Heading1"/>
      </w:pPr>
      <w:r>
        <w:t>20. Customizing Dashboards</w:t>
      </w:r>
    </w:p>
    <w:p>
      <w:pPr/>
      <w:r>
        <w:t>Customization is about readability, control, and behavior. On exams, know the purpose of each setting rather than memorizing every XML attribute.</w:t>
      </w:r>
    </w:p>
    <w:p>
      <w:pPr>
        <w:pStyle w:val="Heading2"/>
      </w:pPr>
      <w:r>
        <w:t>20.1 Customize chart and panel properties</w:t>
      </w:r>
    </w:p>
    <w:p>
      <w:pPr/>
      <w:r>
        <w:rPr>
          <w:b/>
        </w:rPr>
        <w:t xml:space="preserve">Concept overview: </w:t>
      </w:r>
      <w:r/>
      <w:r>
        <w:t>Chart and panel properties control labels, legends, formatting, axis behavior, colors, display type, and descriptive framing. Good customization makes the answer easier to interpret without changing the underlying data.</w:t>
      </w:r>
    </w:p>
    <w:p>
      <w:pPr/>
      <w:r>
        <w:rPr>
          <w:b/>
        </w:rPr>
        <w:t xml:space="preserve">When to use: </w:t>
      </w:r>
      <w:r/>
      <w:r>
        <w:t>Use properties to clarify the story the panel tells and to align visualization type with data shape.</w:t>
      </w:r>
    </w:p>
    <w:p>
      <w:pPr/>
      <w:r>
        <w:rPr>
          <w:b/>
        </w:rPr>
        <w:t xml:space="preserve">Performance impact: </w:t>
      </w:r>
      <w:r/>
      <w:r>
        <w:t>Visual clarity can reduce support load and misinterpretation even when search cost is unchanged.</w:t>
      </w:r>
    </w:p>
    <w:p>
      <w:pPr/>
      <w:r>
        <w:rPr>
          <w:b/>
        </w:rPr>
        <w:t xml:space="preserve">Exam traps: </w:t>
      </w:r>
      <w:r/>
      <w:r>
        <w:t>Trap: do not use a chart type whose shape contradicts the result structure.</w:t>
      </w:r>
    </w:p>
    <w:p>
      <w:pPr/>
      <w:r>
        <w:rPr>
          <w:b/>
        </w:rPr>
        <w:t xml:space="preserve">Related commands / concepts: </w:t>
      </w:r>
      <w:r/>
      <w:r>
        <w:t>xyseries, chart, timechart, visualization choice</w:t>
      </w:r>
    </w:p>
    <w:p>
      <w:pPr>
        <w:pStyle w:val="Heading2"/>
      </w:pPr>
      <w:r>
        <w:t>20.2 Set panel refresh and delay times</w:t>
      </w:r>
    </w:p>
    <w:p>
      <w:pPr/>
      <w:r>
        <w:rPr>
          <w:b/>
        </w:rPr>
        <w:t xml:space="preserve">Concept overview: </w:t>
      </w:r>
      <w:r/>
      <w:r>
        <w:t>Refresh controls determine how often a panel reruns. Delay and load behavior affect when searches dispatch. These settings matter for both user experience and scheduler/load health.</w:t>
      </w:r>
    </w:p>
    <w:p>
      <w:pPr/>
      <w:r>
        <w:rPr>
          <w:b/>
        </w:rPr>
        <w:t xml:space="preserve">When to use: </w:t>
      </w:r>
      <w:r/>
      <w:r>
        <w:t>Use careful refresh intervals for near-real-time panels while avoiding pointless constant reruns.</w:t>
      </w:r>
    </w:p>
    <w:p>
      <w:pPr/>
      <w:r>
        <w:rPr>
          <w:b/>
        </w:rPr>
        <w:t xml:space="preserve">Performance impact: </w:t>
      </w:r>
      <w:r/>
      <w:r>
        <w:t>Over-refreshing dashboards can create self-inflicted search load.</w:t>
      </w:r>
    </w:p>
    <w:p>
      <w:pPr/>
      <w:r>
        <w:rPr>
          <w:b/>
        </w:rPr>
        <w:t xml:space="preserve">Exam traps: </w:t>
      </w:r>
      <w:r/>
      <w:r>
        <w:t>Trap: the most current dashboard is not always the best dashboard if users do not need second-by-second updates.</w:t>
      </w:r>
    </w:p>
    <w:p>
      <w:pPr/>
      <w:r>
        <w:rPr>
          <w:b/>
        </w:rPr>
        <w:t xml:space="preserve">Related commands / concepts: </w:t>
      </w:r>
      <w:r/>
      <w:r>
        <w:t>scheduler health, dashboard load, real-time vs scheduled thinking</w:t>
      </w:r>
    </w:p>
    <w:p>
      <w:pPr>
        <w:pStyle w:val="Heading2"/>
      </w:pPr>
      <w:r>
        <w:t>20.3 Disable search access features</w:t>
      </w:r>
    </w:p>
    <w:p>
      <w:pPr/>
      <w:r>
        <w:rPr>
          <w:b/>
        </w:rPr>
        <w:t xml:space="preserve">Concept overview: </w:t>
      </w:r>
      <w:r/>
      <w:r>
        <w:t>You can restrict UI features such as opening the search in Search, depending on the design goal and governance needs. This is about controlling how much of the underlying search logic users can access.</w:t>
      </w:r>
    </w:p>
    <w:p>
      <w:pPr/>
      <w:r>
        <w:rPr>
          <w:b/>
        </w:rPr>
        <w:t xml:space="preserve">When to use: </w:t>
      </w:r>
      <w:r/>
      <w:r>
        <w:t>Use it when a dashboard should behave like a finished product rather than a launch pad into raw search editing.</w:t>
      </w:r>
    </w:p>
    <w:p>
      <w:pPr/>
      <w:r>
        <w:rPr>
          <w:b/>
        </w:rPr>
        <w:t xml:space="preserve">Performance impact: </w:t>
      </w:r>
      <w:r/>
      <w:r>
        <w:t>This is more governance/UX than raw performance, but it matters for controlled experiences.</w:t>
      </w:r>
    </w:p>
    <w:p>
      <w:pPr/>
      <w:r>
        <w:rPr>
          <w:b/>
        </w:rPr>
        <w:t xml:space="preserve">Exam traps: </w:t>
      </w:r>
      <w:r/>
      <w:r>
        <w:t>Trap: advanced access is a design choice, not always the default best practice.</w:t>
      </w:r>
    </w:p>
    <w:p>
      <w:pPr/>
      <w:r>
        <w:rPr>
          <w:b/>
        </w:rPr>
        <w:t xml:space="preserve">Related commands / concepts: </w:t>
      </w:r>
      <w:r/>
      <w:r>
        <w:t>permissions, roles, dashboard behavior</w:t>
      </w:r>
    </w:p>
    <w:p>
      <w:pPr>
        <w:pStyle w:val="Heading2"/>
      </w:pPr>
      <w:r>
        <w:t>20.4 Create event annotations</w:t>
      </w:r>
    </w:p>
    <w:p>
      <w:pPr/>
      <w:r>
        <w:rPr>
          <w:b/>
        </w:rPr>
        <w:t xml:space="preserve">Concept overview: </w:t>
      </w:r>
      <w:r/>
      <w:r>
        <w:t>Event annotations overlay notable points or context onto charts, helping users correlate trends with incidents or milestones.</w:t>
      </w:r>
    </w:p>
    <w:p>
      <w:pPr/>
      <w:r>
        <w:rPr>
          <w:b/>
        </w:rPr>
        <w:t xml:space="preserve">When to use: </w:t>
      </w:r>
      <w:r/>
      <w:r>
        <w:t>Use annotations for releases, outages, campaigns, or other contextual markers that explain changes in a trend line.</w:t>
      </w:r>
    </w:p>
    <w:p>
      <w:pPr/>
      <w:r>
        <w:rPr>
          <w:b/>
        </w:rPr>
        <w:t xml:space="preserve">Performance impact: </w:t>
      </w:r>
      <w:r/>
      <w:r>
        <w:t>Useful for interpretability; keep them meaningful and not excessively noisy.</w:t>
      </w:r>
    </w:p>
    <w:p>
      <w:pPr/>
      <w:r>
        <w:rPr>
          <w:b/>
        </w:rPr>
        <w:t xml:space="preserve">Exam traps: </w:t>
      </w:r>
      <w:r/>
      <w:r>
        <w:t>Trap: annotations add context but do not replace proper chart design or search correctness.</w:t>
      </w:r>
    </w:p>
    <w:p>
      <w:pPr/>
      <w:r>
        <w:rPr>
          <w:b/>
        </w:rPr>
        <w:t xml:space="preserve">Related commands / concepts: </w:t>
      </w:r>
      <w:r/>
      <w:r>
        <w:t>timechart, markers, contextual dashboards</w:t>
      </w:r>
    </w:p>
    <w:p>
      <w:pPr>
        <w:pStyle w:val="Heading1"/>
      </w:pPr>
      <w:r>
        <w:t>21. Adding Drilldowns</w:t>
      </w:r>
    </w:p>
    <w:p>
      <w:pPr/>
      <w:r>
        <w:t>Drilldowns turn dashboards from static reports into navigation surfaces. Most drilldown questions test token setting and context passing.</w:t>
      </w:r>
    </w:p>
    <w:p>
      <w:pPr>
        <w:pStyle w:val="Heading2"/>
      </w:pPr>
      <w:r>
        <w:t>21.1 Define types of drilldowns</w:t>
      </w:r>
    </w:p>
    <w:p>
      <w:pPr/>
      <w:r>
        <w:rPr>
          <w:b/>
        </w:rPr>
        <w:t xml:space="preserve">Concept overview: </w:t>
      </w:r>
      <w:r/>
      <w:r>
        <w:t>Common drilldowns include row/cell drilldowns, panel drilldowns, and link/navigation drilldowns. Each responds to user interaction and can route context elsewhere.</w:t>
      </w:r>
    </w:p>
    <w:p>
      <w:pPr/>
      <w:r>
        <w:rPr>
          <w:b/>
        </w:rPr>
        <w:t xml:space="preserve">When to use: </w:t>
      </w:r>
      <w:r/>
      <w:r>
        <w:t>Use drilldowns when users need to pivot from summary into detail or move between related dashboards.</w:t>
      </w:r>
    </w:p>
    <w:p>
      <w:pPr/>
      <w:r>
        <w:rPr>
          <w:b/>
        </w:rPr>
        <w:t xml:space="preserve">Performance impact: </w:t>
      </w:r>
      <w:r/>
      <w:r>
        <w:t>Thoughtful drilldowns can reduce the need for cluttered dashboards by enabling progressive disclosure.</w:t>
      </w:r>
    </w:p>
    <w:p>
      <w:pPr/>
      <w:r>
        <w:rPr>
          <w:b/>
        </w:rPr>
        <w:t xml:space="preserve">Exam traps: </w:t>
      </w:r>
      <w:r/>
      <w:r>
        <w:t>Trap: the drilldown type should match the interaction target and the downstream question.</w:t>
      </w:r>
    </w:p>
    <w:p>
      <w:pPr/>
      <w:r>
        <w:rPr>
          <w:b/>
        </w:rPr>
        <w:t xml:space="preserve">Related commands / concepts: </w:t>
      </w:r>
      <w:r/>
      <w:r>
        <w:t>tokens, forms, contextual actions, event handlers</w:t>
      </w:r>
    </w:p>
    <w:p>
      <w:pPr>
        <w:pStyle w:val="Heading2"/>
      </w:pPr>
      <w:r>
        <w:t>21.2 Identify predefined tokens</w:t>
      </w:r>
    </w:p>
    <w:p>
      <w:pPr/>
      <w:r>
        <w:rPr>
          <w:b/>
        </w:rPr>
        <w:t xml:space="preserve">Concept overview: </w:t>
      </w:r>
      <w:r/>
      <w:r>
        <w:t>Splunk provides predefined tokens such as click values, row values, and time range tokens in drilldown contexts. These let the dashboard capture exactly what the user selected.</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Examples include $click.value$, $row.fieldname$, $earliest$, $latest$</w:t>
            </w:r>
          </w:p>
        </w:tc>
      </w:tr>
    </w:tbl>
    <w:p/>
    <w:p>
      <w:pPr/>
      <w:r>
        <w:rPr>
          <w:b/>
        </w:rPr>
        <w:t xml:space="preserve">When to use: </w:t>
      </w:r>
      <w:r/>
      <w:r>
        <w:t>Use predefined tokens to avoid manually recreating interaction context.</w:t>
      </w:r>
    </w:p>
    <w:p>
      <w:pPr/>
      <w:r>
        <w:rPr>
          <w:b/>
        </w:rPr>
        <w:t xml:space="preserve">Performance impact: </w:t>
      </w:r>
      <w:r/>
      <w:r>
        <w:t>Correct predefined-token use makes drilldowns simpler and more reliable.</w:t>
      </w:r>
    </w:p>
    <w:p>
      <w:pPr/>
      <w:r>
        <w:rPr>
          <w:b/>
        </w:rPr>
        <w:t xml:space="preserve">Exam traps: </w:t>
      </w:r>
      <w:r/>
      <w:r>
        <w:t>Trap: know the token that corresponds to the interaction context; not every click exposes the same token set.</w:t>
      </w:r>
    </w:p>
    <w:p>
      <w:pPr/>
      <w:r>
        <w:rPr>
          <w:b/>
        </w:rPr>
        <w:t xml:space="preserve">Related commands / concepts: </w:t>
      </w:r>
      <w:r/>
      <w:r>
        <w:t>dynamic drilldowns, forms, XML context</w:t>
      </w:r>
    </w:p>
    <w:p>
      <w:pPr>
        <w:pStyle w:val="Heading2"/>
      </w:pPr>
      <w:r>
        <w:t>21.3 Create dynamic drilldowns</w:t>
      </w:r>
    </w:p>
    <w:p>
      <w:pPr/>
      <w:r>
        <w:rPr>
          <w:b/>
        </w:rPr>
        <w:t xml:space="preserve">Concept overview: </w:t>
      </w:r>
      <w:r/>
      <w:r>
        <w:t>A dynamic drilldown sets tokens or links using values from the user's interaction so the next panel or view adapts automatically.</w:t>
      </w:r>
    </w:p>
    <w:p>
      <w:pPr/>
      <w:r>
        <w:rPr>
          <w:b/>
        </w:rPr>
        <w:t>SPL example:</w:t>
      </w:r>
      <w:r/>
    </w:p>
    <w:tbl>
      <w:tblPr>
        <w:tblW w:type="auto" w:w="0"/>
        <w:jc w:val="center"/>
        <w:tblLayout w:type="autofit"/>
        <w:tblLook w:firstColumn="1" w:firstRow="1" w:lastColumn="0" w:lastRow="0" w:noHBand="0" w:noVBand="1" w:val="04A0"/>
      </w:tblPr>
      <w:tblGrid>
        <w:gridCol w:w="10224"/>
      </w:tblGrid>
      <w:tr>
        <w:tc>
          <w:tcPr>
            <w:tcW w:type="dxa" w:w="10224"/>
            <w:shd w:fill="F3F7FB"/>
          </w:tcPr>
          <w:p>
            <w:r>
              <w:rPr>
                <w:rFonts w:ascii="Consolas" w:hAnsi="Consolas"/>
                <w:sz w:val="17"/>
              </w:rPr>
              <w:t>&lt;drilldown&gt;</w:t>
              <w:br/>
            </w:r>
            <w:r>
              <w:rPr>
                <w:rFonts w:ascii="Consolas" w:hAnsi="Consolas"/>
                <w:sz w:val="17"/>
              </w:rPr>
              <w:t xml:space="preserve">  &lt;set token="host_tok"&gt;$click.value$&lt;/set&gt;</w:t>
              <w:br/>
            </w:r>
            <w:r>
              <w:rPr>
                <w:rFonts w:ascii="Consolas" w:hAnsi="Consolas"/>
                <w:sz w:val="17"/>
              </w:rPr>
              <w:t>&lt;/drilldown&gt;</w:t>
            </w:r>
          </w:p>
        </w:tc>
      </w:tr>
    </w:tbl>
    <w:p/>
    <w:p>
      <w:pPr/>
      <w:r>
        <w:rPr>
          <w:b/>
        </w:rPr>
        <w:t xml:space="preserve">When to use: </w:t>
      </w:r>
      <w:r/>
      <w:r>
        <w:t>Use dynamic drilldowns to pass exact context into downstream panels, forms, or linked dashboards.</w:t>
      </w:r>
    </w:p>
    <w:p>
      <w:pPr/>
      <w:r>
        <w:rPr>
          <w:b/>
        </w:rPr>
        <w:t xml:space="preserve">Performance impact: </w:t>
      </w:r>
      <w:r/>
      <w:r>
        <w:t>Dynamic context is usually more reusable than hard-coded links.</w:t>
      </w:r>
    </w:p>
    <w:p>
      <w:pPr/>
      <w:r>
        <w:rPr>
          <w:b/>
        </w:rPr>
        <w:t xml:space="preserve">Exam traps: </w:t>
      </w:r>
      <w:r/>
      <w:r>
        <w:t>Trap: if the target panel expects a different token format than the drilldown sets, the interaction fails semantically even if the XML is valid.</w:t>
      </w:r>
    </w:p>
    <w:p>
      <w:pPr/>
      <w:r>
        <w:rPr>
          <w:b/>
        </w:rPr>
        <w:t xml:space="preserve">Related commands / concepts: </w:t>
      </w:r>
      <w:r/>
      <w:r>
        <w:t>predefined tokens, forms, token filters, contextual drilldowns</w:t>
      </w:r>
    </w:p>
    <w:p>
      <w:pPr>
        <w:pStyle w:val="Heading1"/>
      </w:pPr>
      <w:r>
        <w:t>22. Adding Advanced Behaviors and Visualizations</w:t>
      </w:r>
    </w:p>
    <w:p>
      <w:pPr/>
      <w:r>
        <w:t>This chapter extends dashboards beyond basic static panels. Think in terms of interaction events, actions taken in response, and the XML constructs that enable that behavior.</w:t>
      </w:r>
    </w:p>
    <w:p>
      <w:pPr>
        <w:pStyle w:val="Heading2"/>
      </w:pPr>
      <w:r>
        <w:t>22.1 Identify types of event handlers</w:t>
      </w:r>
    </w:p>
    <w:p>
      <w:pPr/>
      <w:r>
        <w:rPr>
          <w:b/>
        </w:rPr>
        <w:t xml:space="preserve">Concept overview: </w:t>
      </w:r>
      <w:r/>
      <w:r>
        <w:t>Event handlers respond to user interaction or dashboard state changes, such as clicking, changing an input, or selecting a visualization element.</w:t>
      </w:r>
    </w:p>
    <w:p>
      <w:pPr/>
      <w:r>
        <w:rPr>
          <w:b/>
        </w:rPr>
        <w:t xml:space="preserve">When to use: </w:t>
      </w:r>
      <w:r/>
      <w:r>
        <w:t>Use them when you want the dashboard to react instead of merely display.</w:t>
      </w:r>
    </w:p>
    <w:p>
      <w:pPr/>
      <w:r>
        <w:rPr>
          <w:b/>
        </w:rPr>
        <w:t xml:space="preserve">Performance impact: </w:t>
      </w:r>
      <w:r/>
      <w:r>
        <w:t>They enable richer UX, but complexity rises quickly if token flow is unclear.</w:t>
      </w:r>
    </w:p>
    <w:p>
      <w:pPr/>
      <w:r>
        <w:rPr>
          <w:b/>
        </w:rPr>
        <w:t xml:space="preserve">Exam traps: </w:t>
      </w:r>
      <w:r/>
      <w:r>
        <w:t>Trap: understand the event source before choosing the handler logic.</w:t>
      </w:r>
    </w:p>
    <w:p>
      <w:pPr/>
      <w:r>
        <w:rPr>
          <w:b/>
        </w:rPr>
        <w:t xml:space="preserve">Related commands / concepts: </w:t>
      </w:r>
      <w:r/>
      <w:r>
        <w:t>drilldowns, tokens, panel interactions</w:t>
      </w:r>
    </w:p>
    <w:p>
      <w:pPr>
        <w:pStyle w:val="Heading2"/>
      </w:pPr>
      <w:r>
        <w:t>22.2 Define event actions</w:t>
      </w:r>
    </w:p>
    <w:p>
      <w:pPr/>
      <w:r>
        <w:rPr>
          <w:b/>
        </w:rPr>
        <w:t xml:space="preserve">Concept overview: </w:t>
      </w:r>
      <w:r/>
      <w:r>
        <w:t>Event actions are what the dashboard does when an event handler fires: set/unset tokens, link somewhere, open a search, show/hide content, or otherwise change state.</w:t>
      </w:r>
    </w:p>
    <w:p>
      <w:pPr/>
      <w:r>
        <w:rPr>
          <w:b/>
        </w:rPr>
        <w:t xml:space="preserve">When to use: </w:t>
      </w:r>
      <w:r/>
      <w:r>
        <w:t>Use actions to connect user interaction to the next analytical step.</w:t>
      </w:r>
    </w:p>
    <w:p>
      <w:pPr/>
      <w:r>
        <w:rPr>
          <w:b/>
        </w:rPr>
        <w:t xml:space="preserve">Performance impact: </w:t>
      </w:r>
      <w:r/>
      <w:r>
        <w:t>Good actions keep users inside a guided workflow rather than forcing manual reconstruction.</w:t>
      </w:r>
    </w:p>
    <w:p>
      <w:pPr/>
      <w:r>
        <w:rPr>
          <w:b/>
        </w:rPr>
        <w:t xml:space="preserve">Exam traps: </w:t>
      </w:r>
      <w:r/>
      <w:r>
        <w:t>Trap: an event without a meaningful action is just UI noise.</w:t>
      </w:r>
    </w:p>
    <w:p>
      <w:pPr/>
      <w:r>
        <w:rPr>
          <w:b/>
        </w:rPr>
        <w:t xml:space="preserve">Related commands / concepts: </w:t>
      </w:r>
      <w:r/>
      <w:r>
        <w:t>tokens, drilldowns, conditional display</w:t>
      </w:r>
    </w:p>
    <w:p>
      <w:pPr>
        <w:pStyle w:val="Heading2"/>
      </w:pPr>
      <w:r>
        <w:t>22.3 Create contextual drilldowns</w:t>
      </w:r>
    </w:p>
    <w:p>
      <w:pPr/>
      <w:r>
        <w:rPr>
          <w:b/>
        </w:rPr>
        <w:t xml:space="preserve">Concept overview: </w:t>
      </w:r>
      <w:r/>
      <w:r>
        <w:t>A contextual drilldown uses the precise state of the user's interaction and surrounding tokens to send the right detail query or navigation path.</w:t>
      </w:r>
    </w:p>
    <w:p>
      <w:pPr/>
      <w:r>
        <w:rPr>
          <w:b/>
        </w:rPr>
        <w:t xml:space="preserve">When to use: </w:t>
      </w:r>
      <w:r/>
      <w:r>
        <w:t>Use this when simple one-size-fits-all drilldowns are not enough and the target depends on panel state, selected filters, or clicked value.</w:t>
      </w:r>
    </w:p>
    <w:p>
      <w:pPr/>
      <w:r>
        <w:rPr>
          <w:b/>
        </w:rPr>
        <w:t xml:space="preserve">Performance impact: </w:t>
      </w:r>
      <w:r/>
      <w:r>
        <w:t>More powerful than static linking, but requires disciplined token management.</w:t>
      </w:r>
    </w:p>
    <w:p>
      <w:pPr/>
      <w:r>
        <w:rPr>
          <w:b/>
        </w:rPr>
        <w:t xml:space="preserve">Exam traps: </w:t>
      </w:r>
      <w:r/>
      <w:r>
        <w:t>Trap: contextual drilldowns fail when the dashboard's token model is sloppy.</w:t>
      </w:r>
    </w:p>
    <w:p>
      <w:pPr/>
      <w:r>
        <w:rPr>
          <w:b/>
        </w:rPr>
        <w:t xml:space="preserve">Related commands / concepts: </w:t>
      </w:r>
      <w:r/>
      <w:r>
        <w:t>predefined tokens, token filters, forms, event handlers</w:t>
      </w:r>
    </w:p>
    <w:p>
      <w:pPr>
        <w:pStyle w:val="Heading2"/>
      </w:pPr>
      <w:r>
        <w:t>22.4 Use simple XML extensions</w:t>
      </w:r>
    </w:p>
    <w:p>
      <w:pPr/>
      <w:r>
        <w:rPr>
          <w:b/>
        </w:rPr>
        <w:t xml:space="preserve">Concept overview: </w:t>
      </w:r>
      <w:r/>
      <w:r>
        <w:t>Simple XML extensions let you go beyond default behavior and introduce richer custom behavior patterns. Conceptually, they are about extending standard dashboard capabilities while still operating within Splunk's view framework.</w:t>
      </w:r>
    </w:p>
    <w:p>
      <w:pPr/>
      <w:r>
        <w:rPr>
          <w:b/>
        </w:rPr>
        <w:t xml:space="preserve">When to use: </w:t>
      </w:r>
      <w:r/>
      <w:r>
        <w:t>Use extensions when native XML patterns are insufficient for the user experience you need.</w:t>
      </w:r>
    </w:p>
    <w:p>
      <w:pPr/>
      <w:r>
        <w:rPr>
          <w:b/>
        </w:rPr>
        <w:t xml:space="preserve">Performance impact: </w:t>
      </w:r>
      <w:r/>
      <w:r>
        <w:t>Extensions add flexibility but also maintenance burden; use them intentionally.</w:t>
      </w:r>
    </w:p>
    <w:p>
      <w:pPr/>
      <w:r>
        <w:rPr>
          <w:b/>
        </w:rPr>
        <w:t xml:space="preserve">Exam traps: </w:t>
      </w:r>
      <w:r/>
      <w:r>
        <w:t>Trap: the most advanced solution is not always the best exam answer if a simpler native option solves the problem cleanly.</w:t>
      </w:r>
    </w:p>
    <w:p>
      <w:pPr/>
      <w:r>
        <w:rPr>
          <w:b/>
        </w:rPr>
        <w:t xml:space="preserve">Related commands / concepts: </w:t>
      </w:r>
      <w:r/>
      <w:r>
        <w:t>custom visualizations, JS extensions concepts, Simple XML</w:t>
      </w:r>
    </w:p>
    <w:p>
      <w:r>
        <w:br w:type="page"/>
      </w:r>
    </w:p>
    <w:p>
      <w:pPr>
        <w:pStyle w:val="Heading1"/>
      </w:pPr>
      <w:r>
        <w:t>Appendix A. Decision Matrix: Which Command Should I Reach For?</w:t>
      </w:r>
    </w:p>
    <w:tbl>
      <w:tblPr>
        <w:tblStyle w:val="TableGrid"/>
        <w:tblW w:type="auto" w:w="0"/>
        <w:jc w:val="center"/>
        <w:tblLook w:firstColumn="1" w:firstRow="1" w:lastColumn="0" w:lastRow="0" w:noHBand="0" w:noVBand="1" w:val="04A0"/>
      </w:tblPr>
      <w:tblGrid>
        <w:gridCol w:w="3408"/>
        <w:gridCol w:w="3408"/>
        <w:gridCol w:w="3408"/>
      </w:tblGrid>
      <w:tr>
        <w:tc>
          <w:tcPr>
            <w:tcW w:type="dxa" w:w="3168"/>
            <w:vAlign w:val="center"/>
            <w:shd w:fill="1F4E79"/>
          </w:tcPr>
          <w:p>
            <w:r/>
            <w:r>
              <w:rPr>
                <w:rFonts w:ascii="Aptos" w:hAnsi="Aptos"/>
                <w:b/>
                <w:color w:val="FFFFFF"/>
                <w:sz w:val="18"/>
              </w:rPr>
              <w:t>Need</w:t>
            </w:r>
          </w:p>
        </w:tc>
        <w:tc>
          <w:tcPr>
            <w:tcW w:type="dxa" w:w="3456"/>
            <w:vAlign w:val="center"/>
            <w:shd w:fill="1F4E79"/>
          </w:tcPr>
          <w:p>
            <w:r/>
            <w:r>
              <w:rPr>
                <w:rFonts w:ascii="Aptos" w:hAnsi="Aptos"/>
                <w:b/>
                <w:color w:val="FFFFFF"/>
                <w:sz w:val="18"/>
              </w:rPr>
              <w:t>Preferred Command/Pattern</w:t>
            </w:r>
          </w:p>
        </w:tc>
        <w:tc>
          <w:tcPr>
            <w:tcW w:type="dxa" w:w="3168"/>
            <w:vAlign w:val="center"/>
            <w:shd w:fill="1F4E79"/>
          </w:tcPr>
          <w:p>
            <w:r/>
            <w:r>
              <w:rPr>
                <w:rFonts w:ascii="Aptos" w:hAnsi="Aptos"/>
                <w:b/>
                <w:color w:val="FFFFFF"/>
                <w:sz w:val="18"/>
              </w:rPr>
              <w:t>Why</w:t>
            </w:r>
          </w:p>
        </w:tc>
      </w:tr>
      <w:tr>
        <w:tc>
          <w:tcPr>
            <w:tcW w:type="dxa" w:w="3168"/>
            <w:vAlign w:val="center"/>
            <w:shd w:fill="F6FAFD"/>
          </w:tcPr>
          <w:p>
            <w:r/>
            <w:r>
              <w:rPr>
                <w:rFonts w:ascii="Aptos" w:hAnsi="Aptos"/>
                <w:b w:val="0"/>
                <w:sz w:val="18"/>
              </w:rPr>
              <w:t>Fast aggregate report</w:t>
            </w:r>
          </w:p>
        </w:tc>
        <w:tc>
          <w:tcPr>
            <w:tcW w:type="dxa" w:w="3456"/>
            <w:vAlign w:val="center"/>
          </w:tcPr>
          <w:p>
            <w:r/>
            <w:r>
              <w:rPr>
                <w:rFonts w:ascii="Aptos" w:hAnsi="Aptos"/>
                <w:b w:val="0"/>
                <w:sz w:val="18"/>
              </w:rPr>
              <w:t>stats / chart / timechart</w:t>
            </w:r>
          </w:p>
        </w:tc>
        <w:tc>
          <w:tcPr>
            <w:tcW w:type="dxa" w:w="3168"/>
            <w:vAlign w:val="center"/>
          </w:tcPr>
          <w:p>
            <w:r/>
            <w:r>
              <w:rPr>
                <w:rFonts w:ascii="Aptos" w:hAnsi="Aptos"/>
                <w:b w:val="0"/>
                <w:sz w:val="18"/>
              </w:rPr>
              <w:t>Purpose-built transforming summaries</w:t>
            </w:r>
          </w:p>
        </w:tc>
      </w:tr>
      <w:tr>
        <w:tc>
          <w:tcPr>
            <w:tcW w:type="dxa" w:w="3168"/>
            <w:vAlign w:val="center"/>
            <w:shd w:fill="F6FAFD"/>
          </w:tcPr>
          <w:p>
            <w:r/>
            <w:r>
              <w:rPr>
                <w:rFonts w:ascii="Aptos" w:hAnsi="Aptos"/>
                <w:b w:val="0"/>
                <w:sz w:val="18"/>
              </w:rPr>
              <w:t>Keep events and add peer baseline</w:t>
            </w:r>
          </w:p>
        </w:tc>
        <w:tc>
          <w:tcPr>
            <w:tcW w:type="dxa" w:w="3456"/>
            <w:vAlign w:val="center"/>
          </w:tcPr>
          <w:p>
            <w:r/>
            <w:r>
              <w:rPr>
                <w:rFonts w:ascii="Aptos" w:hAnsi="Aptos"/>
                <w:b w:val="0"/>
                <w:sz w:val="18"/>
              </w:rPr>
              <w:t>eventstats</w:t>
            </w:r>
          </w:p>
        </w:tc>
        <w:tc>
          <w:tcPr>
            <w:tcW w:type="dxa" w:w="3168"/>
            <w:vAlign w:val="center"/>
          </w:tcPr>
          <w:p>
            <w:r/>
            <w:r>
              <w:rPr>
                <w:rFonts w:ascii="Aptos" w:hAnsi="Aptos"/>
                <w:b w:val="0"/>
                <w:sz w:val="18"/>
              </w:rPr>
              <w:t>Preserves events with group aggregate</w:t>
            </w:r>
          </w:p>
        </w:tc>
      </w:tr>
      <w:tr>
        <w:tc>
          <w:tcPr>
            <w:tcW w:type="dxa" w:w="3168"/>
            <w:vAlign w:val="center"/>
            <w:shd w:fill="F6FAFD"/>
          </w:tcPr>
          <w:p>
            <w:r/>
            <w:r>
              <w:rPr>
                <w:rFonts w:ascii="Aptos" w:hAnsi="Aptos"/>
                <w:b w:val="0"/>
                <w:sz w:val="18"/>
              </w:rPr>
              <w:t>Running total / ordered state</w:t>
            </w:r>
          </w:p>
        </w:tc>
        <w:tc>
          <w:tcPr>
            <w:tcW w:type="dxa" w:w="3456"/>
            <w:vAlign w:val="center"/>
          </w:tcPr>
          <w:p>
            <w:r/>
            <w:r>
              <w:rPr>
                <w:rFonts w:ascii="Aptos" w:hAnsi="Aptos"/>
                <w:b w:val="0"/>
                <w:sz w:val="18"/>
              </w:rPr>
              <w:t>streamstats</w:t>
            </w:r>
          </w:p>
        </w:tc>
        <w:tc>
          <w:tcPr>
            <w:tcW w:type="dxa" w:w="3168"/>
            <w:vAlign w:val="center"/>
          </w:tcPr>
          <w:p>
            <w:r/>
            <w:r>
              <w:rPr>
                <w:rFonts w:ascii="Aptos" w:hAnsi="Aptos"/>
                <w:b w:val="0"/>
                <w:sz w:val="18"/>
              </w:rPr>
              <w:t>Cumulative state over ordered events</w:t>
            </w:r>
          </w:p>
        </w:tc>
      </w:tr>
      <w:tr>
        <w:tc>
          <w:tcPr>
            <w:tcW w:type="dxa" w:w="3168"/>
            <w:vAlign w:val="center"/>
            <w:shd w:fill="F6FAFD"/>
          </w:tcPr>
          <w:p>
            <w:r/>
            <w:r>
              <w:rPr>
                <w:rFonts w:ascii="Aptos" w:hAnsi="Aptos"/>
                <w:b w:val="0"/>
                <w:sz w:val="18"/>
              </w:rPr>
              <w:t>Static enrichment</w:t>
            </w:r>
          </w:p>
        </w:tc>
        <w:tc>
          <w:tcPr>
            <w:tcW w:type="dxa" w:w="3456"/>
            <w:vAlign w:val="center"/>
          </w:tcPr>
          <w:p>
            <w:r/>
            <w:r>
              <w:rPr>
                <w:rFonts w:ascii="Aptos" w:hAnsi="Aptos"/>
                <w:b w:val="0"/>
                <w:sz w:val="18"/>
              </w:rPr>
              <w:t>lookup (CSV)</w:t>
            </w:r>
          </w:p>
        </w:tc>
        <w:tc>
          <w:tcPr>
            <w:tcW w:type="dxa" w:w="3168"/>
            <w:vAlign w:val="center"/>
          </w:tcPr>
          <w:p>
            <w:r/>
            <w:r>
              <w:rPr>
                <w:rFonts w:ascii="Aptos" w:hAnsi="Aptos"/>
                <w:b w:val="0"/>
                <w:sz w:val="18"/>
              </w:rPr>
              <w:t>Simpler and faster than join/subsearch for reuse</w:t>
            </w:r>
          </w:p>
        </w:tc>
      </w:tr>
      <w:tr>
        <w:tc>
          <w:tcPr>
            <w:tcW w:type="dxa" w:w="3168"/>
            <w:vAlign w:val="center"/>
            <w:shd w:fill="F6FAFD"/>
          </w:tcPr>
          <w:p>
            <w:r/>
            <w:r>
              <w:rPr>
                <w:rFonts w:ascii="Aptos" w:hAnsi="Aptos"/>
                <w:b w:val="0"/>
                <w:sz w:val="18"/>
              </w:rPr>
              <w:t>Mutable enrichment / workflow state</w:t>
            </w:r>
          </w:p>
        </w:tc>
        <w:tc>
          <w:tcPr>
            <w:tcW w:type="dxa" w:w="3456"/>
            <w:vAlign w:val="center"/>
          </w:tcPr>
          <w:p>
            <w:r/>
            <w:r>
              <w:rPr>
                <w:rFonts w:ascii="Aptos" w:hAnsi="Aptos"/>
                <w:b w:val="0"/>
                <w:sz w:val="18"/>
              </w:rPr>
              <w:t>KV Store lookup</w:t>
            </w:r>
          </w:p>
        </w:tc>
        <w:tc>
          <w:tcPr>
            <w:tcW w:type="dxa" w:w="3168"/>
            <w:vAlign w:val="center"/>
          </w:tcPr>
          <w:p>
            <w:r/>
            <w:r>
              <w:rPr>
                <w:rFonts w:ascii="Aptos" w:hAnsi="Aptos"/>
                <w:b w:val="0"/>
                <w:sz w:val="18"/>
              </w:rPr>
              <w:t>Reference data that changes often</w:t>
            </w:r>
          </w:p>
        </w:tc>
      </w:tr>
      <w:tr>
        <w:tc>
          <w:tcPr>
            <w:tcW w:type="dxa" w:w="3168"/>
            <w:vAlign w:val="center"/>
            <w:shd w:fill="F6FAFD"/>
          </w:tcPr>
          <w:p>
            <w:r/>
            <w:r>
              <w:rPr>
                <w:rFonts w:ascii="Aptos" w:hAnsi="Aptos"/>
                <w:b w:val="0"/>
                <w:sz w:val="18"/>
              </w:rPr>
              <w:t>Custom summary store</w:t>
            </w:r>
          </w:p>
        </w:tc>
        <w:tc>
          <w:tcPr>
            <w:tcW w:type="dxa" w:w="3456"/>
            <w:vAlign w:val="center"/>
          </w:tcPr>
          <w:p>
            <w:r/>
            <w:r>
              <w:rPr>
                <w:rFonts w:ascii="Aptos" w:hAnsi="Aptos"/>
                <w:b w:val="0"/>
                <w:sz w:val="18"/>
              </w:rPr>
              <w:t>summary indexing</w:t>
            </w:r>
          </w:p>
        </w:tc>
        <w:tc>
          <w:tcPr>
            <w:tcW w:type="dxa" w:w="3168"/>
            <w:vAlign w:val="center"/>
          </w:tcPr>
          <w:p>
            <w:r/>
            <w:r>
              <w:rPr>
                <w:rFonts w:ascii="Aptos" w:hAnsi="Aptos"/>
                <w:b w:val="0"/>
                <w:sz w:val="18"/>
              </w:rPr>
              <w:t>Long-term summarized reporting under your control</w:t>
            </w:r>
          </w:p>
        </w:tc>
      </w:tr>
      <w:tr>
        <w:tc>
          <w:tcPr>
            <w:tcW w:type="dxa" w:w="3168"/>
            <w:vAlign w:val="center"/>
            <w:shd w:fill="F6FAFD"/>
          </w:tcPr>
          <w:p>
            <w:r/>
            <w:r>
              <w:rPr>
                <w:rFonts w:ascii="Aptos" w:hAnsi="Aptos"/>
                <w:b w:val="0"/>
                <w:sz w:val="18"/>
              </w:rPr>
              <w:t>Fast normalized model search</w:t>
            </w:r>
          </w:p>
        </w:tc>
        <w:tc>
          <w:tcPr>
            <w:tcW w:type="dxa" w:w="3456"/>
            <w:vAlign w:val="center"/>
          </w:tcPr>
          <w:p>
            <w:r/>
            <w:r>
              <w:rPr>
                <w:rFonts w:ascii="Aptos" w:hAnsi="Aptos"/>
                <w:b w:val="0"/>
                <w:sz w:val="18"/>
              </w:rPr>
              <w:t>tstats on accelerated data model</w:t>
            </w:r>
          </w:p>
        </w:tc>
        <w:tc>
          <w:tcPr>
            <w:tcW w:type="dxa" w:w="3168"/>
            <w:vAlign w:val="center"/>
          </w:tcPr>
          <w:p>
            <w:r/>
            <w:r>
              <w:rPr>
                <w:rFonts w:ascii="Aptos" w:hAnsi="Aptos"/>
                <w:b w:val="0"/>
                <w:sz w:val="18"/>
              </w:rPr>
              <w:t>Reads summary structures efficiently</w:t>
            </w:r>
          </w:p>
        </w:tc>
      </w:tr>
      <w:tr>
        <w:tc>
          <w:tcPr>
            <w:tcW w:type="dxa" w:w="3168"/>
            <w:vAlign w:val="center"/>
            <w:shd w:fill="F6FAFD"/>
          </w:tcPr>
          <w:p>
            <w:r/>
            <w:r>
              <w:rPr>
                <w:rFonts w:ascii="Aptos" w:hAnsi="Aptos"/>
                <w:b w:val="0"/>
                <w:sz w:val="18"/>
              </w:rPr>
              <w:t>Session reconstruction</w:t>
            </w:r>
          </w:p>
        </w:tc>
        <w:tc>
          <w:tcPr>
            <w:tcW w:type="dxa" w:w="3456"/>
            <w:vAlign w:val="center"/>
          </w:tcPr>
          <w:p>
            <w:r/>
            <w:r>
              <w:rPr>
                <w:rFonts w:ascii="Aptos" w:hAnsi="Aptos"/>
                <w:b w:val="0"/>
                <w:sz w:val="18"/>
              </w:rPr>
              <w:t>stats first, transaction only if required</w:t>
            </w:r>
          </w:p>
        </w:tc>
        <w:tc>
          <w:tcPr>
            <w:tcW w:type="dxa" w:w="3168"/>
            <w:vAlign w:val="center"/>
          </w:tcPr>
          <w:p>
            <w:r/>
            <w:r>
              <w:rPr>
                <w:rFonts w:ascii="Aptos" w:hAnsi="Aptos"/>
                <w:b w:val="0"/>
                <w:sz w:val="18"/>
              </w:rPr>
              <w:t>Usually scales better</w:t>
            </w:r>
          </w:p>
        </w:tc>
      </w:tr>
      <w:tr>
        <w:tc>
          <w:tcPr>
            <w:tcW w:type="dxa" w:w="3168"/>
            <w:vAlign w:val="center"/>
            <w:shd w:fill="F6FAFD"/>
          </w:tcPr>
          <w:p>
            <w:r/>
            <w:r>
              <w:rPr>
                <w:rFonts w:ascii="Aptos" w:hAnsi="Aptos"/>
                <w:b w:val="0"/>
                <w:sz w:val="18"/>
              </w:rPr>
              <w:t>Dynamic dashboard reuse</w:t>
            </w:r>
          </w:p>
        </w:tc>
        <w:tc>
          <w:tcPr>
            <w:tcW w:type="dxa" w:w="3456"/>
            <w:vAlign w:val="center"/>
          </w:tcPr>
          <w:p>
            <w:r/>
            <w:r>
              <w:rPr>
                <w:rFonts w:ascii="Aptos" w:hAnsi="Aptos"/>
                <w:b w:val="0"/>
                <w:sz w:val="18"/>
              </w:rPr>
              <w:t>base search + post-process</w:t>
            </w:r>
          </w:p>
        </w:tc>
        <w:tc>
          <w:tcPr>
            <w:tcW w:type="dxa" w:w="3168"/>
            <w:vAlign w:val="center"/>
          </w:tcPr>
          <w:p>
            <w:r/>
            <w:r>
              <w:rPr>
                <w:rFonts w:ascii="Aptos" w:hAnsi="Aptos"/>
                <w:b w:val="0"/>
                <w:sz w:val="18"/>
              </w:rPr>
              <w:t>Avoid repeated expensive searches</w:t>
            </w:r>
          </w:p>
        </w:tc>
      </w:tr>
    </w:tbl>
    <w:p/>
    <w:p>
      <w:pPr>
        <w:pStyle w:val="Heading1"/>
      </w:pPr>
      <w:r>
        <w:t>Appendix B. Exam Traps to Memorize</w:t>
      </w:r>
    </w:p>
    <w:p>
      <w:pPr>
        <w:pStyle w:val="ListBullet"/>
      </w:pPr>
      <w:r>
        <w:t>stats collapses events; eventstats enriches events; streamstats is order-sensitive and cumulative.</w:t>
      </w:r>
    </w:p>
    <w:p>
      <w:pPr>
        <w:pStyle w:val="ListBullet"/>
      </w:pPr>
      <w:r>
        <w:t>list preserves duplicates and order; values deduplicates and sorts; dc counts distinct values.</w:t>
      </w:r>
    </w:p>
    <w:p>
      <w:pPr>
        <w:pStyle w:val="ListBullet"/>
      </w:pPr>
      <w:r>
        <w:t>OUTPUT can overwrite fields; OUTPUTNEW avoids overwrite if the field already exists.</w:t>
      </w:r>
    </w:p>
    <w:p>
      <w:pPr>
        <w:pStyle w:val="ListBullet"/>
      </w:pPr>
      <w:r>
        <w:t>Subsearches have limits. Stable reusable reference data usually belongs in a lookup, not a regenerated subsearch.</w:t>
      </w:r>
    </w:p>
    <w:p>
      <w:pPr>
        <w:pStyle w:val="ListBullet"/>
      </w:pPr>
      <w:r>
        <w:t>transaction is expensive. Many transaction use cases are better solved with stats, eventstats, streamstats, earliest/latest, and values/list.</w:t>
      </w:r>
    </w:p>
    <w:p>
      <w:pPr>
        <w:pStyle w:val="ListBullet"/>
      </w:pPr>
      <w:r>
        <w:t>tstats is fast because it uses indexed/summary structures, but only for supported fields and healthy acceleration coverage.</w:t>
      </w:r>
    </w:p>
    <w:p>
      <w:pPr>
        <w:pStyle w:val="ListBullet"/>
      </w:pPr>
      <w:r>
        <w:t>Simple XML problems are often token problems. Dashboard performance problems are often duplicated-search problems.</w:t>
      </w:r>
    </w:p>
    <w:p>
      <w:pPr>
        <w:pStyle w:val="ListBullet"/>
      </w:pPr>
      <w:r>
        <w:t>_time is event time; _indextime is ingest time.</w:t>
      </w:r>
    </w:p>
    <w:p>
      <w:pPr>
        <w:pStyle w:val="ListBullet"/>
      </w:pPr>
      <w:r>
        <w:t>strftime formats epoch to text; strptime parses text to epoch.</w:t>
      </w:r>
    </w:p>
    <w:p>
      <w:pPr>
        <w:pStyle w:val="Heading1"/>
      </w:pPr>
      <w:r>
        <w:t>Appendix C. Official-Syntax Study Targets</w:t>
      </w:r>
    </w:p>
    <w:p>
      <w:pPr>
        <w:pStyle w:val="ListBullet"/>
      </w:pPr>
      <w:r>
        <w:t>Search Reference: stats, eventstats, streamstats, fieldsummary, appendpipe, lookup, outputlookup, rex, spath, multikv, transaction, append, tstats.</w:t>
      </w:r>
    </w:p>
    <w:p>
      <w:pPr>
        <w:pStyle w:val="ListBullet"/>
      </w:pPr>
      <w:r>
        <w:t>Search Manual: command types, optimizing searches, use of stats functions, report acceleration, summary indexing, data model acceleration.</w:t>
      </w:r>
    </w:p>
    <w:p>
      <w:pPr>
        <w:pStyle w:val="ListBullet"/>
      </w:pPr>
      <w:r>
        <w:t>Dashboard/Form docs: Simple XML, tokens, drilldowns, base/post-process searches, panel properties.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2345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9191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646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2345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