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DF61DE" w:rsidR="007461D0" w:rsidP="00FD6FFD" w:rsidRDefault="001259FC" w14:paraId="40CD0677" w14:textId="2B6990CF">
      <w:pPr>
        <w:pStyle w:val="BodyText"/>
        <w:spacing w:before="0"/>
        <w:ind w:right="-20"/>
        <w:jc w:val="center"/>
        <w:rPr>
          <w:rFonts w:asciiTheme="minorHAnsi" w:hAnsiTheme="minorHAnsi" w:cstheme="minorHAnsi"/>
        </w:rPr>
      </w:pPr>
      <w:r>
        <w:rPr>
          <w:rFonts w:asciiTheme="minorHAnsi" w:hAnsiTheme="minorHAnsi" w:cstheme="minorHAnsi"/>
          <w:noProof/>
        </w:rPr>
        <w:drawing>
          <wp:inline distT="0" distB="0" distL="0" distR="0" wp14:anchorId="0BE53290" wp14:editId="3D3E9438">
            <wp:extent cx="3210560" cy="1464818"/>
            <wp:effectExtent l="0" t="0" r="0" b="2540"/>
            <wp:docPr id="1854726276" name="Picture 1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26276" name="Picture 17" descr="A blue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2880" cy="1470439"/>
                    </a:xfrm>
                    <a:prstGeom prst="rect">
                      <a:avLst/>
                    </a:prstGeom>
                  </pic:spPr>
                </pic:pic>
              </a:graphicData>
            </a:graphic>
          </wp:inline>
        </w:drawing>
      </w:r>
    </w:p>
    <w:p w:rsidRPr="00DF61DE" w:rsidR="007461D0" w:rsidP="00FD6FFD" w:rsidRDefault="007461D0" w14:paraId="3BBC2B88" w14:textId="77777777">
      <w:pPr>
        <w:pStyle w:val="BodyText"/>
        <w:spacing w:before="2"/>
        <w:ind w:right="-20"/>
        <w:rPr>
          <w:rFonts w:asciiTheme="minorHAnsi" w:hAnsiTheme="minorHAnsi" w:cstheme="minorHAnsi"/>
        </w:rPr>
      </w:pPr>
    </w:p>
    <w:p w:rsidRPr="00DF61DE" w:rsidR="007461D0" w:rsidP="4975B495" w:rsidRDefault="008305F3" w14:paraId="3CDECA96" w14:textId="7570AC5A">
      <w:pPr>
        <w:spacing w:before="43"/>
        <w:ind w:right="-20"/>
        <w:jc w:val="center"/>
        <w:rPr>
          <w:rFonts w:ascii="Calibri" w:hAnsi="Calibri" w:cs="Calibri" w:asciiTheme="minorAscii" w:hAnsiTheme="minorAscii" w:cstheme="minorAscii"/>
          <w:b w:val="1"/>
          <w:bCs w:val="1"/>
        </w:rPr>
      </w:pPr>
      <w:r w:rsidRPr="4975B495" w:rsidR="4975B495">
        <w:rPr>
          <w:rFonts w:ascii="Calibri" w:hAnsi="Calibri" w:cs="Calibri" w:asciiTheme="minorAscii" w:hAnsiTheme="minorAscii" w:cstheme="minorAscii"/>
          <w:b w:val="1"/>
          <w:bCs w:val="1"/>
        </w:rPr>
        <w:t xml:space="preserve">REEF Ocean </w:t>
      </w:r>
      <w:r w:rsidRPr="4975B495" w:rsidR="4975B495">
        <w:rPr>
          <w:rFonts w:ascii="Calibri" w:hAnsi="Calibri" w:cs="Calibri" w:asciiTheme="minorAscii" w:hAnsiTheme="minorAscii" w:cstheme="minorAscii"/>
          <w:b w:val="1"/>
          <w:bCs w:val="1"/>
        </w:rPr>
        <w:t>Explore</w:t>
      </w:r>
      <w:r w:rsidRPr="4975B495" w:rsidR="4975B495">
        <w:rPr>
          <w:rFonts w:ascii="Calibri" w:hAnsi="Calibri" w:cs="Calibri" w:asciiTheme="minorAscii" w:hAnsiTheme="minorAscii" w:cstheme="minorAscii"/>
          <w:b w:val="1"/>
          <w:bCs w:val="1"/>
        </w:rPr>
        <w:t>r</w:t>
      </w:r>
      <w:r w:rsidRPr="4975B495" w:rsidR="4975B495">
        <w:rPr>
          <w:rFonts w:ascii="Calibri" w:hAnsi="Calibri" w:cs="Calibri" w:asciiTheme="minorAscii" w:hAnsiTheme="minorAscii" w:cstheme="minorAscii"/>
          <w:b w:val="1"/>
          <w:bCs w:val="1"/>
        </w:rPr>
        <w:t>s</w:t>
      </w:r>
      <w:r w:rsidRPr="4975B495" w:rsidR="4975B495">
        <w:rPr>
          <w:rFonts w:ascii="Calibri" w:hAnsi="Calibri" w:cs="Calibri" w:asciiTheme="minorAscii" w:hAnsiTheme="minorAscii" w:cstheme="minorAscii"/>
          <w:b w:val="1"/>
          <w:bCs w:val="1"/>
        </w:rPr>
        <w:t xml:space="preserve"> Expedition</w:t>
      </w:r>
      <w:r w:rsidRPr="4975B495" w:rsidR="4975B495">
        <w:rPr>
          <w:rFonts w:ascii="Calibri" w:hAnsi="Calibri" w:cs="Calibri" w:asciiTheme="minorAscii" w:hAnsiTheme="minorAscii" w:cstheme="minorAscii"/>
          <w:b w:val="1"/>
          <w:bCs w:val="1"/>
        </w:rPr>
        <w:t xml:space="preserve"> </w:t>
      </w:r>
      <w:r w:rsidRPr="4975B495" w:rsidR="4975B495">
        <w:rPr>
          <w:rFonts w:ascii="Calibri" w:hAnsi="Calibri" w:cs="Calibri" w:asciiTheme="minorAscii" w:hAnsiTheme="minorAscii" w:cstheme="minorAscii"/>
          <w:b w:val="1"/>
          <w:bCs w:val="1"/>
        </w:rPr>
        <w:t>Agreement</w:t>
      </w:r>
    </w:p>
    <w:p w:rsidR="4975B495" w:rsidP="4975B495" w:rsidRDefault="4975B495" w14:paraId="0E7E59A3" w14:textId="5191E4FE">
      <w:pPr>
        <w:spacing w:before="43"/>
        <w:ind w:right="-20"/>
        <w:jc w:val="center"/>
        <w:rPr>
          <w:rFonts w:ascii="Calibri" w:hAnsi="Calibri" w:cs="Calibri" w:asciiTheme="minorAscii" w:hAnsiTheme="minorAscii" w:cstheme="minorAscii"/>
          <w:b w:val="1"/>
          <w:bCs w:val="1"/>
        </w:rPr>
      </w:pPr>
      <w:r w:rsidRPr="4975B495" w:rsidR="4975B495">
        <w:rPr>
          <w:rFonts w:ascii="Calibri" w:hAnsi="Calibri" w:cs="Calibri" w:asciiTheme="minorAscii" w:hAnsiTheme="minorAscii" w:cstheme="minorAscii"/>
          <w:b w:val="1"/>
          <w:bCs w:val="1"/>
        </w:rPr>
        <w:t xml:space="preserve">The Benjamin School </w:t>
      </w:r>
    </w:p>
    <w:p w:rsidRPr="00DF61DE" w:rsidR="007461D0" w:rsidP="00FD6FFD" w:rsidRDefault="007461D0" w14:paraId="4A0EAF96" w14:textId="77777777">
      <w:pPr>
        <w:pStyle w:val="BodyText"/>
        <w:spacing w:before="9"/>
        <w:ind w:right="-20"/>
        <w:rPr>
          <w:rFonts w:asciiTheme="minorHAnsi" w:hAnsiTheme="minorHAnsi" w:cstheme="minorHAnsi"/>
          <w:b/>
        </w:rPr>
      </w:pPr>
    </w:p>
    <w:p w:rsidRPr="00DF61DE" w:rsidR="00AD2F3B" w:rsidP="00FD6FFD" w:rsidRDefault="00AD2F3B" w14:paraId="3072F831" w14:textId="77777777">
      <w:pPr>
        <w:pStyle w:val="BodyText"/>
        <w:ind w:right="-20"/>
        <w:rPr>
          <w:rFonts w:asciiTheme="minorHAnsi" w:hAnsiTheme="minorHAnsi" w:cstheme="minorHAnsi"/>
        </w:rPr>
        <w:sectPr w:rsidRPr="00DF61DE" w:rsidR="00AD2F3B">
          <w:footerReference w:type="default" r:id="rId8"/>
          <w:type w:val="continuous"/>
          <w:pgSz w:w="12240" w:h="15840" w:orient="portrait"/>
          <w:pgMar w:top="720" w:right="1020" w:bottom="640" w:left="980" w:header="720" w:footer="452" w:gutter="0"/>
          <w:cols w:space="720"/>
        </w:sectPr>
      </w:pPr>
    </w:p>
    <w:p w:rsidRPr="008948C3" w:rsidR="008948C3" w:rsidP="4975B495" w:rsidRDefault="008948C3" w14:paraId="3BECF1DC" w14:textId="7713099F">
      <w:pPr>
        <w:pStyle w:val="BodyText"/>
        <w:rPr>
          <w:rFonts w:ascii="Calibri" w:hAnsi="Calibri" w:cs="Calibri" w:asciiTheme="minorAscii" w:hAnsiTheme="minorAscii" w:cstheme="minorAscii"/>
          <w:b w:val="1"/>
          <w:bCs w:val="1"/>
        </w:rPr>
      </w:pPr>
      <w:r w:rsidRPr="4975B495" w:rsidR="4975B495">
        <w:rPr>
          <w:rFonts w:ascii="Calibri" w:hAnsi="Calibri" w:cs="Calibri" w:asciiTheme="minorAscii" w:hAnsiTheme="minorAscii" w:cstheme="minorAscii"/>
          <w:b w:val="1"/>
          <w:bCs w:val="1"/>
        </w:rPr>
        <w:t xml:space="preserve">The Benjamin School </w:t>
      </w:r>
    </w:p>
    <w:p w:rsidRPr="008948C3" w:rsidR="008948C3" w:rsidP="4975B495" w:rsidRDefault="008948C3" w14:paraId="0C074B35" w14:textId="103886BD">
      <w:pPr>
        <w:pStyle w:val="BodyText"/>
        <w:rPr>
          <w:rFonts w:ascii="Calibri" w:hAnsi="Calibri" w:cs="Calibri" w:asciiTheme="minorAscii" w:hAnsiTheme="minorAscii" w:cstheme="minorAscii"/>
          <w:b w:val="1"/>
          <w:bCs w:val="1"/>
        </w:rPr>
      </w:pPr>
      <w:r w:rsidRPr="548B3F80" w:rsidR="548B3F80">
        <w:rPr>
          <w:rFonts w:ascii="Calibri" w:hAnsi="Calibri" w:cs="Calibri" w:asciiTheme="minorAscii" w:hAnsiTheme="minorAscii" w:cstheme="minorAscii"/>
          <w:b w:val="1"/>
          <w:bCs w:val="1"/>
        </w:rPr>
        <w:t>Erin Gigele</w:t>
      </w:r>
    </w:p>
    <w:p w:rsidRPr="008948C3" w:rsidR="008948C3" w:rsidP="4975B495" w:rsidRDefault="008948C3" w14:paraId="0EDCF245" w14:textId="5BD325DB">
      <w:pPr>
        <w:pStyle w:val="BodyText"/>
        <w:rPr>
          <w:rFonts w:ascii="Calibri" w:hAnsi="Calibri" w:cs="Calibri" w:asciiTheme="minorAscii" w:hAnsiTheme="minorAscii" w:cstheme="minorAscii"/>
          <w:b w:val="1"/>
          <w:bCs w:val="1"/>
        </w:rPr>
      </w:pPr>
      <w:r w:rsidRPr="548B3F80" w:rsidR="548B3F80">
        <w:rPr>
          <w:rFonts w:ascii="Calibri" w:hAnsi="Calibri" w:cs="Calibri" w:asciiTheme="minorAscii" w:hAnsiTheme="minorAscii" w:cstheme="minorAscii"/>
          <w:b w:val="1"/>
          <w:bCs w:val="1"/>
        </w:rPr>
        <w:t>7</w:t>
      </w:r>
      <w:r w:rsidRPr="548B3F80" w:rsidR="548B3F80">
        <w:rPr>
          <w:rFonts w:ascii="Calibri" w:hAnsi="Calibri" w:cs="Calibri" w:asciiTheme="minorAscii" w:hAnsiTheme="minorAscii" w:cstheme="minorAscii"/>
          <w:b w:val="1"/>
          <w:bCs w:val="1"/>
          <w:vertAlign w:val="superscript"/>
        </w:rPr>
        <w:t>th</w:t>
      </w:r>
      <w:r w:rsidRPr="548B3F80" w:rsidR="548B3F80">
        <w:rPr>
          <w:rFonts w:ascii="Calibri" w:hAnsi="Calibri" w:cs="Calibri" w:asciiTheme="minorAscii" w:hAnsiTheme="minorAscii" w:cstheme="minorAscii"/>
          <w:b w:val="1"/>
          <w:bCs w:val="1"/>
        </w:rPr>
        <w:t xml:space="preserve"> Grade Marine Science </w:t>
      </w:r>
    </w:p>
    <w:p w:rsidRPr="008948C3" w:rsidR="008948C3" w:rsidP="548B3F80" w:rsidRDefault="008948C3" w14:paraId="4D46F584" w14:textId="5514791F">
      <w:pPr>
        <w:pStyle w:val="BodyText"/>
        <w:rPr>
          <w:rFonts w:ascii="Calibri" w:hAnsi="Calibri" w:cs="Calibri" w:asciiTheme="minorAscii" w:hAnsiTheme="minorAscii" w:cstheme="minorAscii"/>
          <w:b w:val="1"/>
          <w:bCs w:val="1"/>
        </w:rPr>
      </w:pPr>
      <w:r w:rsidRPr="548B3F80" w:rsidR="548B3F80">
        <w:rPr>
          <w:rFonts w:ascii="Calibri" w:hAnsi="Calibri" w:cs="Calibri" w:asciiTheme="minorAscii" w:hAnsiTheme="minorAscii" w:cstheme="minorAscii"/>
          <w:b w:val="1"/>
          <w:bCs w:val="1"/>
        </w:rPr>
        <w:t>561-626-3747 (ext. 3362)</w:t>
      </w:r>
    </w:p>
    <w:p w:rsidRPr="008948C3" w:rsidR="008948C3" w:rsidP="548B3F80" w:rsidRDefault="008948C3" w14:paraId="3645A87D" w14:textId="2886603C">
      <w:pPr>
        <w:pStyle w:val="BodyText"/>
        <w:rPr>
          <w:rFonts w:ascii="Calibri" w:hAnsi="Calibri" w:cs="Calibri" w:asciiTheme="minorAscii" w:hAnsiTheme="minorAscii" w:cstheme="minorAscii"/>
          <w:b w:val="1"/>
          <w:bCs w:val="1"/>
        </w:rPr>
      </w:pPr>
      <w:r w:rsidRPr="548B3F80" w:rsidR="548B3F80">
        <w:rPr>
          <w:rFonts w:ascii="Calibri" w:hAnsi="Calibri" w:cs="Calibri" w:asciiTheme="minorAscii" w:hAnsiTheme="minorAscii" w:cstheme="minorAscii"/>
          <w:b w:val="1"/>
          <w:bCs w:val="1"/>
        </w:rPr>
        <w:t>erin.ryan@thebenjaminschool.org</w:t>
      </w:r>
    </w:p>
    <w:p w:rsidRPr="008948C3" w:rsidR="008948C3" w:rsidP="008948C3" w:rsidRDefault="008948C3" w14:paraId="6A50ED41" w14:textId="0713D696">
      <w:pPr>
        <w:pStyle w:val="BodyText"/>
        <w:rPr>
          <w:rFonts w:asciiTheme="minorHAnsi" w:hAnsiTheme="minorHAnsi" w:cstheme="minorHAnsi"/>
          <w:b/>
        </w:rPr>
        <w:sectPr w:rsidRPr="008948C3" w:rsidR="008948C3" w:rsidSect="008948C3">
          <w:type w:val="continuous"/>
          <w:pgSz w:w="12240" w:h="15840" w:orient="portrait"/>
          <w:pgMar w:top="720" w:right="1020" w:bottom="640" w:left="980" w:header="720" w:footer="452" w:gutter="0"/>
          <w:cols w:space="720" w:num="2"/>
        </w:sectPr>
      </w:pPr>
    </w:p>
    <w:p w:rsidRPr="008948C3" w:rsidR="008948C3" w:rsidP="008948C3" w:rsidRDefault="008948C3" w14:paraId="3DAAB6BF" w14:textId="4DD5063C">
      <w:pPr>
        <w:pStyle w:val="BodyText"/>
        <w:rPr>
          <w:rFonts w:asciiTheme="minorHAnsi" w:hAnsiTheme="minorHAnsi" w:cstheme="minorHAnsi"/>
          <w:b/>
        </w:rPr>
      </w:pPr>
    </w:p>
    <w:p w:rsidRPr="008948C3" w:rsidR="0043581A" w:rsidP="3163D5E7" w:rsidRDefault="008948C3" w14:paraId="5E62DB37" w14:textId="11FF7598">
      <w:pPr>
        <w:pStyle w:val="BodyText"/>
        <w:ind w:right="-20"/>
        <w:rPr>
          <w:rFonts w:ascii="Calibri" w:hAnsi="Calibri" w:cs="Calibri" w:asciiTheme="minorAscii" w:hAnsiTheme="minorAscii" w:cstheme="minorAscii"/>
          <w:b w:val="1"/>
          <w:bCs w:val="1"/>
        </w:rPr>
      </w:pP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p>
    <w:p w:rsidRPr="008948C3" w:rsidR="007461D0" w:rsidP="3163D5E7" w:rsidRDefault="2D19D067" w14:paraId="1180AD31" w14:textId="37A35741">
      <w:pPr>
        <w:pStyle w:val="Heading1"/>
        <w:ind w:left="105" w:right="-20"/>
        <w:rPr>
          <w:rFonts w:ascii="Calibri" w:hAnsi="Calibri" w:cs="" w:asciiTheme="minorAscii" w:hAnsiTheme="minorAscii" w:cstheme="minorBidi"/>
        </w:rPr>
      </w:pPr>
      <w:r w:rsidRPr="3163D5E7" w:rsidR="3163D5E7">
        <w:rPr>
          <w:rFonts w:ascii="Calibri" w:hAnsi="Calibri" w:cs="" w:asciiTheme="minorAscii" w:hAnsiTheme="minorAscii" w:cstheme="minorBidi"/>
        </w:rPr>
        <w:t>Contract Date: 9/2/2025</w:t>
      </w:r>
    </w:p>
    <w:p w:rsidRPr="00DF61DE" w:rsidR="007461D0" w:rsidP="3163D5E7" w:rsidRDefault="007461D0" w14:paraId="3D0FBA77" w14:textId="77777777">
      <w:pPr>
        <w:pStyle w:val="BodyText"/>
        <w:ind w:right="-20"/>
        <w:rPr>
          <w:rFonts w:ascii="Calibri" w:hAnsi="Calibri" w:cs="Calibri" w:asciiTheme="minorAscii" w:hAnsiTheme="minorAscii" w:cstheme="minorAscii"/>
          <w:b w:val="1"/>
          <w:bCs w:val="1"/>
        </w:rPr>
      </w:pPr>
    </w:p>
    <w:p w:rsidRPr="008948C3" w:rsidR="004C5CBD" w:rsidP="3163D5E7" w:rsidRDefault="008305F3" w14:paraId="3BD6AC4E" w14:textId="428F84E5">
      <w:pPr>
        <w:spacing w:line="259" w:lineRule="auto"/>
        <w:ind w:left="105" w:right="-20"/>
        <w:rPr>
          <w:rFonts w:ascii="Calibri" w:hAnsi="Calibri" w:cs="Calibri" w:asciiTheme="minorAscii" w:hAnsiTheme="minorAscii" w:cstheme="minorAscii"/>
        </w:rPr>
      </w:pPr>
      <w:r w:rsidRPr="3163D5E7" w:rsidR="3163D5E7">
        <w:rPr>
          <w:rFonts w:ascii="Calibri" w:hAnsi="Calibri" w:cs="Calibri" w:asciiTheme="minorAscii" w:hAnsiTheme="minorAscii" w:cstheme="minorAscii"/>
          <w:b w:val="1"/>
          <w:bCs w:val="1"/>
        </w:rPr>
        <w:t>Program Dates: 4/16/26- 4/17/26</w:t>
      </w:r>
    </w:p>
    <w:p w:rsidRPr="008948C3" w:rsidR="007461D0" w:rsidP="3163D5E7" w:rsidRDefault="008305F3" w14:paraId="1F712EF0" w14:textId="43D04CE9">
      <w:pPr>
        <w:spacing w:line="259" w:lineRule="auto"/>
        <w:ind w:left="105" w:right="-20"/>
        <w:rPr>
          <w:rFonts w:ascii="Calibri" w:hAnsi="Calibri" w:cs="Calibri" w:asciiTheme="minorAscii" w:hAnsiTheme="minorAscii" w:cstheme="minorAscii"/>
        </w:rPr>
      </w:pPr>
      <w:r w:rsidRPr="3163D5E7" w:rsidR="3163D5E7">
        <w:rPr>
          <w:rFonts w:ascii="Calibri" w:hAnsi="Calibri" w:cs="Calibri" w:asciiTheme="minorAscii" w:hAnsiTheme="minorAscii" w:cstheme="minorAscii"/>
          <w:b w:val="1"/>
          <w:bCs w:val="1"/>
        </w:rPr>
        <w:t>Program Location: Key Largo: REEF Campus, Pennekamp Coral Reef State Park, MOTE Coral Nursey</w:t>
      </w:r>
    </w:p>
    <w:p w:rsidRPr="008948C3" w:rsidR="007461D0" w:rsidP="3163D5E7" w:rsidRDefault="00DF32BB" w14:paraId="54228082" w14:textId="241DE5D6">
      <w:pPr>
        <w:pStyle w:val="Heading1"/>
        <w:spacing w:line="266" w:lineRule="exact"/>
        <w:ind w:left="105" w:right="-20"/>
        <w:rPr>
          <w:rFonts w:ascii="Calibri" w:hAnsi="Calibri" w:cs="Calibri" w:asciiTheme="minorAscii" w:hAnsiTheme="minorAscii" w:cstheme="minorAscii"/>
          <w:b w:val="0"/>
          <w:bCs w:val="0"/>
        </w:rPr>
      </w:pPr>
      <w:r w:rsidRPr="3163D5E7" w:rsidR="3163D5E7">
        <w:rPr>
          <w:rFonts w:ascii="Calibri" w:hAnsi="Calibri" w:cs="Calibri" w:asciiTheme="minorAscii" w:hAnsiTheme="minorAscii" w:cstheme="minorAscii"/>
        </w:rPr>
        <w:t>Total Participants: 90</w:t>
      </w:r>
    </w:p>
    <w:p w:rsidRPr="008948C3" w:rsidR="00F1483C" w:rsidP="3163D5E7" w:rsidRDefault="2D19D067" w14:paraId="49EBBFE2" w14:textId="449E62B1">
      <w:pPr>
        <w:spacing w:before="20" w:after="16"/>
        <w:ind w:left="105" w:right="-20"/>
        <w:rPr>
          <w:rFonts w:ascii="Calibri" w:hAnsi="Calibri" w:cs="" w:asciiTheme="minorAscii" w:hAnsiTheme="minorAscii" w:cstheme="minorBidi"/>
        </w:rPr>
      </w:pPr>
      <w:r w:rsidRPr="0C5ABE53" w:rsidR="0C5ABE53">
        <w:rPr>
          <w:rFonts w:ascii="Calibri" w:hAnsi="Calibri" w:cs="" w:asciiTheme="minorAscii" w:hAnsiTheme="minorAscii" w:cstheme="minorBidi"/>
          <w:b w:val="1"/>
          <w:bCs w:val="1"/>
        </w:rPr>
        <w:t>Total Program Cost Rate: $24,510</w:t>
      </w:r>
    </w:p>
    <w:p w:rsidRPr="00DF61DE" w:rsidR="00F1483C" w:rsidP="3163D5E7" w:rsidRDefault="2D19D067" w14:paraId="008F2B50" w14:textId="24B3ECE4">
      <w:pPr>
        <w:spacing w:before="20" w:after="16"/>
        <w:ind w:left="105" w:right="-20"/>
        <w:rPr>
          <w:rFonts w:ascii="Calibri" w:hAnsi="Calibri" w:cs="" w:asciiTheme="minorAscii" w:hAnsiTheme="minorAscii" w:cstheme="minorBidi"/>
          <w:b w:val="1"/>
          <w:bCs w:val="1"/>
        </w:rPr>
      </w:pPr>
      <w:r w:rsidRPr="7CBEC661" w:rsidR="7CBEC661">
        <w:rPr>
          <w:rFonts w:ascii="Calibri" w:hAnsi="Calibri" w:cs="" w:asciiTheme="minorAscii" w:hAnsiTheme="minorAscii" w:cstheme="minorBidi"/>
          <w:b w:val="1"/>
          <w:bCs w:val="1"/>
        </w:rPr>
        <w:t>Program Rate Per Person (90): $272</w:t>
      </w:r>
    </w:p>
    <w:p w:rsidRPr="00DF61DE" w:rsidR="007461D0" w:rsidP="3163D5E7" w:rsidRDefault="0043581A" w14:paraId="577D9A7E" w14:textId="11D840CC">
      <w:pPr>
        <w:spacing w:before="20" w:after="16"/>
        <w:ind w:left="105" w:right="-20"/>
        <w:rPr>
          <w:rFonts w:ascii="Calibri" w:hAnsi="Calibri" w:cs="Calibri" w:asciiTheme="minorAscii" w:hAnsiTheme="minorAscii" w:cstheme="minorAscii"/>
        </w:rPr>
      </w:pPr>
      <w:r w:rsidRPr="00DF61DE">
        <w:rPr>
          <w:rFonts w:asciiTheme="minorHAnsi" w:hAnsiTheme="minorHAnsi" w:cstheme="minorHAnsi"/>
          <w:noProof/>
          <w:lang w:bidi="ar-SA"/>
        </w:rPr>
        <mc:AlternateContent>
          <mc:Choice Requires="wpg">
            <w:drawing>
              <wp:anchor distT="0" distB="0" distL="0" distR="0" simplePos="0" relativeHeight="251653120" behindDoc="1" locked="0" layoutInCell="1" allowOverlap="1" wp14:anchorId="1FBA3F8C" wp14:editId="4724995A">
                <wp:simplePos x="0" y="0"/>
                <wp:positionH relativeFrom="page">
                  <wp:posOffset>685800</wp:posOffset>
                </wp:positionH>
                <wp:positionV relativeFrom="paragraph">
                  <wp:posOffset>182880</wp:posOffset>
                </wp:positionV>
                <wp:extent cx="6350" cy="6350"/>
                <wp:effectExtent l="0" t="0" r="3175" b="7620"/>
                <wp:wrapTopAndBottom/>
                <wp:docPr id="1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1080" y="288"/>
                          <a:chExt cx="10" cy="10"/>
                        </a:xfrm>
                      </wpg:grpSpPr>
                      <wps:wsp>
                        <wps:cNvPr id="20" name="Rectangle 17"/>
                        <wps:cNvSpPr>
                          <a:spLocks noChangeArrowheads="1"/>
                        </wps:cNvSpPr>
                        <wps:spPr bwMode="auto">
                          <a:xfrm>
                            <a:off x="1080" y="288"/>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16"/>
                        <wps:cNvSpPr>
                          <a:spLocks noChangeArrowheads="1"/>
                        </wps:cNvSpPr>
                        <wps:spPr bwMode="auto">
                          <a:xfrm>
                            <a:off x="1080" y="288"/>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F957270">
              <v:group id="Group 15" style="position:absolute;margin-left:54pt;margin-top:14.4pt;width:.5pt;height:.5pt;z-index:-251663360;mso-wrap-distance-left:0;mso-wrap-distance-right:0;mso-position-horizontal-relative:page" coordsize="10,10" coordorigin="1080,288" o:spid="_x0000_s1026" w14:anchorId="1A9C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">
                <v:rect id="Rectangle 17" style="position:absolute;left:1080;top:288;width:1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"/>
                <v:rect id="Rectangle 16" style="position:absolute;left:1080;top:288;width:10;height:10;visibility:visible;mso-wrap-style:square;v-text-anchor:top" o:spid="_x0000_s102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"/>
                <w10:wrap type="topAndBottom" anchorx="page"/>
              </v:group>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54144" behindDoc="1" locked="0" layoutInCell="1" allowOverlap="1" wp14:anchorId="621BF413" wp14:editId="656F69B2">
                <wp:simplePos x="0" y="0"/>
                <wp:positionH relativeFrom="page">
                  <wp:posOffset>4741545</wp:posOffset>
                </wp:positionH>
                <wp:positionV relativeFrom="paragraph">
                  <wp:posOffset>182880</wp:posOffset>
                </wp:positionV>
                <wp:extent cx="6350" cy="6350"/>
                <wp:effectExtent l="0" t="0" r="0" b="0"/>
                <wp:wrapTopAndBottom/>
                <wp:docPr id="1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8ED33D5">
              <v:rect id="Rectangle 14" style="position:absolute;margin-left:373.35pt;margin-top:14.4pt;width:.5pt;height:.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0034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">
                <w10:wrap type="topAndBottom" anchorx="page"/>
              </v:rect>
            </w:pict>
          </mc:Fallback>
        </mc:AlternateContent>
      </w:r>
      <w:r w:rsidRPr="00DF61DE">
        <w:rPr>
          <w:rFonts w:asciiTheme="minorHAnsi" w:hAnsiTheme="minorHAnsi" w:cstheme="minorHAnsi"/>
          <w:noProof/>
          <w:lang w:bidi="ar-SA"/>
        </w:rPr>
        <mc:AlternateContent>
          <mc:Choice Requires="wpg">
            <w:drawing>
              <wp:anchor distT="0" distB="0" distL="0" distR="0" simplePos="0" relativeHeight="251655168" behindDoc="1" locked="0" layoutInCell="1" allowOverlap="1" wp14:anchorId="7E36C7F9" wp14:editId="16A29465">
                <wp:simplePos x="0" y="0"/>
                <wp:positionH relativeFrom="page">
                  <wp:posOffset>6625590</wp:posOffset>
                </wp:positionH>
                <wp:positionV relativeFrom="paragraph">
                  <wp:posOffset>182880</wp:posOffset>
                </wp:positionV>
                <wp:extent cx="6350" cy="6350"/>
                <wp:effectExtent l="0" t="0" r="6985" b="7620"/>
                <wp:wrapTopAndBottom/>
                <wp:docPr id="1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10434" y="288"/>
                          <a:chExt cx="10" cy="10"/>
                        </a:xfrm>
                      </wpg:grpSpPr>
                      <wps:wsp>
                        <wps:cNvPr id="16" name="Rectangle 13"/>
                        <wps:cNvSpPr>
                          <a:spLocks noChangeArrowheads="1"/>
                        </wps:cNvSpPr>
                        <wps:spPr bwMode="auto">
                          <a:xfrm>
                            <a:off x="10434" y="288"/>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12"/>
                        <wps:cNvSpPr>
                          <a:spLocks noChangeArrowheads="1"/>
                        </wps:cNvSpPr>
                        <wps:spPr bwMode="auto">
                          <a:xfrm>
                            <a:off x="10434" y="288"/>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1963388">
              <v:group id="Group 11" style="position:absolute;margin-left:521.7pt;margin-top:14.4pt;width:.5pt;height:.5pt;z-index:-251661312;mso-wrap-distance-left:0;mso-wrap-distance-right:0;mso-position-horizontal-relative:page" coordsize="10,10" coordorigin="10434,288" o:spid="_x0000_s1026" w14:anchorId="73495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">
                <v:rect id="Rectangle 13" style="position:absolute;left:10434;top:288;width:1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"/>
                <v:rect id="Rectangle 12" style="position:absolute;left:10434;top:288;width:10;height:10;visibility:visible;mso-wrap-style:square;v-text-anchor:top" o:spid="_x0000_s1028"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"/>
                <w10:wrap type="topAndBottom" anchorx="page"/>
              </v:group>
            </w:pict>
          </mc:Fallback>
        </mc:AlternateContent>
      </w:r>
    </w:p>
    <w:p w:rsidRPr="008219FD" w:rsidR="008219FD" w:rsidP="7CBEC661" w:rsidRDefault="008219FD" w14:paraId="2AEFDF4A" w14:textId="3A47AD28">
      <w:pPr>
        <w:spacing w:before="21" w:line="259" w:lineRule="auto"/>
        <w:ind w:left="100" w:right="-20"/>
        <w:rPr>
          <w:rFonts w:ascii="Calibri" w:hAnsi="Calibri" w:cs="Calibri" w:asciiTheme="minorAscii" w:hAnsiTheme="minorAscii" w:cstheme="minorAscii"/>
          <w:b w:val="1"/>
          <w:bCs w:val="1"/>
        </w:rPr>
      </w:pPr>
      <w:r w:rsidRPr="7CBEC661" w:rsidR="7CBEC661">
        <w:rPr>
          <w:rFonts w:ascii="Calibri" w:hAnsi="Calibri" w:cs="Calibri" w:asciiTheme="minorAscii" w:hAnsiTheme="minorAscii" w:cstheme="minorAscii"/>
          <w:b w:val="1"/>
          <w:bCs w:val="1"/>
        </w:rPr>
        <w:t>Program Information:</w:t>
      </w:r>
    </w:p>
    <w:p w:rsidRPr="00E73467" w:rsidR="00451290" w:rsidP="3163D5E7" w:rsidRDefault="00464883" w14:paraId="0E3EB2B3" w14:textId="574A7B12">
      <w:pPr>
        <w:pStyle w:val="BodyText"/>
        <w:spacing w:before="21" w:line="259" w:lineRule="auto"/>
        <w:ind w:left="100" w:right="-20"/>
        <w:rPr>
          <w:rFonts w:ascii="Calibri" w:hAnsi="Calibri" w:cs="Calibri" w:asciiTheme="minorAscii" w:hAnsiTheme="minorAscii" w:cstheme="minorAscii"/>
        </w:rPr>
      </w:pPr>
      <w:r w:rsidRPr="0C5ABE53" w:rsidR="0C5ABE53">
        <w:rPr>
          <w:rFonts w:ascii="Calibri" w:hAnsi="Calibri" w:cs="Calibri" w:asciiTheme="minorAscii" w:hAnsiTheme="minorAscii" w:cstheme="minorAscii"/>
        </w:rPr>
        <w:t xml:space="preserve">The 2-day REEF Ocean Explorers Expedition includes two full days of educational programming led by REEF marine life experts for 90 students and 10 free of charge chaperones. This includes the Volunteer Fish Survey Project includes Fish ID &amp; Behavior lessons, and a snorkel trip by boat on a coral reef to conduct fish surveys for REEF’s marine life database. It also includes lessons in Florida Ecology and Invasive Species including a kayaking tour through the mangroves, educational activities centered around lionfish, and lesson/tour of MOTES Coral Nursey. REEF materials also include a Volunteer Fish Survey Starter Kit (fish identification card, survey slate, survey paper, wrist band), and the use of lionfish dissection materials. </w:t>
      </w:r>
      <w:r w:rsidRPr="0C5ABE53" w:rsidR="0C5ABE53">
        <w:rPr>
          <w:rFonts w:ascii="Calibri" w:hAnsi="Calibri" w:cs="Calibri" w:asciiTheme="minorAscii" w:hAnsiTheme="minorAscii" w:cstheme="minorAscii"/>
          <w:b w:val="1"/>
          <w:bCs w:val="1"/>
        </w:rPr>
        <w:t xml:space="preserve">Travel, meals, and accommodations are not included in the package price. </w:t>
      </w:r>
    </w:p>
    <w:p w:rsidR="00451290" w:rsidP="3163D5E7" w:rsidRDefault="00451290" w14:paraId="735C16EB" w14:textId="77777777">
      <w:pPr>
        <w:pStyle w:val="BodyText"/>
        <w:spacing w:before="21" w:line="259" w:lineRule="auto"/>
        <w:ind w:right="-20"/>
        <w:rPr>
          <w:rFonts w:ascii="Calibri" w:hAnsi="Calibri" w:cs="Calibri" w:asciiTheme="minorAscii" w:hAnsiTheme="minorAscii" w:cstheme="minorAscii"/>
        </w:rPr>
      </w:pPr>
    </w:p>
    <w:p w:rsidRPr="00DF61DE" w:rsidR="007461D0" w:rsidP="3163D5E7" w:rsidRDefault="007461D0" w14:paraId="543ADBE2" w14:textId="77777777">
      <w:pPr>
        <w:pStyle w:val="BodyText"/>
        <w:ind w:right="-20"/>
        <w:rPr>
          <w:rFonts w:ascii="Calibri" w:hAnsi="Calibri" w:cs="Calibri" w:asciiTheme="minorAscii" w:hAnsiTheme="minorAscii" w:cstheme="minorAscii"/>
        </w:rPr>
      </w:pPr>
    </w:p>
    <w:p w:rsidRPr="00DF61DE" w:rsidR="007461D0" w:rsidP="3163D5E7" w:rsidRDefault="008305F3" w14:paraId="71125E51" w14:textId="77777777">
      <w:pPr>
        <w:pStyle w:val="Heading1"/>
        <w:ind w:right="-20"/>
        <w:rPr>
          <w:rFonts w:ascii="Calibri" w:hAnsi="Calibri" w:cs="Calibri" w:asciiTheme="minorAscii" w:hAnsiTheme="minorAscii" w:cstheme="minorAscii"/>
        </w:rPr>
      </w:pPr>
      <w:r w:rsidRPr="3163D5E7" w:rsidR="3163D5E7">
        <w:rPr>
          <w:rFonts w:ascii="Calibri" w:hAnsi="Calibri" w:cs="Calibri" w:asciiTheme="minorAscii" w:hAnsiTheme="minorAscii" w:cstheme="minorAscii"/>
        </w:rPr>
        <w:t>Program Overview</w:t>
      </w:r>
      <w:r w:rsidRPr="3163D5E7" w:rsidR="3163D5E7">
        <w:rPr>
          <w:rFonts w:ascii="Calibri" w:hAnsi="Calibri" w:cs="Calibri" w:asciiTheme="minorAscii" w:hAnsiTheme="minorAscii" w:cstheme="minorAscii"/>
        </w:rPr>
        <w:t>:</w:t>
      </w:r>
    </w:p>
    <w:p w:rsidRPr="00E73467" w:rsidR="007461D0" w:rsidP="3163D5E7" w:rsidRDefault="008305F3" w14:paraId="68B934DF" w14:textId="20A31166">
      <w:pPr>
        <w:pStyle w:val="BodyText"/>
        <w:spacing w:before="22" w:line="259" w:lineRule="auto"/>
        <w:ind w:right="-20" w:firstLine="100"/>
        <w:rPr>
          <w:rFonts w:ascii="Calibri" w:hAnsi="Calibri" w:cs="Calibri" w:asciiTheme="minorAscii" w:hAnsiTheme="minorAscii" w:cstheme="minorAscii"/>
        </w:rPr>
      </w:pPr>
      <w:r w:rsidRPr="3163D5E7" w:rsidR="3163D5E7">
        <w:rPr>
          <w:rFonts w:ascii="Calibri" w:hAnsi="Calibri" w:cs="Calibri" w:asciiTheme="minorAscii" w:hAnsiTheme="minorAscii" w:cstheme="minorAscii"/>
        </w:rPr>
        <w:t>Topics covered during the 2</w:t>
      </w:r>
      <w:r w:rsidRPr="3163D5E7" w:rsidR="3163D5E7">
        <w:rPr>
          <w:rFonts w:ascii="Calibri" w:hAnsi="Calibri" w:cs="Calibri" w:asciiTheme="minorAscii" w:hAnsiTheme="minorAscii" w:cstheme="minorAscii"/>
        </w:rPr>
        <w:t xml:space="preserve"> </w:t>
      </w:r>
      <w:r w:rsidRPr="3163D5E7" w:rsidR="3163D5E7">
        <w:rPr>
          <w:rFonts w:ascii="Calibri" w:hAnsi="Calibri" w:cs="Calibri" w:asciiTheme="minorAscii" w:hAnsiTheme="minorAscii" w:cstheme="minorAscii"/>
        </w:rPr>
        <w:t xml:space="preserve">days of instruction will include: </w:t>
      </w:r>
    </w:p>
    <w:p w:rsidRPr="00E73467" w:rsidR="00E73467" w:rsidP="3163D5E7" w:rsidRDefault="008948C3" w14:paraId="285F5F80" w14:textId="57B9C351">
      <w:pPr>
        <w:pStyle w:val="BodyText"/>
        <w:numPr>
          <w:ilvl w:val="0"/>
          <w:numId w:val="2"/>
        </w:numPr>
        <w:spacing w:before="0" w:line="259" w:lineRule="auto"/>
        <w:ind w:right="-20"/>
        <w:rPr>
          <w:rFonts w:ascii="Calibri" w:hAnsi="Calibri" w:cs="Calibri" w:asciiTheme="minorAscii" w:hAnsiTheme="minorAscii" w:cstheme="minorAscii"/>
        </w:rPr>
      </w:pPr>
      <w:r w:rsidRPr="05EE0936" w:rsidR="05EE0936">
        <w:rPr>
          <w:rFonts w:ascii="Calibri" w:hAnsi="Calibri" w:cs="Calibri" w:asciiTheme="minorAscii" w:hAnsiTheme="minorAscii" w:cstheme="minorAscii"/>
        </w:rPr>
        <w:t xml:space="preserve">Marine Fish ID </w:t>
      </w:r>
    </w:p>
    <w:p w:rsidR="00FD6FFD" w:rsidP="05EE0936" w:rsidRDefault="008948C3" w14:paraId="2B5795C4" w14:textId="73C1EA8B">
      <w:pPr>
        <w:pStyle w:val="BodyText"/>
        <w:numPr>
          <w:ilvl w:val="0"/>
          <w:numId w:val="2"/>
        </w:numPr>
        <w:spacing w:before="0" w:line="259" w:lineRule="auto"/>
        <w:ind w:right="-20"/>
        <w:rPr>
          <w:rFonts w:ascii="Calibri" w:hAnsi="Calibri" w:cs="Calibri" w:asciiTheme="minorAscii" w:hAnsiTheme="minorAscii" w:cstheme="minorAscii"/>
        </w:rPr>
      </w:pPr>
      <w:r w:rsidRPr="05EE0936" w:rsidR="05EE0936">
        <w:rPr>
          <w:rFonts w:ascii="Calibri" w:hAnsi="Calibri" w:cs="Calibri" w:asciiTheme="minorAscii" w:hAnsiTheme="minorAscii" w:cstheme="minorAscii"/>
        </w:rPr>
        <w:t>REEFs Volunteer Fish Survey Project (Citizen Science)</w:t>
      </w:r>
    </w:p>
    <w:p w:rsidR="00FD6FFD" w:rsidP="05EE0936" w:rsidRDefault="008948C3" w14:paraId="14BC51FE" w14:textId="0378B4CF">
      <w:pPr>
        <w:pStyle w:val="BodyText"/>
        <w:numPr>
          <w:ilvl w:val="0"/>
          <w:numId w:val="2"/>
        </w:numPr>
        <w:spacing w:before="0" w:line="259" w:lineRule="auto"/>
        <w:ind w:right="-20"/>
        <w:rPr>
          <w:rFonts w:ascii="Calibri" w:hAnsi="Calibri" w:cs="Calibri" w:asciiTheme="minorAscii" w:hAnsiTheme="minorAscii" w:cstheme="minorAscii"/>
        </w:rPr>
      </w:pPr>
      <w:r w:rsidRPr="05EE0936" w:rsidR="05EE0936">
        <w:rPr>
          <w:rFonts w:ascii="Calibri" w:hAnsi="Calibri" w:cs="Calibri" w:asciiTheme="minorAscii" w:hAnsiTheme="minorAscii" w:cstheme="minorAscii"/>
        </w:rPr>
        <w:t xml:space="preserve">Florida Keys Ecology </w:t>
      </w:r>
    </w:p>
    <w:p w:rsidRPr="00DF61DE" w:rsidR="00DB0539" w:rsidP="59CBF50B" w:rsidRDefault="008948C3" w14:paraId="14F106E0" w14:textId="7B8B7517">
      <w:pPr>
        <w:pStyle w:val="BodyText"/>
        <w:numPr>
          <w:ilvl w:val="0"/>
          <w:numId w:val="2"/>
        </w:numPr>
        <w:spacing w:before="0" w:line="259" w:lineRule="auto"/>
        <w:ind w:right="-20"/>
        <w:rPr>
          <w:rFonts w:ascii="Calibri" w:hAnsi="Calibri" w:cs="Calibri" w:asciiTheme="minorAscii" w:hAnsiTheme="minorAscii" w:cstheme="minorAscii"/>
        </w:rPr>
      </w:pPr>
      <w:r w:rsidRPr="59CBF50B" w:rsidR="59CBF50B">
        <w:rPr>
          <w:rFonts w:ascii="Calibri" w:hAnsi="Calibri" w:cs="Calibri" w:asciiTheme="minorAscii" w:hAnsiTheme="minorAscii" w:cstheme="minorAscii"/>
        </w:rPr>
        <w:t xml:space="preserve">Invasive Species; Lionfish </w:t>
      </w:r>
    </w:p>
    <w:p w:rsidRPr="00DF61DE" w:rsidR="007461D0" w:rsidP="00FD6FFD" w:rsidRDefault="007461D0" w14:paraId="1C9F6550" w14:textId="77777777">
      <w:pPr>
        <w:pStyle w:val="BodyText"/>
        <w:spacing w:before="0"/>
        <w:ind w:right="-20"/>
        <w:rPr>
          <w:rFonts w:asciiTheme="minorHAnsi" w:hAnsiTheme="minorHAnsi" w:cstheme="minorHAnsi"/>
        </w:rPr>
      </w:pPr>
    </w:p>
    <w:p w:rsidRPr="00DF61DE" w:rsidR="007461D0" w:rsidP="2D19D067" w:rsidRDefault="007461D0" w14:paraId="768F4B38" w14:textId="0038A311">
      <w:pPr>
        <w:spacing w:line="235" w:lineRule="auto"/>
        <w:ind w:right="-20"/>
        <w:rPr>
          <w:rFonts w:asciiTheme="minorHAnsi" w:hAnsiTheme="minorHAnsi" w:cstheme="minorBidi"/>
        </w:rPr>
        <w:sectPr w:rsidRPr="00DF61DE" w:rsidR="007461D0">
          <w:type w:val="continuous"/>
          <w:pgSz w:w="12240" w:h="15840" w:orient="portrait"/>
          <w:pgMar w:top="720" w:right="1020" w:bottom="640" w:left="980" w:header="720" w:footer="452" w:gutter="0"/>
          <w:cols w:space="720"/>
        </w:sectPr>
      </w:pPr>
    </w:p>
    <w:p w:rsidRPr="00DF61DE" w:rsidR="007461D0" w:rsidP="00FD6FFD" w:rsidRDefault="007461D0" w14:paraId="72459E86" w14:textId="77777777">
      <w:pPr>
        <w:pStyle w:val="BodyText"/>
        <w:ind w:right="-20"/>
        <w:rPr>
          <w:rFonts w:asciiTheme="minorHAnsi" w:hAnsiTheme="minorHAnsi" w:cstheme="minorHAnsi"/>
          <w:i/>
        </w:rPr>
      </w:pPr>
    </w:p>
    <w:p w:rsidRPr="00DF61DE" w:rsidR="007461D0" w:rsidP="00FD6FFD" w:rsidRDefault="008305F3" w14:paraId="73DF6C31" w14:textId="77777777">
      <w:pPr>
        <w:pStyle w:val="Heading1"/>
        <w:spacing w:before="56"/>
        <w:ind w:left="2083" w:right="-20"/>
        <w:rPr>
          <w:rFonts w:asciiTheme="minorHAnsi" w:hAnsiTheme="minorHAnsi" w:cstheme="minorHAnsi"/>
        </w:rPr>
      </w:pPr>
      <w:r w:rsidRPr="00DF61DE">
        <w:rPr>
          <w:rFonts w:asciiTheme="minorHAnsi" w:hAnsiTheme="minorHAnsi" w:cstheme="minorHAnsi"/>
        </w:rPr>
        <w:t>REEF Ocean Education and Conservation Program Payment Policies</w:t>
      </w:r>
    </w:p>
    <w:p w:rsidRPr="00DF61DE" w:rsidR="007461D0" w:rsidP="00FD6FFD" w:rsidRDefault="007461D0" w14:paraId="5D469B32" w14:textId="77777777">
      <w:pPr>
        <w:pStyle w:val="BodyText"/>
        <w:ind w:right="-20"/>
        <w:rPr>
          <w:rFonts w:asciiTheme="minorHAnsi" w:hAnsiTheme="minorHAnsi" w:cstheme="minorHAnsi"/>
          <w:b/>
        </w:rPr>
      </w:pPr>
    </w:p>
    <w:p w:rsidRPr="00DF61DE" w:rsidR="007461D0" w:rsidP="2D19D067" w:rsidRDefault="2D19D067" w14:paraId="78BCAFB1" w14:textId="221AC354">
      <w:pPr>
        <w:spacing w:before="1"/>
        <w:ind w:left="100" w:right="-20"/>
        <w:rPr>
          <w:rFonts w:asciiTheme="minorHAnsi" w:hAnsiTheme="minorHAnsi" w:cstheme="minorBidi"/>
          <w:b/>
          <w:bCs/>
        </w:rPr>
      </w:pPr>
      <w:r w:rsidRPr="2D19D067">
        <w:rPr>
          <w:rFonts w:asciiTheme="minorHAnsi" w:hAnsiTheme="minorHAnsi" w:cstheme="minorBidi"/>
          <w:b/>
          <w:bCs/>
        </w:rPr>
        <w:t>Payment Options:</w:t>
      </w:r>
    </w:p>
    <w:p w:rsidR="007461D0" w:rsidP="00FD6FFD" w:rsidRDefault="008305F3" w14:paraId="7FE6651F" w14:textId="7034070B">
      <w:pPr>
        <w:pStyle w:val="BodyText"/>
        <w:numPr>
          <w:ilvl w:val="0"/>
          <w:numId w:val="3"/>
        </w:numPr>
        <w:spacing w:before="19" w:line="256" w:lineRule="auto"/>
        <w:ind w:right="-20"/>
        <w:rPr>
          <w:rFonts w:asciiTheme="minorHAnsi" w:hAnsiTheme="minorHAnsi" w:cstheme="minorHAnsi"/>
        </w:rPr>
      </w:pPr>
      <w:r w:rsidRPr="00DF61DE">
        <w:rPr>
          <w:rFonts w:asciiTheme="minorHAnsi" w:hAnsiTheme="minorHAnsi" w:cstheme="minorHAnsi"/>
        </w:rPr>
        <w:t>Checks payable to REEF</w:t>
      </w:r>
      <w:r w:rsidR="00FD6FFD">
        <w:rPr>
          <w:rFonts w:asciiTheme="minorHAnsi" w:hAnsiTheme="minorHAnsi" w:cstheme="minorHAnsi"/>
        </w:rPr>
        <w:t>. Send</w:t>
      </w:r>
      <w:r w:rsidRPr="00DF61DE">
        <w:rPr>
          <w:rFonts w:asciiTheme="minorHAnsi" w:hAnsiTheme="minorHAnsi" w:cstheme="minorHAnsi"/>
        </w:rPr>
        <w:t xml:space="preserve"> to PO Box 370246, Key Largo, FL 33037 </w:t>
      </w:r>
    </w:p>
    <w:p w:rsidRPr="00D16EC0" w:rsidR="009D1D02" w:rsidP="00FD6FFD" w:rsidRDefault="00E73467" w14:paraId="5CC94EA1" w14:textId="17B7BA48">
      <w:pPr>
        <w:pStyle w:val="BodyText"/>
        <w:numPr>
          <w:ilvl w:val="0"/>
          <w:numId w:val="3"/>
        </w:numPr>
        <w:spacing w:before="19" w:line="256" w:lineRule="auto"/>
        <w:ind w:right="-20"/>
        <w:rPr>
          <w:rFonts w:asciiTheme="minorHAnsi" w:hAnsiTheme="minorHAnsi" w:cstheme="minorHAnsi"/>
        </w:rPr>
      </w:pPr>
      <w:r w:rsidRPr="00D16EC0">
        <w:rPr>
          <w:rFonts w:asciiTheme="minorHAnsi" w:hAnsiTheme="minorHAnsi" w:cstheme="minorHAnsi"/>
        </w:rPr>
        <w:t>Pay directly through your bank account with ACH</w:t>
      </w:r>
    </w:p>
    <w:p w:rsidRPr="00D16EC0" w:rsidR="00D16EC0" w:rsidP="00FD6FFD" w:rsidRDefault="00D16EC0" w14:paraId="21AE4D30" w14:textId="77777777">
      <w:pPr>
        <w:pStyle w:val="BodyText"/>
        <w:numPr>
          <w:ilvl w:val="0"/>
          <w:numId w:val="3"/>
        </w:numPr>
        <w:spacing w:before="19" w:line="256" w:lineRule="auto"/>
        <w:ind w:right="-20"/>
        <w:rPr>
          <w:rFonts w:asciiTheme="minorHAnsi" w:hAnsiTheme="minorHAnsi" w:cstheme="minorHAnsi"/>
        </w:rPr>
      </w:pPr>
      <w:r w:rsidRPr="00D16EC0">
        <w:rPr>
          <w:rFonts w:asciiTheme="minorHAnsi" w:hAnsiTheme="minorHAnsi" w:cstheme="minorHAnsi"/>
        </w:rPr>
        <w:t>Credit or Debit card</w:t>
      </w:r>
    </w:p>
    <w:p w:rsidRPr="00D16EC0" w:rsidR="009D1D02" w:rsidP="00FD6FFD" w:rsidRDefault="00C9152F" w14:paraId="00654904" w14:textId="46AFC832">
      <w:pPr>
        <w:pStyle w:val="BodyText"/>
        <w:spacing w:before="19" w:line="256" w:lineRule="auto"/>
        <w:ind w:left="100" w:right="-20"/>
        <w:rPr>
          <w:rFonts w:asciiTheme="minorHAnsi" w:hAnsiTheme="minorHAnsi" w:cstheme="minorHAnsi"/>
          <w:b/>
          <w:bCs/>
          <w:u w:val="single"/>
        </w:rPr>
      </w:pPr>
      <w:r w:rsidRPr="00D16EC0">
        <w:rPr>
          <w:rFonts w:asciiTheme="minorHAnsi" w:hAnsiTheme="minorHAnsi" w:cstheme="minorHAnsi"/>
          <w:b/>
          <w:bCs/>
          <w:u w:val="single"/>
        </w:rPr>
        <w:t xml:space="preserve">Please note that if you choose to pay by credit or </w:t>
      </w:r>
      <w:r w:rsidRPr="00D16EC0" w:rsidR="00FD6FFD">
        <w:rPr>
          <w:rFonts w:asciiTheme="minorHAnsi" w:hAnsiTheme="minorHAnsi" w:cstheme="minorHAnsi"/>
          <w:b/>
          <w:bCs/>
          <w:u w:val="single"/>
        </w:rPr>
        <w:t>with debit card</w:t>
      </w:r>
      <w:r w:rsidRPr="00D16EC0">
        <w:rPr>
          <w:rFonts w:asciiTheme="minorHAnsi" w:hAnsiTheme="minorHAnsi" w:cstheme="minorHAnsi"/>
          <w:b/>
          <w:bCs/>
          <w:u w:val="single"/>
        </w:rPr>
        <w:t xml:space="preserve">, an additional 2.4% charge will apply to your total. </w:t>
      </w:r>
    </w:p>
    <w:p w:rsidRPr="00DF61DE" w:rsidR="007461D0" w:rsidP="00FD6FFD" w:rsidRDefault="007461D0" w14:paraId="44C25DF5" w14:textId="77777777">
      <w:pPr>
        <w:pStyle w:val="BodyText"/>
        <w:spacing w:before="11"/>
        <w:ind w:right="-20"/>
        <w:rPr>
          <w:rFonts w:asciiTheme="minorHAnsi" w:hAnsiTheme="minorHAnsi" w:cstheme="minorHAnsi"/>
        </w:rPr>
      </w:pPr>
    </w:p>
    <w:p w:rsidRPr="00DF61DE" w:rsidR="007461D0" w:rsidP="2D19D067" w:rsidRDefault="2D19D067" w14:paraId="6F9B580B" w14:textId="77777777">
      <w:pPr>
        <w:pStyle w:val="Heading1"/>
        <w:spacing w:before="57"/>
        <w:ind w:right="-20"/>
        <w:rPr>
          <w:rFonts w:asciiTheme="minorHAnsi" w:hAnsiTheme="minorHAnsi" w:cstheme="minorBidi"/>
        </w:rPr>
      </w:pPr>
      <w:r w:rsidRPr="2D19D067">
        <w:rPr>
          <w:rFonts w:asciiTheme="minorHAnsi" w:hAnsiTheme="minorHAnsi" w:cstheme="minorBidi"/>
        </w:rPr>
        <w:t>Payment Schedule:</w:t>
      </w:r>
    </w:p>
    <w:p w:rsidRPr="00DF61DE" w:rsidR="007461D0" w:rsidP="00FD6FFD" w:rsidRDefault="008305F3" w14:paraId="358D883F" w14:textId="77777777">
      <w:pPr>
        <w:pStyle w:val="BodyText"/>
        <w:spacing w:before="19"/>
        <w:ind w:left="100" w:right="-20"/>
        <w:rPr>
          <w:rFonts w:asciiTheme="minorHAnsi" w:hAnsiTheme="minorHAnsi" w:cstheme="minorHAnsi"/>
        </w:rPr>
      </w:pPr>
      <w:r w:rsidRPr="00DF61DE">
        <w:rPr>
          <w:rFonts w:asciiTheme="minorHAnsi" w:hAnsiTheme="minorHAnsi" w:cstheme="minorHAnsi"/>
        </w:rPr>
        <w:t>To secure your group’s space, the following deposit schedule applies:</w:t>
      </w:r>
    </w:p>
    <w:p w:rsidRPr="00DF61DE" w:rsidR="007461D0" w:rsidP="00FD6FFD" w:rsidRDefault="008305F3" w14:paraId="11B0A23F" w14:textId="30036B95">
      <w:pPr>
        <w:pStyle w:val="Heading1"/>
        <w:spacing w:before="20"/>
        <w:ind w:right="-20"/>
        <w:rPr>
          <w:rFonts w:asciiTheme="minorHAnsi" w:hAnsiTheme="minorHAnsi" w:cstheme="minorHAnsi"/>
        </w:rPr>
      </w:pPr>
      <w:r w:rsidRPr="00DF61DE">
        <w:rPr>
          <w:rFonts w:asciiTheme="minorHAnsi" w:hAnsiTheme="minorHAnsi" w:cstheme="minorHAnsi"/>
        </w:rPr>
        <w:t xml:space="preserve">Booking greater than 180 days </w:t>
      </w:r>
      <w:r w:rsidR="004C5CBD">
        <w:rPr>
          <w:rFonts w:asciiTheme="minorHAnsi" w:hAnsiTheme="minorHAnsi" w:cstheme="minorHAnsi"/>
        </w:rPr>
        <w:t>before</w:t>
      </w:r>
      <w:r w:rsidRPr="00DF61DE">
        <w:rPr>
          <w:rFonts w:asciiTheme="minorHAnsi" w:hAnsiTheme="minorHAnsi" w:cstheme="minorHAnsi"/>
        </w:rPr>
        <w:t xml:space="preserve"> </w:t>
      </w:r>
      <w:r w:rsidR="004C5CBD">
        <w:rPr>
          <w:rFonts w:asciiTheme="minorHAnsi" w:hAnsiTheme="minorHAnsi" w:cstheme="minorHAnsi"/>
        </w:rPr>
        <w:t xml:space="preserve">the </w:t>
      </w:r>
      <w:r w:rsidRPr="00DF61DE">
        <w:rPr>
          <w:rFonts w:asciiTheme="minorHAnsi" w:hAnsiTheme="minorHAnsi" w:cstheme="minorHAnsi"/>
        </w:rPr>
        <w:t>program start:</w:t>
      </w:r>
    </w:p>
    <w:p w:rsidRPr="00DF61DE" w:rsidR="007461D0" w:rsidP="0D77D73C" w:rsidRDefault="008305F3" w14:paraId="404CF7B2" w14:textId="77777777">
      <w:pPr>
        <w:pStyle w:val="ListParagraph"/>
        <w:numPr>
          <w:ilvl w:val="0"/>
          <w:numId w:val="1"/>
        </w:numPr>
        <w:tabs>
          <w:tab w:val="left" w:pos="820"/>
          <w:tab w:val="left" w:pos="821"/>
        </w:tabs>
        <w:spacing w:before="24"/>
        <w:ind w:right="-20"/>
        <w:rPr>
          <w:rFonts w:ascii="Calibri" w:hAnsi="Calibri" w:cs="Calibri" w:asciiTheme="minorAscii" w:hAnsiTheme="minorAscii" w:cstheme="minorAscii"/>
        </w:rPr>
      </w:pPr>
      <w:r w:rsidRPr="0D77D73C">
        <w:rPr>
          <w:rFonts w:ascii="Calibri" w:hAnsi="Calibri" w:cs="Calibri" w:asciiTheme="minorAscii" w:hAnsiTheme="minorAscii" w:cstheme="minorAscii"/>
        </w:rPr>
        <w:t>$1000 deposit to secure your group’s</w:t>
      </w:r>
      <w:r w:rsidRPr="0D77D73C">
        <w:rPr>
          <w:rFonts w:ascii="Calibri" w:hAnsi="Calibri" w:cs="Calibri" w:asciiTheme="minorAscii" w:hAnsiTheme="minorAscii" w:cstheme="minorAscii"/>
          <w:spacing w:val="-10"/>
        </w:rPr>
        <w:t xml:space="preserve"> </w:t>
      </w:r>
      <w:r w:rsidRPr="0D77D73C">
        <w:rPr>
          <w:rFonts w:ascii="Calibri" w:hAnsi="Calibri" w:cs="Calibri" w:asciiTheme="minorAscii" w:hAnsiTheme="minorAscii" w:cstheme="minorAscii"/>
        </w:rPr>
        <w:t>space</w:t>
      </w:r>
    </w:p>
    <w:p w:rsidRPr="00DF61DE" w:rsidR="007461D0" w:rsidP="00FD6FFD" w:rsidRDefault="008305F3" w14:paraId="63C732F7" w14:textId="397FC1E1">
      <w:pPr>
        <w:pStyle w:val="ListParagraph"/>
        <w:numPr>
          <w:ilvl w:val="0"/>
          <w:numId w:val="1"/>
        </w:numPr>
        <w:tabs>
          <w:tab w:val="left" w:pos="820"/>
          <w:tab w:val="left" w:pos="821"/>
        </w:tabs>
        <w:ind w:right="-20"/>
        <w:rPr>
          <w:rFonts w:asciiTheme="minorHAnsi" w:hAnsiTheme="minorHAnsi" w:cstheme="minorHAnsi"/>
        </w:rPr>
      </w:pPr>
      <w:r w:rsidRPr="00DF61DE">
        <w:rPr>
          <w:rFonts w:asciiTheme="minorHAnsi" w:hAnsiTheme="minorHAnsi" w:cstheme="minorHAnsi"/>
        </w:rPr>
        <w:t xml:space="preserve">Payment #2 (50% of </w:t>
      </w:r>
      <w:r w:rsidR="004C5CBD">
        <w:rPr>
          <w:rFonts w:asciiTheme="minorHAnsi" w:hAnsiTheme="minorHAnsi" w:cstheme="minorHAnsi"/>
        </w:rPr>
        <w:t xml:space="preserve">the </w:t>
      </w:r>
      <w:r w:rsidRPr="00DF61DE">
        <w:rPr>
          <w:rFonts w:asciiTheme="minorHAnsi" w:hAnsiTheme="minorHAnsi" w:cstheme="minorHAnsi"/>
        </w:rPr>
        <w:t xml:space="preserve">remaining balance) </w:t>
      </w:r>
      <w:r w:rsidRPr="004C5CBD" w:rsidR="004C5CBD">
        <w:rPr>
          <w:rFonts w:asciiTheme="minorHAnsi" w:hAnsiTheme="minorHAnsi" w:cstheme="minorHAnsi"/>
        </w:rPr>
        <w:t>is due 180 days/6 months before the program starts</w:t>
      </w:r>
      <w:r w:rsidRPr="00DF61DE">
        <w:rPr>
          <w:rFonts w:asciiTheme="minorHAnsi" w:hAnsiTheme="minorHAnsi" w:cstheme="minorHAnsi"/>
        </w:rPr>
        <w:t>.</w:t>
      </w:r>
    </w:p>
    <w:p w:rsidRPr="00DF61DE" w:rsidR="007461D0" w:rsidP="00FD6FFD" w:rsidRDefault="008305F3" w14:paraId="6BFB1C9F" w14:textId="62834C26">
      <w:pPr>
        <w:pStyle w:val="ListParagraph"/>
        <w:numPr>
          <w:ilvl w:val="0"/>
          <w:numId w:val="1"/>
        </w:numPr>
        <w:tabs>
          <w:tab w:val="left" w:pos="820"/>
          <w:tab w:val="left" w:pos="821"/>
        </w:tabs>
        <w:spacing w:before="19"/>
        <w:ind w:right="-20"/>
        <w:rPr>
          <w:rFonts w:asciiTheme="minorHAnsi" w:hAnsiTheme="minorHAnsi" w:cstheme="minorHAnsi"/>
        </w:rPr>
      </w:pPr>
      <w:r w:rsidRPr="309F5AC5">
        <w:rPr>
          <w:rFonts w:ascii="Calibri" w:hAnsi="Calibri" w:cs="Calibri" w:asciiTheme="minorAscii" w:hAnsiTheme="minorAscii" w:cstheme="minorAscii"/>
        </w:rPr>
        <w:t xml:space="preserve">Final Payment (remaining balance) due 90 days/3 months </w:t>
      </w:r>
      <w:r w:rsidRPr="309F5AC5" w:rsidR="004C5CBD">
        <w:rPr>
          <w:rFonts w:ascii="Calibri" w:hAnsi="Calibri" w:cs="Calibri" w:asciiTheme="minorAscii" w:hAnsiTheme="minorAscii" w:cstheme="minorAscii"/>
        </w:rPr>
        <w:t>before</w:t>
      </w:r>
      <w:r w:rsidRPr="309F5AC5">
        <w:rPr>
          <w:rFonts w:ascii="Calibri" w:hAnsi="Calibri" w:cs="Calibri" w:asciiTheme="minorAscii" w:hAnsiTheme="minorAscii" w:cstheme="minorAscii"/>
        </w:rPr>
        <w:t xml:space="preserve"> </w:t>
      </w:r>
      <w:r w:rsidRPr="309F5AC5" w:rsidR="004C5CBD">
        <w:rPr>
          <w:rFonts w:ascii="Calibri" w:hAnsi="Calibri" w:cs="Calibri" w:asciiTheme="minorAscii" w:hAnsiTheme="minorAscii" w:cstheme="minorAscii"/>
        </w:rPr>
        <w:t xml:space="preserve">the </w:t>
      </w:r>
      <w:r w:rsidRPr="309F5AC5">
        <w:rPr>
          <w:rFonts w:ascii="Calibri" w:hAnsi="Calibri" w:cs="Calibri" w:asciiTheme="minorAscii" w:hAnsiTheme="minorAscii" w:cstheme="minorAscii"/>
        </w:rPr>
        <w:t>program</w:t>
      </w:r>
      <w:r w:rsidRPr="309F5AC5">
        <w:rPr>
          <w:rFonts w:ascii="Calibri" w:hAnsi="Calibri" w:cs="Calibri" w:asciiTheme="minorAscii" w:hAnsiTheme="minorAscii" w:cstheme="minorAscii"/>
          <w:spacing w:val="-25"/>
        </w:rPr>
        <w:t xml:space="preserve"> </w:t>
      </w:r>
      <w:r w:rsidRPr="309F5AC5" w:rsidR="004C5CBD">
        <w:rPr>
          <w:rFonts w:ascii="Calibri" w:hAnsi="Calibri" w:cs="Calibri" w:asciiTheme="minorAscii" w:hAnsiTheme="minorAscii" w:cstheme="minorAscii"/>
        </w:rPr>
        <w:t>starts</w:t>
      </w:r>
      <w:r w:rsidRPr="309F5AC5">
        <w:rPr>
          <w:rFonts w:ascii="Calibri" w:hAnsi="Calibri" w:cs="Calibri" w:asciiTheme="minorAscii" w:hAnsiTheme="minorAscii" w:cstheme="minorAscii"/>
        </w:rPr>
        <w:t>.</w:t>
      </w:r>
    </w:p>
    <w:p w:rsidRPr="00DF61DE" w:rsidR="007461D0" w:rsidP="00FD6FFD" w:rsidRDefault="008305F3" w14:paraId="7DBC83DB" w14:textId="1561718C">
      <w:pPr>
        <w:pStyle w:val="Heading1"/>
        <w:spacing w:before="20"/>
        <w:ind w:right="-20"/>
        <w:rPr>
          <w:rFonts w:asciiTheme="minorHAnsi" w:hAnsiTheme="minorHAnsi" w:cstheme="minorHAnsi"/>
        </w:rPr>
      </w:pPr>
      <w:r w:rsidRPr="00DF61DE">
        <w:rPr>
          <w:rFonts w:asciiTheme="minorHAnsi" w:hAnsiTheme="minorHAnsi" w:cstheme="minorHAnsi"/>
        </w:rPr>
        <w:t xml:space="preserve">Booking between 90 – 180 days </w:t>
      </w:r>
      <w:r w:rsidR="004C5CBD">
        <w:rPr>
          <w:rFonts w:asciiTheme="minorHAnsi" w:hAnsiTheme="minorHAnsi" w:cstheme="minorHAnsi"/>
        </w:rPr>
        <w:t>before</w:t>
      </w:r>
      <w:r w:rsidRPr="00DF61DE">
        <w:rPr>
          <w:rFonts w:asciiTheme="minorHAnsi" w:hAnsiTheme="minorHAnsi" w:cstheme="minorHAnsi"/>
        </w:rPr>
        <w:t xml:space="preserve"> </w:t>
      </w:r>
      <w:r w:rsidR="004C5CBD">
        <w:rPr>
          <w:rFonts w:asciiTheme="minorHAnsi" w:hAnsiTheme="minorHAnsi" w:cstheme="minorHAnsi"/>
        </w:rPr>
        <w:t xml:space="preserve">the </w:t>
      </w:r>
      <w:r w:rsidRPr="00DF61DE">
        <w:rPr>
          <w:rFonts w:asciiTheme="minorHAnsi" w:hAnsiTheme="minorHAnsi" w:cstheme="minorHAnsi"/>
        </w:rPr>
        <w:t>program start:</w:t>
      </w:r>
    </w:p>
    <w:p w:rsidRPr="00DF61DE" w:rsidR="007461D0" w:rsidP="00FD6FFD" w:rsidRDefault="008305F3" w14:paraId="441B5A4D" w14:textId="27127DD9">
      <w:pPr>
        <w:pStyle w:val="ListParagraph"/>
        <w:numPr>
          <w:ilvl w:val="0"/>
          <w:numId w:val="1"/>
        </w:numPr>
        <w:tabs>
          <w:tab w:val="left" w:pos="820"/>
          <w:tab w:val="left" w:pos="821"/>
        </w:tabs>
        <w:spacing w:before="25" w:line="256" w:lineRule="auto"/>
        <w:ind w:right="-20"/>
        <w:rPr>
          <w:rFonts w:asciiTheme="minorHAnsi" w:hAnsiTheme="minorHAnsi" w:cstheme="minorHAnsi"/>
        </w:rPr>
      </w:pPr>
      <w:r w:rsidRPr="00DF61DE">
        <w:rPr>
          <w:rFonts w:asciiTheme="minorHAnsi" w:hAnsiTheme="minorHAnsi" w:cstheme="minorHAnsi"/>
        </w:rPr>
        <w:t>$500</w:t>
      </w:r>
      <w:r w:rsidRPr="00DF61DE">
        <w:rPr>
          <w:rFonts w:asciiTheme="minorHAnsi" w:hAnsiTheme="minorHAnsi" w:cstheme="minorHAnsi"/>
          <w:spacing w:val="-5"/>
        </w:rPr>
        <w:t xml:space="preserve"> </w:t>
      </w:r>
      <w:r w:rsidRPr="00DF61DE">
        <w:rPr>
          <w:rFonts w:asciiTheme="minorHAnsi" w:hAnsiTheme="minorHAnsi" w:cstheme="minorHAnsi"/>
        </w:rPr>
        <w:t>deposit</w:t>
      </w:r>
      <w:r w:rsidRPr="00DF61DE">
        <w:rPr>
          <w:rFonts w:asciiTheme="minorHAnsi" w:hAnsiTheme="minorHAnsi" w:cstheme="minorHAnsi"/>
          <w:spacing w:val="-1"/>
        </w:rPr>
        <w:t xml:space="preserve"> </w:t>
      </w:r>
      <w:r w:rsidRPr="00DF61DE">
        <w:rPr>
          <w:rFonts w:asciiTheme="minorHAnsi" w:hAnsiTheme="minorHAnsi" w:cstheme="minorHAnsi"/>
        </w:rPr>
        <w:t>(amount</w:t>
      </w:r>
      <w:r w:rsidRPr="00DF61DE">
        <w:rPr>
          <w:rFonts w:asciiTheme="minorHAnsi" w:hAnsiTheme="minorHAnsi" w:cstheme="minorHAnsi"/>
          <w:spacing w:val="-4"/>
        </w:rPr>
        <w:t xml:space="preserve"> </w:t>
      </w:r>
      <w:r w:rsidRPr="00DF61DE">
        <w:rPr>
          <w:rFonts w:asciiTheme="minorHAnsi" w:hAnsiTheme="minorHAnsi" w:cstheme="minorHAnsi"/>
        </w:rPr>
        <w:t>may</w:t>
      </w:r>
      <w:r w:rsidRPr="00DF61DE">
        <w:rPr>
          <w:rFonts w:asciiTheme="minorHAnsi" w:hAnsiTheme="minorHAnsi" w:cstheme="minorHAnsi"/>
          <w:spacing w:val="-3"/>
        </w:rPr>
        <w:t xml:space="preserve"> </w:t>
      </w:r>
      <w:r w:rsidRPr="00DF61DE">
        <w:rPr>
          <w:rFonts w:asciiTheme="minorHAnsi" w:hAnsiTheme="minorHAnsi" w:cstheme="minorHAnsi"/>
        </w:rPr>
        <w:t>vary</w:t>
      </w:r>
      <w:r w:rsidRPr="00DF61DE">
        <w:rPr>
          <w:rFonts w:asciiTheme="minorHAnsi" w:hAnsiTheme="minorHAnsi" w:cstheme="minorHAnsi"/>
          <w:spacing w:val="-2"/>
        </w:rPr>
        <w:t xml:space="preserve"> </w:t>
      </w:r>
      <w:r w:rsidRPr="00DF61DE">
        <w:rPr>
          <w:rFonts w:asciiTheme="minorHAnsi" w:hAnsiTheme="minorHAnsi" w:cstheme="minorHAnsi"/>
        </w:rPr>
        <w:t>depending</w:t>
      </w:r>
      <w:r w:rsidRPr="00DF61DE">
        <w:rPr>
          <w:rFonts w:asciiTheme="minorHAnsi" w:hAnsiTheme="minorHAnsi" w:cstheme="minorHAnsi"/>
          <w:spacing w:val="-2"/>
        </w:rPr>
        <w:t xml:space="preserve"> </w:t>
      </w:r>
      <w:r w:rsidRPr="00DF61DE">
        <w:rPr>
          <w:rFonts w:asciiTheme="minorHAnsi" w:hAnsiTheme="minorHAnsi" w:cstheme="minorHAnsi"/>
        </w:rPr>
        <w:t>on</w:t>
      </w:r>
      <w:r w:rsidRPr="00DF61DE">
        <w:rPr>
          <w:rFonts w:asciiTheme="minorHAnsi" w:hAnsiTheme="minorHAnsi" w:cstheme="minorHAnsi"/>
          <w:spacing w:val="-4"/>
        </w:rPr>
        <w:t xml:space="preserve"> </w:t>
      </w:r>
      <w:r w:rsidR="004C5CBD">
        <w:rPr>
          <w:rFonts w:asciiTheme="minorHAnsi" w:hAnsiTheme="minorHAnsi" w:cstheme="minorHAnsi"/>
          <w:spacing w:val="-4"/>
        </w:rPr>
        <w:t xml:space="preserve">the </w:t>
      </w:r>
      <w:r w:rsidRPr="00DF61DE">
        <w:rPr>
          <w:rFonts w:asciiTheme="minorHAnsi" w:hAnsiTheme="minorHAnsi" w:cstheme="minorHAnsi"/>
        </w:rPr>
        <w:t>program,</w:t>
      </w:r>
      <w:r w:rsidRPr="00DF61DE">
        <w:rPr>
          <w:rFonts w:asciiTheme="minorHAnsi" w:hAnsiTheme="minorHAnsi" w:cstheme="minorHAnsi"/>
          <w:spacing w:val="-5"/>
        </w:rPr>
        <w:t xml:space="preserve"> </w:t>
      </w:r>
      <w:r w:rsidRPr="00DF61DE">
        <w:rPr>
          <w:rFonts w:asciiTheme="minorHAnsi" w:hAnsiTheme="minorHAnsi" w:cstheme="minorHAnsi"/>
        </w:rPr>
        <w:t>please</w:t>
      </w:r>
      <w:r w:rsidRPr="00DF61DE">
        <w:rPr>
          <w:rFonts w:asciiTheme="minorHAnsi" w:hAnsiTheme="minorHAnsi" w:cstheme="minorHAnsi"/>
          <w:spacing w:val="-3"/>
        </w:rPr>
        <w:t xml:space="preserve"> </w:t>
      </w:r>
      <w:r w:rsidRPr="00DF61DE">
        <w:rPr>
          <w:rFonts w:asciiTheme="minorHAnsi" w:hAnsiTheme="minorHAnsi" w:cstheme="minorHAnsi"/>
        </w:rPr>
        <w:t>see</w:t>
      </w:r>
      <w:r w:rsidRPr="00DF61DE">
        <w:rPr>
          <w:rFonts w:asciiTheme="minorHAnsi" w:hAnsiTheme="minorHAnsi" w:cstheme="minorHAnsi"/>
          <w:spacing w:val="-2"/>
        </w:rPr>
        <w:t xml:space="preserve"> </w:t>
      </w:r>
      <w:r w:rsidRPr="00DF61DE">
        <w:rPr>
          <w:rFonts w:asciiTheme="minorHAnsi" w:hAnsiTheme="minorHAnsi" w:cstheme="minorHAnsi"/>
        </w:rPr>
        <w:t>above)</w:t>
      </w:r>
      <w:r w:rsidRPr="00DF61DE">
        <w:rPr>
          <w:rFonts w:asciiTheme="minorHAnsi" w:hAnsiTheme="minorHAnsi" w:cstheme="minorHAnsi"/>
          <w:spacing w:val="-3"/>
        </w:rPr>
        <w:t xml:space="preserve"> </w:t>
      </w:r>
      <w:r w:rsidRPr="00DF61DE">
        <w:rPr>
          <w:rFonts w:asciiTheme="minorHAnsi" w:hAnsiTheme="minorHAnsi" w:cstheme="minorHAnsi"/>
        </w:rPr>
        <w:t>plus</w:t>
      </w:r>
      <w:r w:rsidRPr="00DF61DE">
        <w:rPr>
          <w:rFonts w:asciiTheme="minorHAnsi" w:hAnsiTheme="minorHAnsi" w:cstheme="minorHAnsi"/>
          <w:spacing w:val="-3"/>
        </w:rPr>
        <w:t xml:space="preserve"> </w:t>
      </w:r>
      <w:r w:rsidRPr="00DF61DE">
        <w:rPr>
          <w:rFonts w:asciiTheme="minorHAnsi" w:hAnsiTheme="minorHAnsi" w:cstheme="minorHAnsi"/>
        </w:rPr>
        <w:t>Payment</w:t>
      </w:r>
      <w:r w:rsidRPr="00DF61DE">
        <w:rPr>
          <w:rFonts w:asciiTheme="minorHAnsi" w:hAnsiTheme="minorHAnsi" w:cstheme="minorHAnsi"/>
          <w:spacing w:val="-4"/>
        </w:rPr>
        <w:t xml:space="preserve"> </w:t>
      </w:r>
      <w:r w:rsidRPr="00DF61DE">
        <w:rPr>
          <w:rFonts w:asciiTheme="minorHAnsi" w:hAnsiTheme="minorHAnsi" w:cstheme="minorHAnsi"/>
        </w:rPr>
        <w:t>#2</w:t>
      </w:r>
      <w:r w:rsidRPr="00DF61DE">
        <w:rPr>
          <w:rFonts w:asciiTheme="minorHAnsi" w:hAnsiTheme="minorHAnsi" w:cstheme="minorHAnsi"/>
          <w:spacing w:val="-4"/>
        </w:rPr>
        <w:t xml:space="preserve"> </w:t>
      </w:r>
      <w:r w:rsidRPr="00DF61DE">
        <w:rPr>
          <w:rFonts w:asciiTheme="minorHAnsi" w:hAnsiTheme="minorHAnsi" w:cstheme="minorHAnsi"/>
        </w:rPr>
        <w:t>(50%</w:t>
      </w:r>
      <w:r w:rsidRPr="00DF61DE">
        <w:rPr>
          <w:rFonts w:asciiTheme="minorHAnsi" w:hAnsiTheme="minorHAnsi" w:cstheme="minorHAnsi"/>
          <w:spacing w:val="-2"/>
        </w:rPr>
        <w:t xml:space="preserve"> </w:t>
      </w:r>
      <w:r w:rsidRPr="00DF61DE">
        <w:rPr>
          <w:rFonts w:asciiTheme="minorHAnsi" w:hAnsiTheme="minorHAnsi" w:cstheme="minorHAnsi"/>
        </w:rPr>
        <w:t>of remaining balance) due at the time of</w:t>
      </w:r>
      <w:r w:rsidRPr="00DF61DE">
        <w:rPr>
          <w:rFonts w:asciiTheme="minorHAnsi" w:hAnsiTheme="minorHAnsi" w:cstheme="minorHAnsi"/>
          <w:spacing w:val="-16"/>
        </w:rPr>
        <w:t xml:space="preserve"> </w:t>
      </w:r>
      <w:r w:rsidRPr="00DF61DE">
        <w:rPr>
          <w:rFonts w:asciiTheme="minorHAnsi" w:hAnsiTheme="minorHAnsi" w:cstheme="minorHAnsi"/>
        </w:rPr>
        <w:t>booking.</w:t>
      </w:r>
    </w:p>
    <w:p w:rsidRPr="00DF61DE" w:rsidR="007461D0" w:rsidP="00FD6FFD" w:rsidRDefault="008305F3" w14:paraId="68640B9F" w14:textId="7E842125">
      <w:pPr>
        <w:pStyle w:val="ListParagraph"/>
        <w:numPr>
          <w:ilvl w:val="0"/>
          <w:numId w:val="1"/>
        </w:numPr>
        <w:tabs>
          <w:tab w:val="left" w:pos="820"/>
          <w:tab w:val="left" w:pos="821"/>
        </w:tabs>
        <w:spacing w:before="1"/>
        <w:ind w:right="-20"/>
        <w:rPr>
          <w:rFonts w:asciiTheme="minorHAnsi" w:hAnsiTheme="minorHAnsi" w:cstheme="minorHAnsi"/>
        </w:rPr>
      </w:pPr>
      <w:r w:rsidRPr="00DF61DE">
        <w:rPr>
          <w:rFonts w:asciiTheme="minorHAnsi" w:hAnsiTheme="minorHAnsi" w:cstheme="minorHAnsi"/>
        </w:rPr>
        <w:t xml:space="preserve">Final Payment (remaining balance) due 90 days/3 months </w:t>
      </w:r>
      <w:r w:rsidR="004C5CBD">
        <w:rPr>
          <w:rFonts w:asciiTheme="minorHAnsi" w:hAnsiTheme="minorHAnsi" w:cstheme="minorHAnsi"/>
        </w:rPr>
        <w:t>before</w:t>
      </w:r>
      <w:r w:rsidRPr="00DF61DE">
        <w:rPr>
          <w:rFonts w:asciiTheme="minorHAnsi" w:hAnsiTheme="minorHAnsi" w:cstheme="minorHAnsi"/>
        </w:rPr>
        <w:t xml:space="preserve"> </w:t>
      </w:r>
      <w:r w:rsidR="004C5CBD">
        <w:rPr>
          <w:rFonts w:asciiTheme="minorHAnsi" w:hAnsiTheme="minorHAnsi" w:cstheme="minorHAnsi"/>
        </w:rPr>
        <w:t xml:space="preserve">the </w:t>
      </w:r>
      <w:r w:rsidRPr="00DF61DE">
        <w:rPr>
          <w:rFonts w:asciiTheme="minorHAnsi" w:hAnsiTheme="minorHAnsi" w:cstheme="minorHAnsi"/>
        </w:rPr>
        <w:t>program</w:t>
      </w:r>
      <w:r w:rsidRPr="00DF61DE">
        <w:rPr>
          <w:rFonts w:asciiTheme="minorHAnsi" w:hAnsiTheme="minorHAnsi" w:cstheme="minorHAnsi"/>
          <w:spacing w:val="-27"/>
        </w:rPr>
        <w:t xml:space="preserve"> </w:t>
      </w:r>
      <w:r w:rsidRPr="00DF61DE" w:rsidR="004C5CBD">
        <w:rPr>
          <w:rFonts w:asciiTheme="minorHAnsi" w:hAnsiTheme="minorHAnsi" w:cstheme="minorHAnsi"/>
        </w:rPr>
        <w:t>starts</w:t>
      </w:r>
      <w:r w:rsidRPr="00DF61DE">
        <w:rPr>
          <w:rFonts w:asciiTheme="minorHAnsi" w:hAnsiTheme="minorHAnsi" w:cstheme="minorHAnsi"/>
        </w:rPr>
        <w:t>.</w:t>
      </w:r>
    </w:p>
    <w:p w:rsidRPr="00DF61DE" w:rsidR="007461D0" w:rsidP="00FD6FFD" w:rsidRDefault="008305F3" w14:paraId="611EAFD2" w14:textId="250065A1">
      <w:pPr>
        <w:pStyle w:val="Heading1"/>
        <w:spacing w:before="24"/>
        <w:ind w:right="-20"/>
        <w:rPr>
          <w:rFonts w:asciiTheme="minorHAnsi" w:hAnsiTheme="minorHAnsi" w:cstheme="minorHAnsi"/>
        </w:rPr>
      </w:pPr>
      <w:r w:rsidRPr="00DF61DE">
        <w:rPr>
          <w:rFonts w:asciiTheme="minorHAnsi" w:hAnsiTheme="minorHAnsi" w:cstheme="minorHAnsi"/>
        </w:rPr>
        <w:t xml:space="preserve">Booking 90 days or fewer </w:t>
      </w:r>
      <w:r w:rsidR="004C5CBD">
        <w:rPr>
          <w:rFonts w:asciiTheme="minorHAnsi" w:hAnsiTheme="minorHAnsi" w:cstheme="minorHAnsi"/>
        </w:rPr>
        <w:t>before</w:t>
      </w:r>
      <w:r w:rsidRPr="00DF61DE">
        <w:rPr>
          <w:rFonts w:asciiTheme="minorHAnsi" w:hAnsiTheme="minorHAnsi" w:cstheme="minorHAnsi"/>
        </w:rPr>
        <w:t xml:space="preserve"> </w:t>
      </w:r>
      <w:r w:rsidR="004C5CBD">
        <w:rPr>
          <w:rFonts w:asciiTheme="minorHAnsi" w:hAnsiTheme="minorHAnsi" w:cstheme="minorHAnsi"/>
        </w:rPr>
        <w:t xml:space="preserve">the </w:t>
      </w:r>
      <w:r w:rsidRPr="00DF61DE">
        <w:rPr>
          <w:rFonts w:asciiTheme="minorHAnsi" w:hAnsiTheme="minorHAnsi" w:cstheme="minorHAnsi"/>
        </w:rPr>
        <w:t>program start:</w:t>
      </w:r>
    </w:p>
    <w:p w:rsidR="007461D0" w:rsidP="00FD6FFD" w:rsidRDefault="008305F3" w14:paraId="714BFC0E" w14:textId="2AC52714">
      <w:pPr>
        <w:pStyle w:val="ListParagraph"/>
        <w:numPr>
          <w:ilvl w:val="0"/>
          <w:numId w:val="1"/>
        </w:numPr>
        <w:tabs>
          <w:tab w:val="left" w:pos="820"/>
          <w:tab w:val="left" w:pos="821"/>
        </w:tabs>
        <w:ind w:right="-20"/>
        <w:rPr>
          <w:rFonts w:asciiTheme="minorHAnsi" w:hAnsiTheme="minorHAnsi" w:cstheme="minorHAnsi"/>
        </w:rPr>
      </w:pPr>
      <w:r w:rsidRPr="00DF61DE">
        <w:rPr>
          <w:rFonts w:asciiTheme="minorHAnsi" w:hAnsiTheme="minorHAnsi" w:cstheme="minorHAnsi"/>
        </w:rPr>
        <w:t xml:space="preserve">Amount in full due. 100% of </w:t>
      </w:r>
      <w:r w:rsidR="004C5CBD">
        <w:rPr>
          <w:rFonts w:asciiTheme="minorHAnsi" w:hAnsiTheme="minorHAnsi" w:cstheme="minorHAnsi"/>
        </w:rPr>
        <w:t xml:space="preserve">the </w:t>
      </w:r>
      <w:r w:rsidRPr="00DF61DE">
        <w:rPr>
          <w:rFonts w:asciiTheme="minorHAnsi" w:hAnsiTheme="minorHAnsi" w:cstheme="minorHAnsi"/>
        </w:rPr>
        <w:t>program</w:t>
      </w:r>
      <w:r w:rsidRPr="00DF61DE">
        <w:rPr>
          <w:rFonts w:asciiTheme="minorHAnsi" w:hAnsiTheme="minorHAnsi" w:cstheme="minorHAnsi"/>
          <w:spacing w:val="-14"/>
        </w:rPr>
        <w:t xml:space="preserve"> </w:t>
      </w:r>
      <w:r w:rsidRPr="00DF61DE">
        <w:rPr>
          <w:rFonts w:asciiTheme="minorHAnsi" w:hAnsiTheme="minorHAnsi" w:cstheme="minorHAnsi"/>
        </w:rPr>
        <w:t>price.</w:t>
      </w:r>
    </w:p>
    <w:p w:rsidR="003A43E2" w:rsidP="00FD6FFD" w:rsidRDefault="003A43E2" w14:paraId="1AAF344D" w14:textId="77777777">
      <w:pPr>
        <w:tabs>
          <w:tab w:val="left" w:pos="820"/>
          <w:tab w:val="left" w:pos="821"/>
        </w:tabs>
        <w:ind w:right="-20"/>
        <w:rPr>
          <w:rFonts w:asciiTheme="minorHAnsi" w:hAnsiTheme="minorHAnsi" w:cstheme="minorHAnsi"/>
          <w:b/>
          <w:bCs/>
        </w:rPr>
      </w:pPr>
    </w:p>
    <w:p w:rsidRPr="003A43E2" w:rsidR="003A43E2" w:rsidP="00FD6FFD" w:rsidRDefault="003A43E2" w14:paraId="00BA09DF" w14:textId="4C37FB44">
      <w:pPr>
        <w:tabs>
          <w:tab w:val="left" w:pos="820"/>
          <w:tab w:val="left" w:pos="821"/>
        </w:tabs>
        <w:ind w:right="-20"/>
        <w:rPr>
          <w:rFonts w:asciiTheme="minorHAnsi" w:hAnsiTheme="minorHAnsi" w:cstheme="minorHAnsi"/>
          <w:b/>
          <w:bCs/>
        </w:rPr>
      </w:pPr>
      <w:r w:rsidRPr="003A43E2">
        <w:rPr>
          <w:rFonts w:asciiTheme="minorHAnsi" w:hAnsiTheme="minorHAnsi" w:cstheme="minorHAnsi"/>
          <w:b/>
          <w:bCs/>
        </w:rPr>
        <w:t>If payment is not received within 14 days past the due date, a 10% late fee will be added to the balance owed. If a payment is outstanding for 30 days, the group's program space may be released, and </w:t>
      </w:r>
      <w:r w:rsidRPr="003A43E2">
        <w:rPr>
          <w:rFonts w:asciiTheme="minorHAnsi" w:hAnsiTheme="minorHAnsi" w:cstheme="minorHAnsi"/>
          <w:b/>
          <w:bCs/>
          <w:u w:val="single"/>
        </w:rPr>
        <w:t>all funds paid will be forfeited.</w:t>
      </w:r>
      <w:r w:rsidRPr="003A43E2">
        <w:rPr>
          <w:rFonts w:asciiTheme="minorHAnsi" w:hAnsiTheme="minorHAnsi" w:cstheme="minorHAnsi"/>
          <w:b/>
          <w:bCs/>
        </w:rPr>
        <w:t> </w:t>
      </w:r>
    </w:p>
    <w:p w:rsidRPr="00DF61DE" w:rsidR="007461D0" w:rsidP="00FD6FFD" w:rsidRDefault="007461D0" w14:paraId="0B118D17" w14:textId="77777777">
      <w:pPr>
        <w:pStyle w:val="BodyText"/>
        <w:ind w:right="-20"/>
        <w:rPr>
          <w:rFonts w:asciiTheme="minorHAnsi" w:hAnsiTheme="minorHAnsi" w:cstheme="minorHAnsi"/>
        </w:rPr>
      </w:pPr>
    </w:p>
    <w:p w:rsidRPr="00DF61DE" w:rsidR="007461D0" w:rsidP="2D19D067" w:rsidRDefault="2D19D067" w14:paraId="3B5E6354" w14:textId="77777777">
      <w:pPr>
        <w:pStyle w:val="Heading1"/>
        <w:spacing w:after="18"/>
        <w:ind w:right="-20"/>
        <w:rPr>
          <w:rFonts w:asciiTheme="minorHAnsi" w:hAnsiTheme="minorHAnsi" w:cstheme="minorBidi"/>
        </w:rPr>
      </w:pPr>
      <w:r w:rsidRPr="008219FD">
        <w:rPr>
          <w:rFonts w:asciiTheme="minorHAnsi" w:hAnsiTheme="minorHAnsi" w:cstheme="minorBidi"/>
          <w:highlight w:val="yellow"/>
        </w:rPr>
        <w:t>Group Deposit Information:</w:t>
      </w:r>
    </w:p>
    <w:p w:rsidRPr="002A68C7" w:rsidR="007461D0" w:rsidP="0D77D73C" w:rsidRDefault="0099047E" w14:paraId="02B95A4F" w14:textId="1B80270E">
      <w:pPr>
        <w:pStyle w:val="BodyText"/>
        <w:spacing w:before="1"/>
        <w:ind w:right="-20" w:firstLine="100"/>
        <w:rPr>
          <w:rFonts w:ascii="Calibri" w:hAnsi="Calibri" w:cs="Calibri" w:asciiTheme="minorAscii" w:hAnsiTheme="minorAscii" w:cstheme="minorAscii"/>
        </w:rPr>
      </w:pPr>
      <w:r w:rsidRPr="0D77D73C" w:rsidR="0D77D73C">
        <w:rPr>
          <w:rFonts w:ascii="Calibri" w:hAnsi="Calibri" w:cs="Calibri" w:asciiTheme="minorAscii" w:hAnsiTheme="minorAscii" w:cstheme="minorAscii"/>
        </w:rPr>
        <w:t>$1000 to secure group space</w:t>
      </w:r>
    </w:p>
    <w:p w:rsidR="0099047E" w:rsidP="2DF1F6B8" w:rsidRDefault="008219FD" w14:paraId="62793D84" w14:textId="4F86EDE2">
      <w:pPr>
        <w:pStyle w:val="BodyText"/>
        <w:spacing w:before="1"/>
        <w:ind w:right="-20" w:firstLine="100"/>
        <w:rPr>
          <w:rFonts w:ascii="Calibri" w:hAnsi="Calibri" w:cs="Calibri" w:asciiTheme="minorAscii" w:hAnsiTheme="minorAscii" w:cstheme="minorAscii"/>
        </w:rPr>
      </w:pPr>
      <w:r w:rsidRPr="15C1E1C3" w:rsidR="15C1E1C3">
        <w:rPr>
          <w:rFonts w:ascii="Calibri" w:hAnsi="Calibri" w:cs="Calibri" w:asciiTheme="minorAscii" w:hAnsiTheme="minorAscii" w:cstheme="minorAscii"/>
        </w:rPr>
        <w:t>$11,755 by 8/18/2025 (Half after 1000)</w:t>
      </w:r>
    </w:p>
    <w:p w:rsidR="005354F7" w:rsidP="3D35A1AD" w:rsidRDefault="005354F7" w14:paraId="1D0C70FF" w14:textId="0D778223">
      <w:pPr>
        <w:pStyle w:val="BodyText"/>
        <w:spacing w:before="1"/>
        <w:ind w:right="-20" w:firstLine="100"/>
        <w:rPr>
          <w:rFonts w:ascii="Calibri" w:hAnsi="Calibri" w:cs="Calibri" w:asciiTheme="minorAscii" w:hAnsiTheme="minorAscii" w:cstheme="minorAscii"/>
        </w:rPr>
      </w:pPr>
      <w:r w:rsidRPr="15C1E1C3" w:rsidR="15C1E1C3">
        <w:rPr>
          <w:rFonts w:ascii="Calibri" w:hAnsi="Calibri" w:cs="Calibri" w:asciiTheme="minorAscii" w:hAnsiTheme="minorAscii" w:cstheme="minorAscii"/>
        </w:rPr>
        <w:t>$11,755 by 1/16/2026 (Final Payment)</w:t>
      </w:r>
    </w:p>
    <w:p w:rsidRPr="00DF61DE" w:rsidR="005354F7" w:rsidP="00FD6FFD" w:rsidRDefault="005354F7" w14:paraId="55CE4E4D" w14:textId="77777777">
      <w:pPr>
        <w:pStyle w:val="BodyText"/>
        <w:spacing w:before="1"/>
        <w:ind w:right="-20"/>
        <w:rPr>
          <w:rFonts w:asciiTheme="minorHAnsi" w:hAnsiTheme="minorHAnsi" w:cstheme="minorHAnsi"/>
          <w:b/>
        </w:rPr>
      </w:pPr>
    </w:p>
    <w:p w:rsidRPr="00DF61DE" w:rsidR="007461D0" w:rsidP="2D19D067" w:rsidRDefault="2D19D067" w14:paraId="1BCA2CE4" w14:textId="77777777">
      <w:pPr>
        <w:ind w:left="100" w:right="-20"/>
        <w:rPr>
          <w:rFonts w:asciiTheme="minorHAnsi" w:hAnsiTheme="minorHAnsi" w:cstheme="minorBidi"/>
          <w:b/>
          <w:bCs/>
        </w:rPr>
      </w:pPr>
      <w:r w:rsidRPr="1D81AB95" w:rsidR="1D81AB95">
        <w:rPr>
          <w:rFonts w:ascii="Calibri" w:hAnsi="Calibri" w:cs="" w:asciiTheme="minorAscii" w:hAnsiTheme="minorAscii" w:cstheme="minorBidi"/>
          <w:b w:val="1"/>
          <w:bCs w:val="1"/>
        </w:rPr>
        <w:t>Cancellations:</w:t>
      </w:r>
    </w:p>
    <w:p w:rsidR="1D81AB95" w:rsidP="1D81AB95" w:rsidRDefault="1D81AB95" w14:paraId="21C20C13" w14:textId="3B1BCE37">
      <w:pPr>
        <w:pStyle w:val="Normal"/>
        <w:ind w:left="100" w:right="-20" w:hanging="0"/>
        <w:rPr>
          <w:rFonts w:ascii="Calibri" w:hAnsi="Calibri" w:cs="Calibri" w:asciiTheme="minorAscii" w:hAnsiTheme="minorAscii" w:cstheme="minorAscii"/>
        </w:rPr>
      </w:pPr>
      <w:r w:rsidRPr="1D81AB95" w:rsidR="1D81AB95">
        <w:rPr>
          <w:noProof w:val="0"/>
          <w:lang w:val="en-US"/>
        </w:rPr>
        <w:t xml:space="preserve">Cancellations: If your plans change and you must cancel your program, the following schedule applies. This cancellation schedule and policy will also apply if group size decreases by 50% or greater. Notifications must be made in writing. </w:t>
      </w:r>
    </w:p>
    <w:p w:rsidR="1D81AB95" w:rsidP="1D81AB95" w:rsidRDefault="1D81AB95" w14:paraId="548D2712" w14:textId="330E8E5B">
      <w:pPr>
        <w:pStyle w:val="ListParagraph"/>
        <w:numPr>
          <w:ilvl w:val="0"/>
          <w:numId w:val="5"/>
        </w:numPr>
        <w:ind w:right="-20"/>
        <w:rPr>
          <w:noProof w:val="0"/>
          <w:lang w:val="en-US"/>
        </w:rPr>
      </w:pPr>
      <w:r w:rsidRPr="1D81AB95" w:rsidR="1D81AB95">
        <w:rPr>
          <w:noProof w:val="0"/>
          <w:lang w:val="en-US"/>
        </w:rPr>
        <w:t xml:space="preserve">Cancellation greater than 90 days in advance: full refund, minus $100 per day of scheduled programming. For example, if your REEF Expedition includes 4 days of programming, there will be a $400 cancellation fee. </w:t>
      </w:r>
    </w:p>
    <w:p w:rsidR="1D81AB95" w:rsidP="1D81AB95" w:rsidRDefault="1D81AB95" w14:paraId="7A6AF538" w14:textId="0D61FF0E">
      <w:pPr>
        <w:pStyle w:val="ListParagraph"/>
        <w:numPr>
          <w:ilvl w:val="0"/>
          <w:numId w:val="5"/>
        </w:numPr>
        <w:ind w:right="-20"/>
        <w:rPr>
          <w:noProof w:val="0"/>
          <w:lang w:val="en-US"/>
        </w:rPr>
      </w:pPr>
      <w:r w:rsidRPr="1D81AB95" w:rsidR="1D81AB95">
        <w:rPr>
          <w:noProof w:val="0"/>
          <w:lang w:val="en-US"/>
        </w:rPr>
        <w:t xml:space="preserve">Cancellation between 60 - 90 days of the program: 50% of the total deposit on hand with REEF at the date of cancellation is refundable </w:t>
      </w:r>
    </w:p>
    <w:p w:rsidR="1D81AB95" w:rsidP="1D81AB95" w:rsidRDefault="1D81AB95" w14:paraId="6647D684" w14:textId="49D78D7C">
      <w:pPr>
        <w:pStyle w:val="ListParagraph"/>
        <w:numPr>
          <w:ilvl w:val="0"/>
          <w:numId w:val="5"/>
        </w:numPr>
        <w:ind w:right="-20"/>
        <w:rPr>
          <w:noProof w:val="0"/>
          <w:lang w:val="en-US"/>
        </w:rPr>
      </w:pPr>
      <w:r w:rsidRPr="1D81AB95" w:rsidR="1D81AB95">
        <w:rPr>
          <w:noProof w:val="0"/>
          <w:lang w:val="en-US"/>
        </w:rPr>
        <w:t>Cancellation fewer than 60 days from the program date: No refunds available.</w:t>
      </w:r>
    </w:p>
    <w:p w:rsidR="007461D0" w:rsidP="00FD6FFD" w:rsidRDefault="007461D0" w14:paraId="4884FF7C" w14:textId="77777777">
      <w:pPr>
        <w:pStyle w:val="BodyText"/>
        <w:ind w:right="-20"/>
        <w:rPr>
          <w:rFonts w:asciiTheme="minorHAnsi" w:hAnsiTheme="minorHAnsi" w:cstheme="minorHAnsi"/>
        </w:rPr>
      </w:pPr>
    </w:p>
    <w:p w:rsidR="1D81AB95" w:rsidP="1D81AB95" w:rsidRDefault="1D81AB95" w14:paraId="491EA44E" w14:textId="07DDF7F8">
      <w:pPr>
        <w:pStyle w:val="BodyText"/>
        <w:spacing w:before="1" w:line="259" w:lineRule="auto"/>
        <w:ind w:left="96" w:right="-20"/>
        <w:rPr>
          <w:rFonts w:ascii="Calibri" w:hAnsi="Calibri" w:cs="" w:asciiTheme="minorAscii" w:hAnsiTheme="minorAscii" w:cstheme="minorBidi"/>
        </w:rPr>
      </w:pPr>
    </w:p>
    <w:p w:rsidR="1D81AB95" w:rsidP="1D81AB95" w:rsidRDefault="1D81AB95" w14:paraId="7C7A9DB1" w14:textId="5ADFE590">
      <w:pPr>
        <w:pStyle w:val="BodyText"/>
        <w:spacing w:before="1" w:line="259" w:lineRule="auto"/>
        <w:ind w:left="96" w:right="-20"/>
        <w:rPr>
          <w:rFonts w:ascii="Calibri" w:hAnsi="Calibri" w:cs="" w:asciiTheme="minorAscii" w:hAnsiTheme="minorAscii" w:cstheme="minorBidi"/>
        </w:rPr>
      </w:pPr>
    </w:p>
    <w:p w:rsidR="003C25A7" w:rsidP="2D19D067" w:rsidRDefault="2D19D067" w14:paraId="48C12EDB" w14:textId="2C7B0FE5">
      <w:pPr>
        <w:pStyle w:val="BodyText"/>
        <w:spacing w:before="1" w:line="259" w:lineRule="auto"/>
        <w:ind w:left="96" w:right="-20"/>
        <w:rPr>
          <w:rFonts w:asciiTheme="minorHAnsi" w:hAnsiTheme="minorHAnsi" w:cstheme="minorBidi"/>
        </w:rPr>
      </w:pPr>
      <w:r w:rsidRPr="2D19D067">
        <w:rPr>
          <w:rFonts w:asciiTheme="minorHAnsi" w:hAnsiTheme="minorHAnsi" w:cstheme="minorBidi"/>
        </w:rPr>
        <w:t xml:space="preserve">When a credit is issued due to a cancellation (by the participants or vendor), REEF will apply the credit to outstanding invoices for other programs first and then issue a refund of any remaining credit per the refund policy terms. Participants can also convert any refund owed to a charitable donation to REEF. </w:t>
      </w:r>
    </w:p>
    <w:p w:rsidR="008219FD" w:rsidP="1D81AB95" w:rsidRDefault="008219FD" w14:paraId="4AA88BBB" w14:noSpellErr="1" w14:textId="1CBC4E1A">
      <w:pPr>
        <w:pStyle w:val="BodyText"/>
        <w:spacing w:before="1" w:line="259" w:lineRule="auto"/>
        <w:ind w:left="96" w:right="-20"/>
        <w:rPr>
          <w:rFonts w:ascii="Calibri" w:hAnsi="Calibri" w:cs="" w:asciiTheme="minorAscii" w:hAnsiTheme="minorAscii" w:cstheme="minorBidi"/>
        </w:rPr>
      </w:pPr>
    </w:p>
    <w:p w:rsidR="003C25A7" w:rsidP="2D19D067" w:rsidRDefault="2D19D067" w14:paraId="286D7F66" w14:textId="244A1F89">
      <w:pPr>
        <w:pStyle w:val="BodyText"/>
        <w:spacing w:before="1" w:line="259" w:lineRule="auto"/>
        <w:ind w:left="96" w:right="-20"/>
        <w:rPr>
          <w:rFonts w:asciiTheme="minorHAnsi" w:hAnsiTheme="minorHAnsi" w:cstheme="minorBidi"/>
        </w:rPr>
      </w:pPr>
      <w:r w:rsidRPr="2D19D067">
        <w:rPr>
          <w:rFonts w:asciiTheme="minorHAnsi" w:hAnsiTheme="minorHAnsi" w:cstheme="minorBidi"/>
        </w:rPr>
        <w:t>Credit on hand must be used within two years of issue unless other arrangements have been made.</w:t>
      </w:r>
    </w:p>
    <w:p w:rsidRPr="00DF61DE" w:rsidR="007461D0" w:rsidP="00FD6FFD" w:rsidRDefault="008305F3" w14:paraId="314A20F3" w14:textId="2482AA80">
      <w:pPr>
        <w:pStyle w:val="BodyText"/>
        <w:spacing w:before="1" w:line="259" w:lineRule="auto"/>
        <w:ind w:left="100" w:right="-20"/>
        <w:rPr>
          <w:rFonts w:asciiTheme="minorHAnsi" w:hAnsiTheme="minorHAnsi" w:cstheme="minorHAnsi"/>
        </w:rPr>
      </w:pPr>
      <w:r w:rsidRPr="00DF61DE">
        <w:rPr>
          <w:rFonts w:asciiTheme="minorHAnsi" w:hAnsiTheme="minorHAnsi" w:cstheme="minorHAnsi"/>
        </w:rPr>
        <w:t xml:space="preserve">REEF may alter the payment schedule or cancellation policy based on vendor rules for a particular program. Any variations from the standard policy will be provided in writing in the </w:t>
      </w:r>
      <w:r w:rsidR="004C5CBD">
        <w:rPr>
          <w:rFonts w:asciiTheme="minorHAnsi" w:hAnsiTheme="minorHAnsi" w:cstheme="minorHAnsi"/>
        </w:rPr>
        <w:t>program-specific</w:t>
      </w:r>
      <w:r w:rsidRPr="00DF61DE">
        <w:rPr>
          <w:rFonts w:asciiTheme="minorHAnsi" w:hAnsiTheme="minorHAnsi" w:cstheme="minorHAnsi"/>
        </w:rPr>
        <w:t xml:space="preserve"> agreement. </w:t>
      </w:r>
    </w:p>
    <w:p w:rsidRPr="00DF61DE" w:rsidR="00815B45" w:rsidP="00FD6FFD" w:rsidRDefault="00815B45" w14:paraId="03DEC925" w14:textId="77777777">
      <w:pPr>
        <w:pStyle w:val="BodyText"/>
        <w:spacing w:before="1" w:line="259" w:lineRule="auto"/>
        <w:ind w:right="-20"/>
        <w:rPr>
          <w:rFonts w:asciiTheme="minorHAnsi" w:hAnsiTheme="minorHAnsi" w:cstheme="minorHAnsi"/>
        </w:rPr>
      </w:pPr>
    </w:p>
    <w:p w:rsidRPr="00DF61DE" w:rsidR="00815B45" w:rsidP="00FD6FFD" w:rsidRDefault="00815B45" w14:paraId="14D75321" w14:textId="77777777">
      <w:pPr>
        <w:spacing w:line="259" w:lineRule="auto"/>
        <w:ind w:right="-20" w:firstLine="100"/>
        <w:rPr>
          <w:rFonts w:asciiTheme="minorHAnsi" w:hAnsiTheme="minorHAnsi" w:cstheme="minorHAnsi"/>
          <w:b/>
        </w:rPr>
      </w:pPr>
      <w:r w:rsidRPr="00DF61DE">
        <w:rPr>
          <w:rFonts w:asciiTheme="minorHAnsi" w:hAnsiTheme="minorHAnsi" w:cstheme="minorHAnsi"/>
          <w:b/>
        </w:rPr>
        <w:t xml:space="preserve">Travel &amp; Dive Insurance </w:t>
      </w:r>
    </w:p>
    <w:p w:rsidR="00AA2DC1" w:rsidP="00FD6FFD" w:rsidRDefault="00815B45" w14:paraId="239CE5CB" w14:textId="0CDCEF17">
      <w:pPr>
        <w:spacing w:line="259" w:lineRule="auto"/>
        <w:ind w:left="100" w:right="-20"/>
        <w:rPr>
          <w:rFonts w:asciiTheme="minorHAnsi" w:hAnsiTheme="minorHAnsi" w:cstheme="minorHAnsi"/>
        </w:rPr>
      </w:pPr>
      <w:r w:rsidRPr="00DF61DE">
        <w:rPr>
          <w:rFonts w:asciiTheme="minorHAnsi" w:hAnsiTheme="minorHAnsi" w:cstheme="minorHAnsi"/>
        </w:rPr>
        <w:t xml:space="preserve">REEF strongly recommends that each REEF Explorer’s Program group or participant carry adequate travel </w:t>
      </w:r>
      <w:r w:rsidR="004C5CBD">
        <w:rPr>
          <w:rFonts w:asciiTheme="minorHAnsi" w:hAnsiTheme="minorHAnsi" w:cstheme="minorHAnsi"/>
        </w:rPr>
        <w:t>and</w:t>
      </w:r>
      <w:r w:rsidRPr="00DF61DE">
        <w:rPr>
          <w:rFonts w:asciiTheme="minorHAnsi" w:hAnsiTheme="minorHAnsi" w:cstheme="minorHAnsi"/>
        </w:rPr>
        <w:t xml:space="preserve"> dive insurance</w:t>
      </w:r>
      <w:r w:rsidR="00FD6FFD">
        <w:rPr>
          <w:rFonts w:asciiTheme="minorHAnsi" w:hAnsiTheme="minorHAnsi" w:cstheme="minorHAnsi"/>
        </w:rPr>
        <w:t xml:space="preserve"> (if applicable)</w:t>
      </w:r>
      <w:r w:rsidRPr="00DF61DE">
        <w:rPr>
          <w:rFonts w:asciiTheme="minorHAnsi" w:hAnsiTheme="minorHAnsi" w:cstheme="minorHAnsi"/>
        </w:rPr>
        <w:t xml:space="preserve"> to protect themselves in advance against any unforeseen circumstances that may occur with travel. Any liabilities for program interruptions, cancellations, or general travel disputes will be the responsibility of the group/participant. Please read the information on your travel and/or </w:t>
      </w:r>
      <w:proofErr w:type="gramStart"/>
      <w:r w:rsidRPr="00DF61DE">
        <w:rPr>
          <w:rFonts w:asciiTheme="minorHAnsi" w:hAnsiTheme="minorHAnsi" w:cstheme="minorHAnsi"/>
        </w:rPr>
        <w:t>dive</w:t>
      </w:r>
      <w:proofErr w:type="gramEnd"/>
      <w:r w:rsidRPr="00DF61DE">
        <w:rPr>
          <w:rFonts w:asciiTheme="minorHAnsi" w:hAnsiTheme="minorHAnsi" w:cstheme="minorHAnsi"/>
        </w:rPr>
        <w:t xml:space="preserve"> insurance policy for a full understanding of the coverag</w:t>
      </w:r>
      <w:r w:rsidR="00AA2DC1">
        <w:rPr>
          <w:rFonts w:asciiTheme="minorHAnsi" w:hAnsiTheme="minorHAnsi" w:cstheme="minorHAnsi"/>
        </w:rPr>
        <w:t>e.</w:t>
      </w:r>
    </w:p>
    <w:p w:rsidR="00AA2DC1" w:rsidP="00FD6FFD" w:rsidRDefault="00AA2DC1" w14:paraId="5CCFFB89" w14:textId="77777777">
      <w:pPr>
        <w:spacing w:line="259" w:lineRule="auto"/>
        <w:ind w:right="-20"/>
        <w:rPr>
          <w:rFonts w:asciiTheme="minorHAnsi" w:hAnsiTheme="minorHAnsi" w:cstheme="minorHAnsi"/>
        </w:rPr>
      </w:pPr>
    </w:p>
    <w:p w:rsidRPr="00DF61DE" w:rsidR="00AA2DC1" w:rsidP="00FD6FFD" w:rsidRDefault="00AA2DC1" w14:paraId="7596F9FA" w14:textId="77777777">
      <w:pPr>
        <w:pStyle w:val="Heading1"/>
        <w:spacing w:before="56"/>
        <w:ind w:left="0" w:right="-20" w:firstLine="100"/>
        <w:rPr>
          <w:rFonts w:asciiTheme="minorHAnsi" w:hAnsiTheme="minorHAnsi" w:cstheme="minorHAnsi"/>
        </w:rPr>
      </w:pPr>
      <w:r w:rsidRPr="00DF61DE">
        <w:rPr>
          <w:rFonts w:asciiTheme="minorHAnsi" w:hAnsiTheme="minorHAnsi" w:cstheme="minorHAnsi"/>
        </w:rPr>
        <w:t>Program Terms:</w:t>
      </w:r>
    </w:p>
    <w:p w:rsidRPr="00DF61DE" w:rsidR="00AA2DC1" w:rsidP="00FD6FFD" w:rsidRDefault="00AA2DC1" w14:paraId="3C00D8D7" w14:textId="77777777">
      <w:pPr>
        <w:pStyle w:val="BodyText"/>
        <w:spacing w:before="19" w:line="259" w:lineRule="auto"/>
        <w:ind w:left="100" w:right="-20"/>
        <w:rPr>
          <w:rFonts w:asciiTheme="minorHAnsi" w:hAnsiTheme="minorHAnsi" w:cstheme="minorHAnsi"/>
        </w:rPr>
      </w:pPr>
      <w:r w:rsidRPr="004C5CBD">
        <w:rPr>
          <w:rFonts w:asciiTheme="minorHAnsi" w:hAnsiTheme="minorHAnsi" w:cstheme="minorHAnsi"/>
        </w:rPr>
        <w:t>An adult chaperone must accompany student groups with participants under 18</w:t>
      </w:r>
      <w:r w:rsidRPr="00DF61DE">
        <w:rPr>
          <w:rFonts w:asciiTheme="minorHAnsi" w:hAnsiTheme="minorHAnsi" w:cstheme="minorHAnsi"/>
        </w:rPr>
        <w:t xml:space="preserve">. The </w:t>
      </w:r>
      <w:r>
        <w:rPr>
          <w:rFonts w:asciiTheme="minorHAnsi" w:hAnsiTheme="minorHAnsi" w:cstheme="minorHAnsi"/>
        </w:rPr>
        <w:t>teachers/adult</w:t>
      </w:r>
      <w:r w:rsidRPr="00DF61DE">
        <w:rPr>
          <w:rFonts w:asciiTheme="minorHAnsi" w:hAnsiTheme="minorHAnsi" w:cstheme="minorHAnsi"/>
        </w:rPr>
        <w:t xml:space="preserve"> chaperones accompanying the group are directly responsible for students at all times, including during free time and meals</w:t>
      </w:r>
      <w:r>
        <w:rPr>
          <w:rFonts w:asciiTheme="minorHAnsi" w:hAnsiTheme="minorHAnsi" w:cstheme="minorHAnsi"/>
        </w:rPr>
        <w:t xml:space="preserve"> and in the overnight lodging</w:t>
      </w:r>
      <w:r w:rsidRPr="00DF61DE">
        <w:rPr>
          <w:rFonts w:asciiTheme="minorHAnsi" w:hAnsiTheme="minorHAnsi" w:cstheme="minorHAnsi"/>
        </w:rPr>
        <w:t>.</w:t>
      </w:r>
    </w:p>
    <w:p w:rsidRPr="00DF61DE" w:rsidR="00AA2DC1" w:rsidP="00FD6FFD" w:rsidRDefault="00AA2DC1" w14:paraId="078B950A" w14:textId="77777777">
      <w:pPr>
        <w:pStyle w:val="BodyText"/>
        <w:spacing w:before="120"/>
        <w:ind w:right="-20" w:firstLine="100"/>
        <w:rPr>
          <w:rFonts w:asciiTheme="minorHAnsi" w:hAnsiTheme="minorHAnsi" w:cstheme="minorHAnsi"/>
        </w:rPr>
      </w:pPr>
      <w:r w:rsidRPr="00DF61DE">
        <w:rPr>
          <w:rFonts w:asciiTheme="minorHAnsi" w:hAnsiTheme="minorHAnsi" w:cstheme="minorHAnsi"/>
        </w:rPr>
        <w:t xml:space="preserve">If </w:t>
      </w:r>
      <w:r>
        <w:rPr>
          <w:rFonts w:asciiTheme="minorHAnsi" w:hAnsiTheme="minorHAnsi" w:cstheme="minorHAnsi"/>
        </w:rPr>
        <w:t xml:space="preserve">the </w:t>
      </w:r>
      <w:r w:rsidRPr="00DF61DE">
        <w:rPr>
          <w:rFonts w:asciiTheme="minorHAnsi" w:hAnsiTheme="minorHAnsi" w:cstheme="minorHAnsi"/>
        </w:rPr>
        <w:t xml:space="preserve">program includes scuba diving, all participants must be at least Open Water Scuba Certified </w:t>
      </w:r>
      <w:r>
        <w:rPr>
          <w:rFonts w:asciiTheme="minorHAnsi" w:hAnsiTheme="minorHAnsi" w:cstheme="minorHAnsi"/>
        </w:rPr>
        <w:t>before</w:t>
      </w:r>
      <w:r w:rsidRPr="00DF61DE">
        <w:rPr>
          <w:rFonts w:asciiTheme="minorHAnsi" w:hAnsiTheme="minorHAnsi" w:cstheme="minorHAnsi"/>
        </w:rPr>
        <w:t xml:space="preserve"> arrival.</w:t>
      </w:r>
    </w:p>
    <w:p w:rsidRPr="00DF61DE" w:rsidR="00AA2DC1" w:rsidP="00FD6FFD" w:rsidRDefault="00AA2DC1" w14:paraId="10E14773" w14:textId="77777777">
      <w:pPr>
        <w:pStyle w:val="BodyText"/>
        <w:spacing w:before="144" w:line="256" w:lineRule="auto"/>
        <w:ind w:left="100" w:right="-20"/>
        <w:rPr>
          <w:rFonts w:asciiTheme="minorHAnsi" w:hAnsiTheme="minorHAnsi" w:cstheme="minorHAnsi"/>
        </w:rPr>
      </w:pPr>
      <w:r w:rsidRPr="00DF61DE">
        <w:rPr>
          <w:rFonts w:asciiTheme="minorHAnsi" w:hAnsiTheme="minorHAnsi" w:cstheme="minorHAnsi"/>
        </w:rPr>
        <w:t xml:space="preserve">Scuba tanks and weights will be provided for each participant. All other scuba equipment is the responsibility of the participant. </w:t>
      </w:r>
    </w:p>
    <w:p w:rsidRPr="00DF61DE" w:rsidR="00AA2DC1" w:rsidP="00FD6FFD" w:rsidRDefault="00AA2DC1" w14:paraId="2D7EBDB4" w14:textId="60B38E65">
      <w:pPr>
        <w:pStyle w:val="BodyText"/>
        <w:spacing w:before="126" w:line="259" w:lineRule="auto"/>
        <w:ind w:left="100" w:right="-20"/>
        <w:rPr>
          <w:rFonts w:asciiTheme="minorHAnsi" w:hAnsiTheme="minorHAnsi" w:cstheme="minorHAnsi"/>
        </w:rPr>
      </w:pPr>
      <w:r w:rsidRPr="00DF61DE">
        <w:rPr>
          <w:rFonts w:asciiTheme="minorHAnsi" w:hAnsiTheme="minorHAnsi" w:cstheme="minorHAnsi"/>
        </w:rPr>
        <w:t xml:space="preserve">REEF staff will work with the dive </w:t>
      </w:r>
      <w:r>
        <w:rPr>
          <w:rFonts w:asciiTheme="minorHAnsi" w:hAnsiTheme="minorHAnsi" w:cstheme="minorHAnsi"/>
        </w:rPr>
        <w:t xml:space="preserve">or snorkel </w:t>
      </w:r>
      <w:r w:rsidRPr="00DF61DE">
        <w:rPr>
          <w:rFonts w:asciiTheme="minorHAnsi" w:hAnsiTheme="minorHAnsi" w:cstheme="minorHAnsi"/>
        </w:rPr>
        <w:t xml:space="preserve">operator to plan a schedule that best meets the needs and objectives of the group. However, </w:t>
      </w:r>
      <w:r w:rsidRPr="004C5CBD">
        <w:rPr>
          <w:rFonts w:asciiTheme="minorHAnsi" w:hAnsiTheme="minorHAnsi" w:cstheme="minorHAnsi"/>
        </w:rPr>
        <w:t xml:space="preserve">the </w:t>
      </w:r>
      <w:r>
        <w:rPr>
          <w:rFonts w:asciiTheme="minorHAnsi" w:hAnsiTheme="minorHAnsi" w:cstheme="minorHAnsi"/>
        </w:rPr>
        <w:t>charter</w:t>
      </w:r>
      <w:r w:rsidRPr="004C5CBD">
        <w:rPr>
          <w:rFonts w:asciiTheme="minorHAnsi" w:hAnsiTheme="minorHAnsi" w:cstheme="minorHAnsi"/>
        </w:rPr>
        <w:t xml:space="preserve"> operation crew and boat captain(s) ultimately make all </w:t>
      </w:r>
      <w:r>
        <w:rPr>
          <w:rFonts w:asciiTheme="minorHAnsi" w:hAnsiTheme="minorHAnsi" w:cstheme="minorHAnsi"/>
        </w:rPr>
        <w:t>dive</w:t>
      </w:r>
      <w:r w:rsidR="00FD6FFD">
        <w:rPr>
          <w:rFonts w:asciiTheme="minorHAnsi" w:hAnsiTheme="minorHAnsi" w:cstheme="minorHAnsi"/>
        </w:rPr>
        <w:t>/</w:t>
      </w:r>
      <w:r>
        <w:rPr>
          <w:rFonts w:asciiTheme="minorHAnsi" w:hAnsiTheme="minorHAnsi" w:cstheme="minorHAnsi"/>
        </w:rPr>
        <w:t>snorkel site and schedule decisions</w:t>
      </w:r>
      <w:r w:rsidRPr="00DF61DE">
        <w:rPr>
          <w:rFonts w:asciiTheme="minorHAnsi" w:hAnsiTheme="minorHAnsi" w:cstheme="minorHAnsi"/>
        </w:rPr>
        <w:t>. A trip may have to be diverted in cases of weather conditions if the dive operation feels that there is a safety risk.</w:t>
      </w:r>
    </w:p>
    <w:p w:rsidRPr="00DF61DE" w:rsidR="00AA2DC1" w:rsidP="00FD6FFD" w:rsidRDefault="00AA2DC1" w14:paraId="72405B55" w14:textId="77777777">
      <w:pPr>
        <w:pStyle w:val="BodyText"/>
        <w:spacing w:before="117" w:line="259" w:lineRule="auto"/>
        <w:ind w:left="100" w:right="-20"/>
        <w:rPr>
          <w:rFonts w:asciiTheme="minorHAnsi" w:hAnsiTheme="minorHAnsi" w:cstheme="minorHAnsi"/>
        </w:rPr>
      </w:pPr>
      <w:r w:rsidRPr="00DF61DE">
        <w:rPr>
          <w:rFonts w:asciiTheme="minorHAnsi" w:hAnsiTheme="minorHAnsi" w:cstheme="minorHAnsi"/>
        </w:rPr>
        <w:t xml:space="preserve">REEF Education Programs require a minimum number of participants. Program prices are subject to change or cancellation if the number of participants changes from the original agreement. In the event of a program cancellation, REEF and/or any of our program booking partners are not responsible for airline tickets purchased for travel or other expenses </w:t>
      </w:r>
      <w:r>
        <w:rPr>
          <w:rFonts w:asciiTheme="minorHAnsi" w:hAnsiTheme="minorHAnsi" w:cstheme="minorHAnsi"/>
        </w:rPr>
        <w:t>before</w:t>
      </w:r>
      <w:r w:rsidRPr="00DF61DE">
        <w:rPr>
          <w:rFonts w:asciiTheme="minorHAnsi" w:hAnsiTheme="minorHAnsi" w:cstheme="minorHAnsi"/>
        </w:rPr>
        <w:t xml:space="preserve"> the program.</w:t>
      </w:r>
    </w:p>
    <w:p w:rsidR="00AA2DC1" w:rsidP="00FD6FFD" w:rsidRDefault="00AA2DC1" w14:paraId="1E7E7D3B" w14:textId="77777777">
      <w:pPr>
        <w:spacing w:line="259" w:lineRule="auto"/>
        <w:ind w:right="-20"/>
        <w:rPr>
          <w:rFonts w:asciiTheme="minorHAnsi" w:hAnsiTheme="minorHAnsi" w:cstheme="minorHAnsi"/>
        </w:rPr>
      </w:pPr>
    </w:p>
    <w:p w:rsidRPr="00DF61DE" w:rsidR="00AA2DC1" w:rsidP="00FD6FFD" w:rsidRDefault="00AA2DC1" w14:paraId="164A8EC5" w14:textId="77777777">
      <w:pPr>
        <w:pStyle w:val="Heading1"/>
        <w:ind w:left="0" w:right="-20" w:firstLine="100"/>
        <w:rPr>
          <w:rFonts w:asciiTheme="minorHAnsi" w:hAnsiTheme="minorHAnsi" w:cstheme="minorHAnsi"/>
        </w:rPr>
      </w:pPr>
      <w:r w:rsidRPr="00DF61DE">
        <w:rPr>
          <w:rFonts w:asciiTheme="minorHAnsi" w:hAnsiTheme="minorHAnsi" w:cstheme="minorHAnsi"/>
        </w:rPr>
        <w:t>Liability Forms:</w:t>
      </w:r>
    </w:p>
    <w:p w:rsidRPr="00B0141C" w:rsidR="00AA2DC1" w:rsidP="15C1E1C3" w:rsidRDefault="2D19D067" w14:paraId="4553DFFA" w14:textId="2DD258C6">
      <w:pPr>
        <w:pStyle w:val="BodyText"/>
        <w:spacing w:before="20" w:line="259" w:lineRule="auto"/>
        <w:ind w:left="100" w:right="-20"/>
        <w:rPr>
          <w:rFonts w:ascii="Calibri" w:hAnsi="Calibri" w:cs="" w:asciiTheme="minorAscii" w:hAnsiTheme="minorAscii" w:cstheme="minorBidi"/>
        </w:rPr>
      </w:pPr>
      <w:r w:rsidRPr="15C1E1C3" w:rsidR="15C1E1C3">
        <w:rPr>
          <w:rFonts w:ascii="Calibri" w:hAnsi="Calibri" w:cs="" w:asciiTheme="minorAscii" w:hAnsiTheme="minorAscii" w:cstheme="minorBidi"/>
        </w:rPr>
        <w:t xml:space="preserve">All REEF program participants must </w:t>
      </w:r>
      <w:r w:rsidRPr="15C1E1C3" w:rsidR="15C1E1C3">
        <w:rPr>
          <w:rFonts w:ascii="Calibri" w:hAnsi="Calibri" w:cs="" w:asciiTheme="minorAscii" w:hAnsiTheme="minorAscii" w:cstheme="minorBidi"/>
        </w:rPr>
        <w:t>submit</w:t>
      </w:r>
      <w:r w:rsidRPr="15C1E1C3" w:rsidR="15C1E1C3">
        <w:rPr>
          <w:rFonts w:ascii="Calibri" w:hAnsi="Calibri" w:cs="" w:asciiTheme="minorAscii" w:hAnsiTheme="minorAscii" w:cstheme="minorBidi"/>
        </w:rPr>
        <w:t xml:space="preserve"> a signed REEF Liability Form before the program. Visit </w:t>
      </w:r>
      <w:hyperlink r:id="R2e8f6d862fdf4419">
        <w:r w:rsidRPr="15C1E1C3" w:rsidR="15C1E1C3">
          <w:rPr>
            <w:rStyle w:val="Hyperlink"/>
            <w:rFonts w:ascii="Calibri" w:hAnsi="Calibri" w:cs="" w:asciiTheme="minorAscii" w:hAnsiTheme="minorAscii" w:cstheme="minorBidi"/>
          </w:rPr>
          <w:t>https://waiver.smartwaiver.com/w/6087251614121/web/</w:t>
        </w:r>
      </w:hyperlink>
      <w:r w:rsidRPr="15C1E1C3" w:rsidR="15C1E1C3">
        <w:rPr>
          <w:rFonts w:ascii="Calibri" w:hAnsi="Calibri" w:cs="" w:asciiTheme="minorAscii" w:hAnsiTheme="minorAscii" w:cstheme="minorBidi"/>
        </w:rPr>
        <w:t xml:space="preserve"> to complete the online form. In addition to the above Liability Form, REEF Invasive Lionfish Study participants must also </w:t>
      </w:r>
      <w:r w:rsidRPr="15C1E1C3" w:rsidR="15C1E1C3">
        <w:rPr>
          <w:rFonts w:ascii="Calibri" w:hAnsi="Calibri" w:cs="" w:asciiTheme="minorAscii" w:hAnsiTheme="minorAscii" w:cstheme="minorBidi"/>
        </w:rPr>
        <w:t>submit</w:t>
      </w:r>
      <w:r w:rsidRPr="15C1E1C3" w:rsidR="15C1E1C3">
        <w:rPr>
          <w:rFonts w:ascii="Calibri" w:hAnsi="Calibri" w:cs="" w:asciiTheme="minorAscii" w:hAnsiTheme="minorAscii" w:cstheme="minorBidi"/>
        </w:rPr>
        <w:t xml:space="preserve"> a signed Lionfish Assumption of Risk form before the trip. Visit </w:t>
      </w:r>
      <w:hyperlink r:id="R98dd0dfc72124497">
        <w:r w:rsidRPr="15C1E1C3" w:rsidR="15C1E1C3">
          <w:rPr>
            <w:rStyle w:val="Hyperlink"/>
            <w:rFonts w:ascii="Calibri" w:hAnsi="Calibri" w:cs="" w:asciiTheme="minorAscii" w:hAnsiTheme="minorAscii" w:cstheme="minorBidi"/>
          </w:rPr>
          <w:t>https://www.smartwaiver.com/v/lionfishwaiver/</w:t>
        </w:r>
      </w:hyperlink>
      <w:r w:rsidRPr="15C1E1C3" w:rsidR="15C1E1C3">
        <w:rPr>
          <w:rFonts w:ascii="Calibri" w:hAnsi="Calibri" w:cs="" w:asciiTheme="minorAscii" w:hAnsiTheme="minorAscii" w:cstheme="minorBidi"/>
        </w:rPr>
        <w:t xml:space="preserve">. </w:t>
      </w:r>
      <w:r w:rsidRPr="15C1E1C3" w:rsidR="15C1E1C3">
        <w:rPr>
          <w:rFonts w:ascii="Calibri" w:hAnsi="Calibri" w:cs="" w:asciiTheme="minorAscii" w:hAnsiTheme="minorAscii" w:cstheme="minorBidi"/>
        </w:rPr>
        <w:t>Additional</w:t>
      </w:r>
      <w:r w:rsidRPr="15C1E1C3" w:rsidR="15C1E1C3">
        <w:rPr>
          <w:rFonts w:ascii="Calibri" w:hAnsi="Calibri" w:cs="" w:asciiTheme="minorAscii" w:hAnsiTheme="minorAscii" w:cstheme="minorBidi"/>
        </w:rPr>
        <w:t xml:space="preserve"> waivers will be necessary via outside vendors, including, but not limited to, dive and snorkel operators and kayaking operators. </w:t>
      </w:r>
    </w:p>
    <w:p w:rsidRPr="00DF61DE" w:rsidR="007461D0" w:rsidP="00FD6FFD" w:rsidRDefault="007461D0" w14:paraId="74CBB99D" w14:textId="0BBD448C">
      <w:pPr>
        <w:ind w:right="-20"/>
        <w:rPr>
          <w:rFonts w:asciiTheme="minorHAnsi" w:hAnsiTheme="minorHAnsi" w:cstheme="minorHAnsi"/>
        </w:rPr>
        <w:sectPr w:rsidRPr="00DF61DE" w:rsidR="007461D0">
          <w:headerReference w:type="default" r:id="rId11"/>
          <w:pgSz w:w="12240" w:h="15840" w:orient="portrait"/>
          <w:pgMar w:top="960" w:right="1020" w:bottom="640" w:left="980" w:header="691" w:footer="452" w:gutter="0"/>
          <w:pgNumType w:start="2"/>
          <w:cols w:space="720"/>
        </w:sectPr>
      </w:pPr>
    </w:p>
    <w:p w:rsidRPr="00DF61DE" w:rsidR="007461D0" w:rsidP="00FD6FFD" w:rsidRDefault="007461D0" w14:paraId="5E930FBD" w14:textId="77777777">
      <w:pPr>
        <w:pStyle w:val="BodyText"/>
        <w:spacing w:before="1"/>
        <w:ind w:right="-20"/>
        <w:rPr>
          <w:rFonts w:asciiTheme="minorHAnsi" w:hAnsiTheme="minorHAnsi" w:cstheme="minorHAnsi"/>
        </w:rPr>
      </w:pPr>
    </w:p>
    <w:p w:rsidRPr="00DF61DE" w:rsidR="007461D0" w:rsidP="00FD6FFD" w:rsidRDefault="008305F3" w14:paraId="4ACF9E60" w14:textId="77777777">
      <w:pPr>
        <w:pStyle w:val="Heading1"/>
        <w:spacing w:before="57"/>
        <w:ind w:right="-20"/>
        <w:rPr>
          <w:rFonts w:asciiTheme="minorHAnsi" w:hAnsiTheme="minorHAnsi" w:cstheme="minorHAnsi"/>
        </w:rPr>
      </w:pPr>
      <w:r w:rsidRPr="00DF61DE">
        <w:rPr>
          <w:rFonts w:asciiTheme="minorHAnsi" w:hAnsiTheme="minorHAnsi" w:cstheme="minorHAnsi"/>
        </w:rPr>
        <w:t>Liability and Insurance:</w:t>
      </w:r>
    </w:p>
    <w:p w:rsidRPr="00DF61DE" w:rsidR="007461D0" w:rsidP="00FD6FFD" w:rsidRDefault="008305F3" w14:paraId="19FBA51D" w14:textId="34EC4248">
      <w:pPr>
        <w:pStyle w:val="BodyText"/>
        <w:spacing w:before="24" w:line="259" w:lineRule="auto"/>
        <w:ind w:left="100" w:right="-20"/>
        <w:rPr>
          <w:rFonts w:asciiTheme="minorHAnsi" w:hAnsiTheme="minorHAnsi" w:cstheme="minorHAnsi"/>
        </w:rPr>
      </w:pPr>
      <w:r w:rsidRPr="00DF61DE">
        <w:rPr>
          <w:rFonts w:asciiTheme="minorHAnsi" w:hAnsiTheme="minorHAnsi" w:cstheme="minorHAnsi"/>
        </w:rPr>
        <w:t>Neither party to this agreement shall be responsible for any obligation or liability incurred or assumed by the other party or its employees, affiliates, or representatives. Each party shall be responsible for its own acts or omissions and those of its employees, affiliates, or other representatives</w:t>
      </w:r>
      <w:r w:rsidR="00B0141C">
        <w:rPr>
          <w:rFonts w:asciiTheme="minorHAnsi" w:hAnsiTheme="minorHAnsi" w:cstheme="minorHAnsi"/>
        </w:rPr>
        <w:t>. Nothing</w:t>
      </w:r>
      <w:r w:rsidRPr="00DF61DE">
        <w:rPr>
          <w:rFonts w:asciiTheme="minorHAnsi" w:hAnsiTheme="minorHAnsi" w:cstheme="minorHAnsi"/>
        </w:rPr>
        <w:t xml:space="preserve"> contained herein is intended to shift such responsibility from one party to </w:t>
      </w:r>
      <w:r w:rsidR="00B0141C">
        <w:rPr>
          <w:rFonts w:asciiTheme="minorHAnsi" w:hAnsiTheme="minorHAnsi" w:cstheme="minorHAnsi"/>
        </w:rPr>
        <w:t>another</w:t>
      </w:r>
      <w:r w:rsidRPr="00DF61DE">
        <w:rPr>
          <w:rFonts w:asciiTheme="minorHAnsi" w:hAnsiTheme="minorHAnsi" w:cstheme="minorHAnsi"/>
        </w:rPr>
        <w:t>.</w:t>
      </w:r>
    </w:p>
    <w:p w:rsidRPr="00DF61DE" w:rsidR="007461D0" w:rsidP="00FD6FFD" w:rsidRDefault="007461D0" w14:paraId="65FA1403" w14:textId="77777777">
      <w:pPr>
        <w:pStyle w:val="BodyText"/>
        <w:spacing w:before="9"/>
        <w:ind w:right="-20"/>
        <w:rPr>
          <w:rFonts w:asciiTheme="minorHAnsi" w:hAnsiTheme="minorHAnsi" w:cstheme="minorHAnsi"/>
        </w:rPr>
      </w:pPr>
    </w:p>
    <w:p w:rsidRPr="00DF61DE" w:rsidR="007461D0" w:rsidP="00FD6FFD" w:rsidRDefault="008305F3" w14:paraId="45DEA60F" w14:textId="12A125D0">
      <w:pPr>
        <w:pStyle w:val="BodyText"/>
        <w:spacing w:before="0" w:line="259" w:lineRule="auto"/>
        <w:ind w:left="100" w:right="-20"/>
        <w:rPr>
          <w:rFonts w:asciiTheme="minorHAnsi" w:hAnsiTheme="minorHAnsi" w:cstheme="minorHAnsi"/>
        </w:rPr>
      </w:pPr>
      <w:r w:rsidRPr="00DF61DE">
        <w:rPr>
          <w:rFonts w:asciiTheme="minorHAnsi" w:hAnsiTheme="minorHAnsi" w:cstheme="minorHAnsi"/>
        </w:rPr>
        <w:t xml:space="preserve">REEF will provide instructional services and educational </w:t>
      </w:r>
      <w:r w:rsidR="00B0141C">
        <w:rPr>
          <w:rFonts w:asciiTheme="minorHAnsi" w:hAnsiTheme="minorHAnsi" w:cstheme="minorHAnsi"/>
        </w:rPr>
        <w:t>programming</w:t>
      </w:r>
      <w:r w:rsidRPr="00DF61DE">
        <w:rPr>
          <w:rFonts w:asciiTheme="minorHAnsi" w:hAnsiTheme="minorHAnsi" w:cstheme="minorHAnsi"/>
        </w:rPr>
        <w:t xml:space="preserve"> focused on ocean science. REEF will coordinate logistics and secure reservations with independent vendors for the group excursions, such as snorkeling, diving, </w:t>
      </w:r>
      <w:r w:rsidR="00B0141C">
        <w:rPr>
          <w:rFonts w:asciiTheme="minorHAnsi" w:hAnsiTheme="minorHAnsi" w:cstheme="minorHAnsi"/>
        </w:rPr>
        <w:t>kayaking, housing,</w:t>
      </w:r>
      <w:r w:rsidRPr="00DF61DE">
        <w:rPr>
          <w:rFonts w:asciiTheme="minorHAnsi" w:hAnsiTheme="minorHAnsi" w:cstheme="minorHAnsi"/>
        </w:rPr>
        <w:t xml:space="preserve"> and other amenities. These independent vendors are responsible </w:t>
      </w:r>
      <w:r w:rsidR="00B0141C">
        <w:rPr>
          <w:rFonts w:asciiTheme="minorHAnsi" w:hAnsiTheme="minorHAnsi" w:cstheme="minorHAnsi"/>
        </w:rPr>
        <w:t>for following</w:t>
      </w:r>
      <w:r w:rsidRPr="00DF61DE">
        <w:rPr>
          <w:rFonts w:asciiTheme="minorHAnsi" w:hAnsiTheme="minorHAnsi" w:cstheme="minorHAnsi"/>
        </w:rPr>
        <w:t xml:space="preserve"> their industry’s </w:t>
      </w:r>
      <w:r w:rsidRPr="00B0141C" w:rsidR="00B0141C">
        <w:rPr>
          <w:rFonts w:asciiTheme="minorHAnsi" w:hAnsiTheme="minorHAnsi" w:cstheme="minorHAnsi"/>
        </w:rPr>
        <w:t xml:space="preserve">safety protocols and operations standards </w:t>
      </w:r>
      <w:r w:rsidRPr="00DF61DE">
        <w:rPr>
          <w:rFonts w:asciiTheme="minorHAnsi" w:hAnsiTheme="minorHAnsi" w:cstheme="minorHAnsi"/>
        </w:rPr>
        <w:t xml:space="preserve">and maintaining all relevant liability </w:t>
      </w:r>
      <w:r w:rsidR="00B0141C">
        <w:rPr>
          <w:rFonts w:asciiTheme="minorHAnsi" w:hAnsiTheme="minorHAnsi" w:cstheme="minorHAnsi"/>
        </w:rPr>
        <w:t>insurance</w:t>
      </w:r>
      <w:r w:rsidRPr="00DF61DE">
        <w:rPr>
          <w:rFonts w:asciiTheme="minorHAnsi" w:hAnsiTheme="minorHAnsi" w:cstheme="minorHAnsi"/>
        </w:rPr>
        <w:t>.</w:t>
      </w:r>
    </w:p>
    <w:p w:rsidRPr="00DF61DE" w:rsidR="007461D0" w:rsidP="00FD6FFD" w:rsidRDefault="007461D0" w14:paraId="099567AB" w14:textId="77777777">
      <w:pPr>
        <w:pStyle w:val="BodyText"/>
        <w:ind w:right="-20"/>
        <w:rPr>
          <w:rFonts w:asciiTheme="minorHAnsi" w:hAnsiTheme="minorHAnsi" w:cstheme="minorHAnsi"/>
        </w:rPr>
      </w:pPr>
    </w:p>
    <w:p w:rsidRPr="00DF61DE" w:rsidR="007461D0" w:rsidP="15C1E1C3" w:rsidRDefault="008305F3" w14:paraId="43B6B2E8" w14:textId="77777777">
      <w:pPr>
        <w:pStyle w:val="Heading1"/>
        <w:tabs>
          <w:tab w:val="left" w:pos="6582"/>
        </w:tabs>
        <w:ind w:right="-20"/>
        <w:rPr>
          <w:rFonts w:ascii="Calibri" w:hAnsi="Calibri" w:cs="Calibri" w:asciiTheme="minorAscii" w:hAnsiTheme="minorAscii" w:cstheme="minorAscii"/>
        </w:rPr>
      </w:pPr>
      <w:r w:rsidRPr="15C1E1C3">
        <w:rPr>
          <w:rFonts w:ascii="Calibri" w:hAnsi="Calibri" w:cs="Calibri" w:asciiTheme="minorAscii" w:hAnsiTheme="minorAscii" w:cstheme="minorAscii"/>
        </w:rPr>
        <w:t>Booking</w:t>
      </w:r>
      <w:r w:rsidRPr="15C1E1C3">
        <w:rPr>
          <w:rFonts w:ascii="Calibri" w:hAnsi="Calibri" w:cs="Calibri" w:asciiTheme="minorAscii" w:hAnsiTheme="minorAscii" w:cstheme="minorAscii"/>
          <w:spacing w:val="-1"/>
        </w:rPr>
        <w:t xml:space="preserve"> </w:t>
      </w:r>
      <w:r w:rsidRPr="15C1E1C3">
        <w:rPr>
          <w:rFonts w:ascii="Calibri" w:hAnsi="Calibri" w:cs="Calibri" w:asciiTheme="minorAscii" w:hAnsiTheme="minorAscii" w:cstheme="minorAscii"/>
        </w:rPr>
        <w:t xml:space="preserve">Group                                                                                                         </w:t>
      </w:r>
      <w:r w:rsidRPr="15C1E1C3">
        <w:rPr>
          <w:rFonts w:ascii="Calibri" w:hAnsi="Calibri" w:cs="Calibri" w:asciiTheme="minorAscii" w:hAnsiTheme="minorAscii" w:cstheme="minorAscii"/>
        </w:rPr>
        <w:t>REEF</w:t>
      </w:r>
    </w:p>
    <w:p w:rsidRPr="00DF61DE" w:rsidR="007461D0" w:rsidP="00FD6FFD" w:rsidRDefault="0043581A" w14:paraId="52FA596E" w14:textId="77777777">
      <w:pPr>
        <w:pStyle w:val="BodyText"/>
        <w:spacing w:before="3"/>
        <w:ind w:right="-20"/>
        <w:rPr>
          <w:rFonts w:asciiTheme="minorHAnsi" w:hAnsiTheme="minorHAnsi" w:cstheme="minorHAnsi"/>
          <w:b/>
        </w:rPr>
      </w:pPr>
      <w:r w:rsidRPr="00DF61DE">
        <w:rPr>
          <w:rFonts w:asciiTheme="minorHAnsi" w:hAnsiTheme="minorHAnsi" w:cstheme="minorHAnsi"/>
          <w:noProof/>
          <w:lang w:bidi="ar-SA"/>
        </w:rPr>
        <mc:AlternateContent>
          <mc:Choice Requires="wps">
            <w:drawing>
              <wp:anchor distT="0" distB="0" distL="0" distR="0" simplePos="0" relativeHeight="251656192" behindDoc="1" locked="0" layoutInCell="1" allowOverlap="1" wp14:anchorId="76273F79" wp14:editId="5ABB0E26">
                <wp:simplePos x="0" y="0"/>
                <wp:positionH relativeFrom="page">
                  <wp:posOffset>685800</wp:posOffset>
                </wp:positionH>
                <wp:positionV relativeFrom="paragraph">
                  <wp:posOffset>217805</wp:posOffset>
                </wp:positionV>
                <wp:extent cx="1810385" cy="0"/>
                <wp:effectExtent l="9525" t="5080" r="8890" b="13970"/>
                <wp:wrapTopAndBottom/>
                <wp:docPr id="1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D1ED682">
              <v:line id="Line 9"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54pt,17.15pt" to="196.55pt,17.15pt" w14:anchorId="2D5DDC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">
                <w10:wrap type="topAndBottom" anchorx="page"/>
              </v:line>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57216" behindDoc="1" locked="0" layoutInCell="1" allowOverlap="1" wp14:anchorId="551AB81F" wp14:editId="7D1661D0">
                <wp:simplePos x="0" y="0"/>
                <wp:positionH relativeFrom="page">
                  <wp:posOffset>4802505</wp:posOffset>
                </wp:positionH>
                <wp:positionV relativeFrom="paragraph">
                  <wp:posOffset>217805</wp:posOffset>
                </wp:positionV>
                <wp:extent cx="1809750" cy="0"/>
                <wp:effectExtent l="11430" t="5080" r="7620" b="13970"/>
                <wp:wrapTopAndBottom/>
                <wp:docPr id="1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3DB57D5">
              <v:line id="Line 8"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378.15pt,17.15pt" to="520.65pt,17.15pt" w14:anchorId="47C5B5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">
                <w10:wrap type="topAndBottom" anchorx="page"/>
              </v:line>
            </w:pict>
          </mc:Fallback>
        </mc:AlternateContent>
      </w:r>
    </w:p>
    <w:p w:rsidRPr="00DF61DE" w:rsidR="007461D0" w:rsidP="309F5AC5" w:rsidRDefault="008305F3" w14:paraId="6945A10F" w14:textId="77777777">
      <w:pPr>
        <w:pStyle w:val="BodyText"/>
        <w:tabs>
          <w:tab w:val="left" w:pos="6582"/>
        </w:tabs>
        <w:spacing w:before="9"/>
        <w:ind w:left="0" w:right="-20"/>
        <w:rPr>
          <w:rFonts w:ascii="Calibri" w:hAnsi="Calibri" w:cs="Calibri" w:asciiTheme="minorAscii" w:hAnsiTheme="minorAscii" w:cstheme="minorAscii"/>
        </w:rPr>
      </w:pPr>
      <w:r w:rsidRPr="309F5AC5" w:rsidR="309F5AC5">
        <w:rPr>
          <w:rFonts w:ascii="Calibri" w:hAnsi="Calibri" w:cs="Calibri" w:asciiTheme="minorAscii" w:hAnsiTheme="minorAscii" w:cstheme="minorAscii"/>
        </w:rPr>
        <w:t>Signature</w:t>
      </w:r>
      <w:r>
        <w:tab/>
      </w:r>
      <w:r w:rsidRPr="309F5AC5" w:rsidR="309F5AC5">
        <w:rPr>
          <w:rFonts w:ascii="Calibri" w:hAnsi="Calibri" w:cs="Calibri" w:asciiTheme="minorAscii" w:hAnsiTheme="minorAscii" w:cstheme="minorAscii"/>
        </w:rPr>
        <w:t>Signature</w:t>
      </w:r>
    </w:p>
    <w:p w:rsidRPr="00DF61DE" w:rsidR="007461D0" w:rsidP="00FD6FFD" w:rsidRDefault="0043581A" w14:paraId="2F409CF5" w14:textId="77777777">
      <w:pPr>
        <w:pStyle w:val="BodyText"/>
        <w:ind w:right="-20"/>
        <w:rPr>
          <w:rFonts w:asciiTheme="minorHAnsi" w:hAnsiTheme="minorHAnsi" w:cstheme="minorHAnsi"/>
        </w:rPr>
      </w:pPr>
      <w:r w:rsidRPr="00DF61DE">
        <w:rPr>
          <w:rFonts w:asciiTheme="minorHAnsi" w:hAnsiTheme="minorHAnsi" w:cstheme="minorHAnsi"/>
          <w:noProof/>
          <w:lang w:bidi="ar-SA"/>
        </w:rPr>
        <mc:AlternateContent>
          <mc:Choice Requires="wps">
            <w:drawing>
              <wp:anchor distT="0" distB="0" distL="0" distR="0" simplePos="0" relativeHeight="251658240" behindDoc="1" locked="0" layoutInCell="1" allowOverlap="1" wp14:anchorId="5EB35F9F" wp14:editId="226848BB">
                <wp:simplePos x="0" y="0"/>
                <wp:positionH relativeFrom="page">
                  <wp:posOffset>685800</wp:posOffset>
                </wp:positionH>
                <wp:positionV relativeFrom="paragraph">
                  <wp:posOffset>251460</wp:posOffset>
                </wp:positionV>
                <wp:extent cx="1810385" cy="0"/>
                <wp:effectExtent l="9525" t="8890" r="8890" b="10160"/>
                <wp:wrapTopAndBottom/>
                <wp:docPr id="1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9020D00">
              <v:line id="Line 7"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54pt,19.8pt" to="196.55pt,19.8pt" w14:anchorId="372829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">
                <w10:wrap type="topAndBottom" anchorx="page"/>
              </v:line>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59264" behindDoc="1" locked="0" layoutInCell="1" allowOverlap="1" wp14:anchorId="15BAEBFA" wp14:editId="3EFB9895">
                <wp:simplePos x="0" y="0"/>
                <wp:positionH relativeFrom="page">
                  <wp:posOffset>4802505</wp:posOffset>
                </wp:positionH>
                <wp:positionV relativeFrom="paragraph">
                  <wp:posOffset>251460</wp:posOffset>
                </wp:positionV>
                <wp:extent cx="1809750" cy="0"/>
                <wp:effectExtent l="11430" t="8890" r="7620" b="10160"/>
                <wp:wrapTopAndBottom/>
                <wp:docPr id="1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6AEF8D6">
              <v:line id="Line 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378.15pt,19.8pt" to="520.65pt,19.8pt" w14:anchorId="6BAF1A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">
                <w10:wrap type="topAndBottom" anchorx="page"/>
              </v:line>
            </w:pict>
          </mc:Fallback>
        </mc:AlternateContent>
      </w:r>
    </w:p>
    <w:p w:rsidRPr="00DF61DE" w:rsidR="007461D0" w:rsidP="15C1E1C3" w:rsidRDefault="008305F3" w14:paraId="5CD23B0B" w14:textId="4240ED7B">
      <w:pPr>
        <w:pStyle w:val="BodyText"/>
        <w:tabs>
          <w:tab w:val="left" w:pos="6582"/>
        </w:tabs>
        <w:spacing w:before="9"/>
        <w:ind w:left="0" w:right="-20"/>
        <w:rPr>
          <w:rFonts w:ascii="Calibri" w:hAnsi="Calibri" w:cs="Calibri" w:asciiTheme="minorAscii" w:hAnsiTheme="minorAscii" w:cstheme="minorAscii"/>
        </w:rPr>
      </w:pPr>
      <w:r w:rsidRPr="15C1E1C3">
        <w:rPr>
          <w:rFonts w:ascii="Calibri" w:hAnsi="Calibri" w:cs="Calibri" w:asciiTheme="minorAscii" w:hAnsiTheme="minorAscii" w:cstheme="minorAscii"/>
        </w:rPr>
        <w:t>Position Title</w:t>
      </w:r>
      <w:r w:rsidRPr="15C1E1C3">
        <w:rPr>
          <w:rFonts w:ascii="Calibri" w:hAnsi="Calibri" w:cs="Calibri" w:asciiTheme="minorAscii" w:hAnsiTheme="minorAscii" w:cstheme="minorAscii"/>
          <w:spacing w:val="-8"/>
        </w:rPr>
        <w:t xml:space="preserve"> </w:t>
      </w:r>
      <w:r w:rsidRPr="15C1E1C3">
        <w:rPr>
          <w:rFonts w:ascii="Calibri" w:hAnsi="Calibri" w:cs="Calibri" w:asciiTheme="minorAscii" w:hAnsiTheme="minorAscii" w:cstheme="minorAscii"/>
        </w:rPr>
        <w:t>and</w:t>
      </w:r>
      <w:r w:rsidRPr="15C1E1C3">
        <w:rPr>
          <w:rFonts w:ascii="Calibri" w:hAnsi="Calibri" w:cs="Calibri" w:asciiTheme="minorAscii" w:hAnsiTheme="minorAscii" w:cstheme="minorAscii"/>
          <w:spacing w:val="-4"/>
        </w:rPr>
        <w:t xml:space="preserve"> </w:t>
      </w:r>
      <w:r w:rsidRPr="15C1E1C3">
        <w:rPr>
          <w:rFonts w:ascii="Calibri" w:hAnsi="Calibri" w:cs="Calibri" w:asciiTheme="minorAscii" w:hAnsiTheme="minorAscii" w:cstheme="minorAscii"/>
        </w:rPr>
        <w:t xml:space="preserve">Organization                                                                            </w:t>
      </w:r>
      <w:r w:rsidRPr="15C1E1C3" w:rsidR="15C1E1C3">
        <w:rPr>
          <w:rFonts w:ascii="Calibri" w:hAnsi="Calibri" w:cs="Calibri" w:asciiTheme="minorAscii" w:hAnsiTheme="minorAscii" w:cstheme="minorAscii"/>
        </w:rPr>
        <w:t xml:space="preserve">Education Coordinator </w:t>
      </w:r>
    </w:p>
    <w:p w:rsidRPr="00DF61DE" w:rsidR="007461D0" w:rsidP="00FD6FFD" w:rsidRDefault="0043581A" w14:paraId="082FFF40" w14:textId="77777777">
      <w:pPr>
        <w:pStyle w:val="BodyText"/>
        <w:ind w:right="-20"/>
        <w:rPr>
          <w:rFonts w:asciiTheme="minorHAnsi" w:hAnsiTheme="minorHAnsi" w:cstheme="minorHAnsi"/>
        </w:rPr>
      </w:pPr>
      <w:r w:rsidRPr="00DF61DE">
        <w:rPr>
          <w:rFonts w:asciiTheme="minorHAnsi" w:hAnsiTheme="minorHAnsi" w:cstheme="minorHAnsi"/>
          <w:noProof/>
          <w:lang w:bidi="ar-SA"/>
        </w:rPr>
        <mc:AlternateContent>
          <mc:Choice Requires="wps">
            <w:drawing>
              <wp:anchor distT="0" distB="0" distL="0" distR="0" simplePos="0" relativeHeight="251660288" behindDoc="1" locked="0" layoutInCell="1" allowOverlap="1" wp14:anchorId="55195FE6" wp14:editId="4980D73E">
                <wp:simplePos x="0" y="0"/>
                <wp:positionH relativeFrom="page">
                  <wp:posOffset>685800</wp:posOffset>
                </wp:positionH>
                <wp:positionV relativeFrom="paragraph">
                  <wp:posOffset>251460</wp:posOffset>
                </wp:positionV>
                <wp:extent cx="1810385" cy="0"/>
                <wp:effectExtent l="9525" t="8890" r="8890" b="10160"/>
                <wp:wrapTopAndBottom/>
                <wp:docPr id="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0A428DE">
              <v:line id="Line 5"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54pt,19.8pt" to="196.55pt,19.8pt" w14:anchorId="10EEE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">
                <w10:wrap type="topAndBottom" anchorx="page"/>
              </v:line>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61312" behindDoc="1" locked="0" layoutInCell="1" allowOverlap="1" wp14:anchorId="6ECE3372" wp14:editId="77989904">
                <wp:simplePos x="0" y="0"/>
                <wp:positionH relativeFrom="page">
                  <wp:posOffset>4802505</wp:posOffset>
                </wp:positionH>
                <wp:positionV relativeFrom="paragraph">
                  <wp:posOffset>251460</wp:posOffset>
                </wp:positionV>
                <wp:extent cx="1809750" cy="0"/>
                <wp:effectExtent l="11430" t="8890" r="7620" b="10160"/>
                <wp:wrapTopAndBottom/>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41C68A6">
              <v:line id="Line 4" style="position:absolute;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378.15pt,19.8pt" to="520.65pt,19.8pt" w14:anchorId="7F30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2QnHAIAAEEEAAAOAAAAZHJzL2Uyb0RvYy54bWysU8GO2jAQvVfqP1i+QxIaW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">
                <w10:wrap type="topAndBottom" anchorx="page"/>
              </v:line>
            </w:pict>
          </mc:Fallback>
        </mc:AlternateContent>
      </w:r>
    </w:p>
    <w:p w:rsidRPr="00DF61DE" w:rsidR="007461D0" w:rsidP="309F5AC5" w:rsidRDefault="008305F3" w14:paraId="345FDD18" w14:textId="2F6AD964">
      <w:pPr>
        <w:pStyle w:val="BodyText"/>
        <w:tabs>
          <w:tab w:val="left" w:pos="6582"/>
        </w:tabs>
        <w:spacing w:before="14"/>
        <w:ind w:left="0" w:right="-20"/>
        <w:rPr>
          <w:rFonts w:ascii="Calibri" w:hAnsi="Calibri" w:cs="Calibri" w:asciiTheme="minorAscii" w:hAnsiTheme="minorAscii" w:cstheme="minorAscii"/>
        </w:rPr>
      </w:pPr>
      <w:r w:rsidRPr="15C1E1C3">
        <w:rPr>
          <w:rFonts w:ascii="Calibri" w:hAnsi="Calibri" w:cs="Calibri" w:asciiTheme="minorAscii" w:hAnsiTheme="minorAscii" w:cstheme="minorAscii"/>
        </w:rPr>
        <w:t>Print</w:t>
      </w:r>
      <w:r w:rsidRPr="15C1E1C3">
        <w:rPr>
          <w:rFonts w:ascii="Calibri" w:hAnsi="Calibri" w:cs="Calibri" w:asciiTheme="minorAscii" w:hAnsiTheme="minorAscii" w:cstheme="minorAscii"/>
          <w:spacing w:val="-3"/>
        </w:rPr>
        <w:t xml:space="preserve"> </w:t>
      </w:r>
      <w:r w:rsidRPr="15C1E1C3">
        <w:rPr>
          <w:rFonts w:ascii="Calibri" w:hAnsi="Calibri" w:cs="Calibri" w:asciiTheme="minorAscii" w:hAnsiTheme="minorAscii" w:cstheme="minorAscii"/>
        </w:rPr>
        <w:t>Name</w:t>
      </w:r>
      <w:r w:rsidRPr="00DF61DE">
        <w:rPr>
          <w:rFonts w:asciiTheme="minorHAnsi" w:hAnsiTheme="minorHAnsi" w:cstheme="minorHAnsi"/>
        </w:rPr>
        <w:tab/>
      </w:r>
      <w:r w:rsidRPr="15C1E1C3" w:rsidR="15C1E1C3">
        <w:rPr>
          <w:rFonts w:ascii="Calibri" w:hAnsi="Calibri" w:cs="Calibri" w:asciiTheme="minorAscii" w:hAnsiTheme="minorAscii" w:cstheme="minorAscii"/>
        </w:rPr>
        <w:t>Rose Kelly</w:t>
      </w:r>
    </w:p>
    <w:p w:rsidRPr="00DF61DE" w:rsidR="007461D0" w:rsidP="00FD6FFD" w:rsidRDefault="0043581A" w14:paraId="5CB1A6F3" w14:textId="77777777">
      <w:pPr>
        <w:pStyle w:val="BodyText"/>
        <w:spacing w:before="2"/>
        <w:ind w:right="-20"/>
        <w:rPr>
          <w:rFonts w:asciiTheme="minorHAnsi" w:hAnsiTheme="minorHAnsi" w:cstheme="minorHAnsi"/>
        </w:rPr>
      </w:pPr>
      <w:r w:rsidRPr="00DF61DE">
        <w:rPr>
          <w:rFonts w:asciiTheme="minorHAnsi" w:hAnsiTheme="minorHAnsi" w:cstheme="minorHAnsi"/>
          <w:noProof/>
          <w:lang w:bidi="ar-SA"/>
        </w:rPr>
        <mc:AlternateContent>
          <mc:Choice Requires="wps">
            <w:drawing>
              <wp:anchor distT="0" distB="0" distL="0" distR="0" simplePos="0" relativeHeight="251662336" behindDoc="1" locked="0" layoutInCell="1" allowOverlap="1" wp14:anchorId="3433315B" wp14:editId="2AF93020">
                <wp:simplePos x="0" y="0"/>
                <wp:positionH relativeFrom="page">
                  <wp:posOffset>685800</wp:posOffset>
                </wp:positionH>
                <wp:positionV relativeFrom="paragraph">
                  <wp:posOffset>248285</wp:posOffset>
                </wp:positionV>
                <wp:extent cx="1810385" cy="0"/>
                <wp:effectExtent l="9525" t="8890" r="8890" b="10160"/>
                <wp:wrapTopAndBottom/>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13679D9">
              <v:line id="Line 3"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54pt,19.55pt" to="196.55pt,19.55pt" w14:anchorId="4293D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">
                <w10:wrap type="topAndBottom" anchorx="page"/>
              </v:line>
            </w:pict>
          </mc:Fallback>
        </mc:AlternateContent>
      </w:r>
      <w:r w:rsidRPr="00DF61DE">
        <w:rPr>
          <w:rFonts w:asciiTheme="minorHAnsi" w:hAnsiTheme="minorHAnsi" w:cstheme="minorHAnsi"/>
          <w:noProof/>
          <w:lang w:bidi="ar-SA"/>
        </w:rPr>
        <mc:AlternateContent>
          <mc:Choice Requires="wps">
            <w:drawing>
              <wp:anchor distT="0" distB="0" distL="0" distR="0" simplePos="0" relativeHeight="251663360" behindDoc="1" locked="0" layoutInCell="1" allowOverlap="1" wp14:anchorId="34B7FAB7" wp14:editId="111A1613">
                <wp:simplePos x="0" y="0"/>
                <wp:positionH relativeFrom="page">
                  <wp:posOffset>4802505</wp:posOffset>
                </wp:positionH>
                <wp:positionV relativeFrom="paragraph">
                  <wp:posOffset>248285</wp:posOffset>
                </wp:positionV>
                <wp:extent cx="1809750" cy="0"/>
                <wp:effectExtent l="11430" t="8890" r="7620" b="10160"/>
                <wp:wrapTopAndBottom/>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BE1D82A">
              <v:line id="Line 2" style="position:absolute;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25292mm" from="378.15pt,19.55pt" to="520.65pt,19.55pt" w14:anchorId="16668E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">
                <w10:wrap type="topAndBottom" anchorx="page"/>
              </v:line>
            </w:pict>
          </mc:Fallback>
        </mc:AlternateContent>
      </w:r>
    </w:p>
    <w:p w:rsidRPr="00DF61DE" w:rsidR="007461D0" w:rsidP="15C1E1C3" w:rsidRDefault="008305F3" w14:paraId="265EB230" w14:textId="6AF3088B">
      <w:pPr>
        <w:pStyle w:val="BodyText"/>
        <w:tabs>
          <w:tab w:val="left" w:pos="6582"/>
        </w:tabs>
        <w:spacing w:before="14"/>
        <w:ind w:left="100" w:right="-20"/>
        <w:rPr>
          <w:rFonts w:ascii="Calibri" w:hAnsi="Calibri" w:cs="Calibri" w:asciiTheme="minorAscii" w:hAnsiTheme="minorAscii" w:cstheme="minorAscii"/>
        </w:rPr>
      </w:pPr>
      <w:r w:rsidRPr="15C1E1C3" w:rsidR="15C1E1C3">
        <w:rPr>
          <w:rFonts w:ascii="Calibri" w:hAnsi="Calibri" w:cs="Calibri" w:asciiTheme="minorAscii" w:hAnsiTheme="minorAscii" w:cstheme="minorAscii"/>
        </w:rPr>
        <w:t>Date</w:t>
      </w:r>
      <w:r>
        <w:tab/>
      </w:r>
      <w:r w:rsidRPr="15C1E1C3" w:rsidR="15C1E1C3">
        <w:rPr>
          <w:rFonts w:ascii="Calibri" w:hAnsi="Calibri" w:cs="Calibri" w:asciiTheme="minorAscii" w:hAnsiTheme="minorAscii" w:cstheme="minorAscii"/>
        </w:rPr>
        <w:t>Date</w:t>
      </w:r>
    </w:p>
    <w:sectPr w:rsidRPr="00DF61DE" w:rsidR="007461D0">
      <w:pgSz w:w="12240" w:h="15840" w:orient="portrait"/>
      <w:pgMar w:top="960" w:right="1020" w:bottom="640" w:left="980" w:header="691" w:footer="4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2D0B" w:rsidRDefault="009D2D0B" w14:paraId="0761B97D" w14:textId="77777777">
      <w:r>
        <w:separator/>
      </w:r>
    </w:p>
  </w:endnote>
  <w:endnote w:type="continuationSeparator" w:id="0">
    <w:p w:rsidR="009D2D0B" w:rsidRDefault="009D2D0B" w14:paraId="19BB5B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7461D0" w:rsidRDefault="0043581A" w14:paraId="7E8C31FD" w14:textId="77777777">
    <w:pPr>
      <w:pStyle w:val="BodyText"/>
      <w:spacing w:before="0" w:line="14" w:lineRule="auto"/>
      <w:rPr>
        <w:sz w:val="20"/>
      </w:rPr>
    </w:pPr>
    <w:r>
      <w:rPr>
        <w:noProof/>
        <w:lang w:bidi="ar-SA"/>
      </w:rPr>
      <mc:AlternateContent>
        <mc:Choice Requires="wps">
          <w:drawing>
            <wp:anchor distT="0" distB="0" distL="114300" distR="114300" simplePos="0" relativeHeight="503309864" behindDoc="1" locked="0" layoutInCell="1" allowOverlap="1" wp14:anchorId="32FC3034" wp14:editId="0FD1FC15">
              <wp:simplePos x="0" y="0"/>
              <wp:positionH relativeFrom="page">
                <wp:posOffset>886460</wp:posOffset>
              </wp:positionH>
              <wp:positionV relativeFrom="page">
                <wp:posOffset>9631680</wp:posOffset>
              </wp:positionV>
              <wp:extent cx="6000115" cy="156845"/>
              <wp:effectExtent l="635" t="1905" r="0" b="317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11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61D0" w:rsidRDefault="008305F3" w14:paraId="645845ED" w14:textId="77777777">
                          <w:pPr>
                            <w:spacing w:before="22"/>
                            <w:ind w:left="20"/>
                            <w:rPr>
                              <w:rFonts w:ascii="Franklin Gothic Book" w:hAnsi="Franklin Gothic Book"/>
                              <w:sz w:val="18"/>
                            </w:rPr>
                          </w:pPr>
                          <w:r>
                            <w:rPr>
                              <w:rFonts w:ascii="Franklin Gothic Book" w:hAnsi="Franklin Gothic Book"/>
                              <w:sz w:val="18"/>
                            </w:rPr>
                            <w:t xml:space="preserve">P. O. Box 370246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Key Largo, Florida 33037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305-852-0030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Fax 305-852-0301 </w:t>
                          </w:r>
                          <w:r>
                            <w:rPr>
                              <w:rFonts w:ascii="Wingdings" w:hAnsi="Wingdings"/>
                              <w:sz w:val="18"/>
                            </w:rPr>
                            <w:t></w:t>
                          </w:r>
                          <w:r>
                            <w:rPr>
                              <w:rFonts w:ascii="Times New Roman" w:hAnsi="Times New Roman"/>
                              <w:sz w:val="18"/>
                            </w:rPr>
                            <w:t xml:space="preserve"> </w:t>
                          </w:r>
                          <w:hyperlink r:id="rId1">
                            <w:r>
                              <w:rPr>
                                <w:rFonts w:ascii="Franklin Gothic Book" w:hAnsi="Franklin Gothic Book"/>
                                <w:sz w:val="18"/>
                              </w:rPr>
                              <w:t xml:space="preserve">www.REEF.org </w:t>
                            </w:r>
                          </w:hyperlink>
                          <w:r>
                            <w:rPr>
                              <w:rFonts w:ascii="Wingdings" w:hAnsi="Wingdings"/>
                              <w:sz w:val="18"/>
                            </w:rPr>
                            <w:t></w:t>
                          </w:r>
                          <w:r>
                            <w:rPr>
                              <w:rFonts w:ascii="Times New Roman" w:hAnsi="Times New Roman"/>
                              <w:sz w:val="18"/>
                            </w:rPr>
                            <w:t xml:space="preserve"> </w:t>
                          </w:r>
                          <w:hyperlink r:id="rId2">
                            <w:r>
                              <w:rPr>
                                <w:rFonts w:ascii="Franklin Gothic Book" w:hAnsi="Franklin Gothic Book"/>
                                <w:sz w:val="18"/>
                              </w:rPr>
                              <w:t>reefhq@REEF.org</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FE1F7B3">
            <v:shapetype id="_x0000_t202" coordsize="21600,21600" o:spt="202" path="m,l,21600r21600,l21600,xe" w14:anchorId="32FC3034">
              <v:stroke joinstyle="miter"/>
              <v:path gradientshapeok="t" o:connecttype="rect"/>
            </v:shapetype>
            <v:shape id="Text Box 3" style="position:absolute;margin-left:69.8pt;margin-top:758.4pt;width:472.45pt;height:12.35pt;z-index:-6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">
              <v:textbox inset="0,0,0,0">
                <w:txbxContent>
                  <w:p w:rsidR="007461D0" w:rsidRDefault="008305F3" w14:paraId="183F9956" w14:textId="77777777">
                    <w:pPr>
                      <w:spacing w:before="22"/>
                      <w:ind w:left="20"/>
                      <w:rPr>
                        <w:rFonts w:ascii="Franklin Gothic Book" w:hAnsi="Franklin Gothic Book"/>
                        <w:sz w:val="18"/>
                      </w:rPr>
                    </w:pPr>
                    <w:r>
                      <w:rPr>
                        <w:rFonts w:ascii="Franklin Gothic Book" w:hAnsi="Franklin Gothic Book"/>
                        <w:sz w:val="18"/>
                      </w:rPr>
                      <w:t xml:space="preserve">P. O. Box 370246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Key Largo, Florida 33037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305-852-0030 </w:t>
                    </w:r>
                    <w:r>
                      <w:rPr>
                        <w:rFonts w:ascii="Wingdings" w:hAnsi="Wingdings"/>
                        <w:sz w:val="18"/>
                      </w:rPr>
                      <w:t></w:t>
                    </w:r>
                    <w:r>
                      <w:rPr>
                        <w:rFonts w:ascii="Times New Roman" w:hAnsi="Times New Roman"/>
                        <w:sz w:val="18"/>
                      </w:rPr>
                      <w:t xml:space="preserve"> </w:t>
                    </w:r>
                    <w:r>
                      <w:rPr>
                        <w:rFonts w:ascii="Franklin Gothic Book" w:hAnsi="Franklin Gothic Book"/>
                        <w:sz w:val="18"/>
                      </w:rPr>
                      <w:t xml:space="preserve">Fax 305-852-0301 </w:t>
                    </w:r>
                    <w:r>
                      <w:rPr>
                        <w:rFonts w:ascii="Wingdings" w:hAnsi="Wingdings"/>
                        <w:sz w:val="18"/>
                      </w:rPr>
                      <w:t></w:t>
                    </w:r>
                    <w:r>
                      <w:rPr>
                        <w:rFonts w:ascii="Times New Roman" w:hAnsi="Times New Roman"/>
                        <w:sz w:val="18"/>
                      </w:rPr>
                      <w:t xml:space="preserve"> </w:t>
                    </w:r>
                    <w:hyperlink r:id="rId3">
                      <w:r>
                        <w:rPr>
                          <w:rFonts w:ascii="Franklin Gothic Book" w:hAnsi="Franklin Gothic Book"/>
                          <w:sz w:val="18"/>
                        </w:rPr>
                        <w:t xml:space="preserve">www.REEF.org </w:t>
                      </w:r>
                    </w:hyperlink>
                    <w:r>
                      <w:rPr>
                        <w:rFonts w:ascii="Wingdings" w:hAnsi="Wingdings"/>
                        <w:sz w:val="18"/>
                      </w:rPr>
                      <w:t></w:t>
                    </w:r>
                    <w:r>
                      <w:rPr>
                        <w:rFonts w:ascii="Times New Roman" w:hAnsi="Times New Roman"/>
                        <w:sz w:val="18"/>
                      </w:rPr>
                      <w:t xml:space="preserve"> </w:t>
                    </w:r>
                    <w:hyperlink r:id="rId4">
                      <w:r>
                        <w:rPr>
                          <w:rFonts w:ascii="Franklin Gothic Book" w:hAnsi="Franklin Gothic Book"/>
                          <w:sz w:val="18"/>
                        </w:rPr>
                        <w:t>reefhq@REEF.org</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2D0B" w:rsidRDefault="009D2D0B" w14:paraId="495718E6" w14:textId="77777777">
      <w:r>
        <w:separator/>
      </w:r>
    </w:p>
  </w:footnote>
  <w:footnote w:type="continuationSeparator" w:id="0">
    <w:p w:rsidR="009D2D0B" w:rsidRDefault="009D2D0B" w14:paraId="4CB10AC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461D0" w:rsidRDefault="000176F0" w14:paraId="77DBF613" w14:textId="7BDCE714">
    <w:pPr>
      <w:pStyle w:val="BodyText"/>
      <w:spacing w:before="0" w:line="14" w:lineRule="auto"/>
      <w:rPr>
        <w:sz w:val="20"/>
      </w:rPr>
    </w:pPr>
    <w:r w:rsidRPr="000176F0">
      <w:rPr>
        <w:noProof/>
        <w:sz w:val="16"/>
        <w:szCs w:val="16"/>
        <w:lang w:bidi="ar-SA"/>
      </w:rPr>
      <w:drawing>
        <wp:inline distT="0" distB="0" distL="0" distR="0" wp14:anchorId="6499F422" wp14:editId="0C5141D2">
          <wp:extent cx="1344302" cy="706120"/>
          <wp:effectExtent l="0" t="0" r="0" b="0"/>
          <wp:docPr id="163059370" name="Picture 2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9370" name="Picture 24"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72098" cy="720720"/>
                  </a:xfrm>
                  <a:prstGeom prst="rect">
                    <a:avLst/>
                  </a:prstGeom>
                </pic:spPr>
              </pic:pic>
            </a:graphicData>
          </a:graphic>
        </wp:inline>
      </w:drawing>
    </w:r>
    <w:r w:rsidR="0043581A">
      <w:rPr>
        <w:noProof/>
        <w:lang w:bidi="ar-SA"/>
      </w:rPr>
      <mc:AlternateContent>
        <mc:Choice Requires="wps">
          <w:drawing>
            <wp:anchor distT="0" distB="0" distL="114300" distR="114300" simplePos="0" relativeHeight="503309936" behindDoc="1" locked="0" layoutInCell="1" allowOverlap="1" wp14:anchorId="50C07DE8" wp14:editId="7EA67EA4">
              <wp:simplePos x="0" y="0"/>
              <wp:positionH relativeFrom="page">
                <wp:posOffset>6530975</wp:posOffset>
              </wp:positionH>
              <wp:positionV relativeFrom="page">
                <wp:posOffset>465455</wp:posOffset>
              </wp:positionV>
              <wp:extent cx="582295" cy="139700"/>
              <wp:effectExtent l="0" t="0" r="1905" b="444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61D0" w:rsidRDefault="008305F3" w14:paraId="65DB5559" w14:textId="5D30EB78">
                          <w:pPr>
                            <w:spacing w:before="18"/>
                            <w:ind w:left="20"/>
                            <w:rPr>
                              <w:rFonts w:ascii="Franklin Gothic Demi"/>
                              <w:b/>
                              <w:sz w:val="16"/>
                            </w:rPr>
                          </w:pPr>
                          <w:r>
                            <w:rPr>
                              <w:rFonts w:ascii="Franklin Gothic Demi"/>
                              <w:color w:val="7E7E7E"/>
                              <w:sz w:val="16"/>
                            </w:rPr>
                            <w:t xml:space="preserve">P a g e </w:t>
                          </w:r>
                          <w:r>
                            <w:rPr>
                              <w:rFonts w:ascii="Franklin Gothic Demi"/>
                              <w:sz w:val="16"/>
                            </w:rPr>
                            <w:t xml:space="preserve">| </w:t>
                          </w:r>
                          <w:r>
                            <w:fldChar w:fldCharType="begin"/>
                          </w:r>
                          <w:r>
                            <w:rPr>
                              <w:rFonts w:ascii="Franklin Gothic Demi"/>
                              <w:b/>
                              <w:sz w:val="16"/>
                            </w:rPr>
                            <w:instrText xml:space="preserve"> PAGE </w:instrText>
                          </w:r>
                          <w:r>
                            <w:fldChar w:fldCharType="separate"/>
                          </w:r>
                          <w:r w:rsidR="00B0141C">
                            <w:rPr>
                              <w:rFonts w:ascii="Franklin Gothic Demi"/>
                              <w:b/>
                              <w:noProof/>
                              <w:sz w:val="16"/>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73DA0FF">
            <v:shapetype id="_x0000_t202" coordsize="21600,21600" o:spt="202" path="m,l,21600r21600,l21600,xe" w14:anchorId="50C07DE8">
              <v:stroke joinstyle="miter"/>
              <v:path gradientshapeok="t" o:connecttype="rect"/>
            </v:shapetype>
            <v:shape id="Text Box 1" style="position:absolute;margin-left:514.25pt;margin-top:36.65pt;width:45.85pt;height:11pt;z-index:-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">
              <v:textbox inset="0,0,0,0">
                <w:txbxContent>
                  <w:p w:rsidR="007461D0" w:rsidRDefault="008305F3" w14:paraId="11614C41" w14:textId="5D30EB78">
                    <w:pPr>
                      <w:spacing w:before="18"/>
                      <w:ind w:left="20"/>
                      <w:rPr>
                        <w:rFonts w:ascii="Franklin Gothic Demi"/>
                        <w:b/>
                        <w:sz w:val="16"/>
                      </w:rPr>
                    </w:pPr>
                    <w:r>
                      <w:rPr>
                        <w:rFonts w:ascii="Franklin Gothic Demi"/>
                        <w:color w:val="7E7E7E"/>
                        <w:sz w:val="16"/>
                      </w:rPr>
                      <w:t xml:space="preserve">P a g e </w:t>
                    </w:r>
                    <w:r>
                      <w:rPr>
                        <w:rFonts w:ascii="Franklin Gothic Demi"/>
                        <w:sz w:val="16"/>
                      </w:rPr>
                      <w:t xml:space="preserve">| </w:t>
                    </w:r>
                    <w:r>
                      <w:fldChar w:fldCharType="begin"/>
                    </w:r>
                    <w:r>
                      <w:rPr>
                        <w:rFonts w:ascii="Franklin Gothic Demi"/>
                        <w:b/>
                        <w:sz w:val="16"/>
                      </w:rPr>
                      <w:instrText xml:space="preserve"> PAGE </w:instrText>
                    </w:r>
                    <w:r>
                      <w:fldChar w:fldCharType="separate"/>
                    </w:r>
                    <w:r w:rsidR="00B0141C">
                      <w:rPr>
                        <w:rFonts w:ascii="Franklin Gothic Demi"/>
                        <w:b/>
                        <w:noProof/>
                        <w:sz w:val="16"/>
                      </w:rPr>
                      <w:t>2</w:t>
                    </w:r>
                    <w:r>
                      <w:fldChar w:fldCharType="end"/>
                    </w:r>
                  </w:p>
                </w:txbxContent>
              </v:textbox>
              <w10:wrap anchorx="page" anchory="page"/>
            </v:shape>
          </w:pict>
        </mc:Fallback>
      </mc:AlternateContent>
    </w:r>
  </w:p>
</w:hdr>
</file>

<file path=word/intelligence2.xml><?xml version="1.0" encoding="utf-8"?>
<int2:intelligence xmlns:int2="http://schemas.microsoft.com/office/intelligence/2020/intelligence">
  <int2:observations>
    <int2:textHash int2:hashCode="StIu+WqYfCX9Nl" int2:id="h19f2IWM">
      <int2:state int2:type="spell" int2:value="Rejected"/>
    </int2:textHash>
    <int2:textHash int2:hashCode="Gso7vzboI0Utss" int2:id="jecU9zuO">
      <int2:state int2:type="spell" int2:value="Rejected"/>
    </int2:textHash>
    <int2:textHash int2:hashCode="ny8COU8in+/Y9h" int2:id="1wswZ840">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
    <w:nsid w:val="3a6b006c"/>
    <w:multiLevelType xmlns:w="http://schemas.openxmlformats.org/wordprocessingml/2006/main" w:val="hybridMultilevel"/>
    <w:lvl xmlns:w="http://schemas.openxmlformats.org/wordprocessingml/2006/main" w:ilvl="0">
      <w:start w:val="1"/>
      <w:numFmt w:val="bullet"/>
      <w:lvlText w:val=""/>
      <w:lvlJc w:val="left"/>
      <w:pPr>
        <w:ind w:left="820" w:hanging="360"/>
      </w:pPr>
      <w:rPr>
        <w:rFonts w:hint="default" w:ascii="Symbol" w:hAnsi="Symbol"/>
      </w:rPr>
    </w:lvl>
    <w:lvl xmlns:w="http://schemas.openxmlformats.org/wordprocessingml/2006/main" w:ilvl="1">
      <w:start w:val="1"/>
      <w:numFmt w:val="bullet"/>
      <w:lvlText w:val="o"/>
      <w:lvlJc w:val="left"/>
      <w:pPr>
        <w:ind w:left="1540" w:hanging="360"/>
      </w:pPr>
      <w:rPr>
        <w:rFonts w:hint="default" w:ascii="Courier New" w:hAnsi="Courier New"/>
      </w:rPr>
    </w:lvl>
    <w:lvl xmlns:w="http://schemas.openxmlformats.org/wordprocessingml/2006/main" w:ilvl="2">
      <w:start w:val="1"/>
      <w:numFmt w:val="bullet"/>
      <w:lvlText w:val=""/>
      <w:lvlJc w:val="left"/>
      <w:pPr>
        <w:ind w:left="2260" w:hanging="360"/>
      </w:pPr>
      <w:rPr>
        <w:rFonts w:hint="default" w:ascii="Wingdings" w:hAnsi="Wingdings"/>
      </w:rPr>
    </w:lvl>
    <w:lvl xmlns:w="http://schemas.openxmlformats.org/wordprocessingml/2006/main" w:ilvl="3">
      <w:start w:val="1"/>
      <w:numFmt w:val="bullet"/>
      <w:lvlText w:val=""/>
      <w:lvlJc w:val="left"/>
      <w:pPr>
        <w:ind w:left="2980" w:hanging="360"/>
      </w:pPr>
      <w:rPr>
        <w:rFonts w:hint="default" w:ascii="Symbol" w:hAnsi="Symbol"/>
      </w:rPr>
    </w:lvl>
    <w:lvl xmlns:w="http://schemas.openxmlformats.org/wordprocessingml/2006/main" w:ilvl="4">
      <w:start w:val="1"/>
      <w:numFmt w:val="bullet"/>
      <w:lvlText w:val="o"/>
      <w:lvlJc w:val="left"/>
      <w:pPr>
        <w:ind w:left="3700" w:hanging="360"/>
      </w:pPr>
      <w:rPr>
        <w:rFonts w:hint="default" w:ascii="Courier New" w:hAnsi="Courier New"/>
      </w:rPr>
    </w:lvl>
    <w:lvl xmlns:w="http://schemas.openxmlformats.org/wordprocessingml/2006/main" w:ilvl="5">
      <w:start w:val="1"/>
      <w:numFmt w:val="bullet"/>
      <w:lvlText w:val=""/>
      <w:lvlJc w:val="left"/>
      <w:pPr>
        <w:ind w:left="4420" w:hanging="360"/>
      </w:pPr>
      <w:rPr>
        <w:rFonts w:hint="default" w:ascii="Wingdings" w:hAnsi="Wingdings"/>
      </w:rPr>
    </w:lvl>
    <w:lvl xmlns:w="http://schemas.openxmlformats.org/wordprocessingml/2006/main" w:ilvl="6">
      <w:start w:val="1"/>
      <w:numFmt w:val="bullet"/>
      <w:lvlText w:val=""/>
      <w:lvlJc w:val="left"/>
      <w:pPr>
        <w:ind w:left="5140" w:hanging="360"/>
      </w:pPr>
      <w:rPr>
        <w:rFonts w:hint="default" w:ascii="Symbol" w:hAnsi="Symbol"/>
      </w:rPr>
    </w:lvl>
    <w:lvl xmlns:w="http://schemas.openxmlformats.org/wordprocessingml/2006/main" w:ilvl="7">
      <w:start w:val="1"/>
      <w:numFmt w:val="bullet"/>
      <w:lvlText w:val="o"/>
      <w:lvlJc w:val="left"/>
      <w:pPr>
        <w:ind w:left="5860" w:hanging="360"/>
      </w:pPr>
      <w:rPr>
        <w:rFonts w:hint="default" w:ascii="Courier New" w:hAnsi="Courier New"/>
      </w:rPr>
    </w:lvl>
    <w:lvl xmlns:w="http://schemas.openxmlformats.org/wordprocessingml/2006/main" w:ilvl="8">
      <w:start w:val="1"/>
      <w:numFmt w:val="bullet"/>
      <w:lvlText w:val=""/>
      <w:lvlJc w:val="left"/>
      <w:pPr>
        <w:ind w:left="6580" w:hanging="360"/>
      </w:pPr>
      <w:rPr>
        <w:rFonts w:hint="default" w:ascii="Wingdings" w:hAnsi="Wingdings"/>
      </w:rPr>
    </w:lvl>
  </w:abstractNum>
  <w:abstractNum w:abstractNumId="0" w15:restartNumberingAfterBreak="0">
    <w:nsid w:val="0CE26A5C"/>
    <w:multiLevelType w:val="hybridMultilevel"/>
    <w:tmpl w:val="1074A4E4"/>
    <w:lvl w:ilvl="0" w:tplc="04090001">
      <w:start w:val="1"/>
      <w:numFmt w:val="bullet"/>
      <w:lvlText w:val=""/>
      <w:lvlJc w:val="left"/>
      <w:pPr>
        <w:ind w:left="820" w:hanging="360"/>
      </w:pPr>
      <w:rPr>
        <w:rFonts w:hint="default" w:ascii="Symbol" w:hAnsi="Symbol"/>
      </w:rPr>
    </w:lvl>
    <w:lvl w:ilvl="1" w:tplc="04090003" w:tentative="1">
      <w:start w:val="1"/>
      <w:numFmt w:val="bullet"/>
      <w:lvlText w:val="o"/>
      <w:lvlJc w:val="left"/>
      <w:pPr>
        <w:ind w:left="1540" w:hanging="360"/>
      </w:pPr>
      <w:rPr>
        <w:rFonts w:hint="default" w:ascii="Courier New" w:hAnsi="Courier New" w:cs="Courier New"/>
      </w:rPr>
    </w:lvl>
    <w:lvl w:ilvl="2" w:tplc="04090005" w:tentative="1">
      <w:start w:val="1"/>
      <w:numFmt w:val="bullet"/>
      <w:lvlText w:val=""/>
      <w:lvlJc w:val="left"/>
      <w:pPr>
        <w:ind w:left="2260" w:hanging="360"/>
      </w:pPr>
      <w:rPr>
        <w:rFonts w:hint="default" w:ascii="Wingdings" w:hAnsi="Wingdings"/>
      </w:rPr>
    </w:lvl>
    <w:lvl w:ilvl="3" w:tplc="04090001" w:tentative="1">
      <w:start w:val="1"/>
      <w:numFmt w:val="bullet"/>
      <w:lvlText w:val=""/>
      <w:lvlJc w:val="left"/>
      <w:pPr>
        <w:ind w:left="2980" w:hanging="360"/>
      </w:pPr>
      <w:rPr>
        <w:rFonts w:hint="default" w:ascii="Symbol" w:hAnsi="Symbol"/>
      </w:rPr>
    </w:lvl>
    <w:lvl w:ilvl="4" w:tplc="04090003" w:tentative="1">
      <w:start w:val="1"/>
      <w:numFmt w:val="bullet"/>
      <w:lvlText w:val="o"/>
      <w:lvlJc w:val="left"/>
      <w:pPr>
        <w:ind w:left="3700" w:hanging="360"/>
      </w:pPr>
      <w:rPr>
        <w:rFonts w:hint="default" w:ascii="Courier New" w:hAnsi="Courier New" w:cs="Courier New"/>
      </w:rPr>
    </w:lvl>
    <w:lvl w:ilvl="5" w:tplc="04090005" w:tentative="1">
      <w:start w:val="1"/>
      <w:numFmt w:val="bullet"/>
      <w:lvlText w:val=""/>
      <w:lvlJc w:val="left"/>
      <w:pPr>
        <w:ind w:left="4420" w:hanging="360"/>
      </w:pPr>
      <w:rPr>
        <w:rFonts w:hint="default" w:ascii="Wingdings" w:hAnsi="Wingdings"/>
      </w:rPr>
    </w:lvl>
    <w:lvl w:ilvl="6" w:tplc="04090001" w:tentative="1">
      <w:start w:val="1"/>
      <w:numFmt w:val="bullet"/>
      <w:lvlText w:val=""/>
      <w:lvlJc w:val="left"/>
      <w:pPr>
        <w:ind w:left="5140" w:hanging="360"/>
      </w:pPr>
      <w:rPr>
        <w:rFonts w:hint="default" w:ascii="Symbol" w:hAnsi="Symbol"/>
      </w:rPr>
    </w:lvl>
    <w:lvl w:ilvl="7" w:tplc="04090003" w:tentative="1">
      <w:start w:val="1"/>
      <w:numFmt w:val="bullet"/>
      <w:lvlText w:val="o"/>
      <w:lvlJc w:val="left"/>
      <w:pPr>
        <w:ind w:left="5860" w:hanging="360"/>
      </w:pPr>
      <w:rPr>
        <w:rFonts w:hint="default" w:ascii="Courier New" w:hAnsi="Courier New" w:cs="Courier New"/>
      </w:rPr>
    </w:lvl>
    <w:lvl w:ilvl="8" w:tplc="04090005" w:tentative="1">
      <w:start w:val="1"/>
      <w:numFmt w:val="bullet"/>
      <w:lvlText w:val=""/>
      <w:lvlJc w:val="left"/>
      <w:pPr>
        <w:ind w:left="6580" w:hanging="360"/>
      </w:pPr>
      <w:rPr>
        <w:rFonts w:hint="default" w:ascii="Wingdings" w:hAnsi="Wingdings"/>
      </w:rPr>
    </w:lvl>
  </w:abstractNum>
  <w:abstractNum w:abstractNumId="1" w15:restartNumberingAfterBreak="0">
    <w:nsid w:val="313E472B"/>
    <w:multiLevelType w:val="hybridMultilevel"/>
    <w:tmpl w:val="ECB80DDE"/>
    <w:lvl w:ilvl="0" w:tplc="04090001">
      <w:start w:val="1"/>
      <w:numFmt w:val="bullet"/>
      <w:lvlText w:val=""/>
      <w:lvlJc w:val="left"/>
      <w:pPr>
        <w:ind w:left="820" w:hanging="360"/>
      </w:pPr>
      <w:rPr>
        <w:rFonts w:hint="default" w:ascii="Symbol" w:hAnsi="Symbol"/>
      </w:rPr>
    </w:lvl>
    <w:lvl w:ilvl="1" w:tplc="04090003" w:tentative="1">
      <w:start w:val="1"/>
      <w:numFmt w:val="bullet"/>
      <w:lvlText w:val="o"/>
      <w:lvlJc w:val="left"/>
      <w:pPr>
        <w:ind w:left="1540" w:hanging="360"/>
      </w:pPr>
      <w:rPr>
        <w:rFonts w:hint="default" w:ascii="Courier New" w:hAnsi="Courier New" w:cs="Courier New"/>
      </w:rPr>
    </w:lvl>
    <w:lvl w:ilvl="2" w:tplc="04090005" w:tentative="1">
      <w:start w:val="1"/>
      <w:numFmt w:val="bullet"/>
      <w:lvlText w:val=""/>
      <w:lvlJc w:val="left"/>
      <w:pPr>
        <w:ind w:left="2260" w:hanging="360"/>
      </w:pPr>
      <w:rPr>
        <w:rFonts w:hint="default" w:ascii="Wingdings" w:hAnsi="Wingdings"/>
      </w:rPr>
    </w:lvl>
    <w:lvl w:ilvl="3" w:tplc="04090001" w:tentative="1">
      <w:start w:val="1"/>
      <w:numFmt w:val="bullet"/>
      <w:lvlText w:val=""/>
      <w:lvlJc w:val="left"/>
      <w:pPr>
        <w:ind w:left="2980" w:hanging="360"/>
      </w:pPr>
      <w:rPr>
        <w:rFonts w:hint="default" w:ascii="Symbol" w:hAnsi="Symbol"/>
      </w:rPr>
    </w:lvl>
    <w:lvl w:ilvl="4" w:tplc="04090003" w:tentative="1">
      <w:start w:val="1"/>
      <w:numFmt w:val="bullet"/>
      <w:lvlText w:val="o"/>
      <w:lvlJc w:val="left"/>
      <w:pPr>
        <w:ind w:left="3700" w:hanging="360"/>
      </w:pPr>
      <w:rPr>
        <w:rFonts w:hint="default" w:ascii="Courier New" w:hAnsi="Courier New" w:cs="Courier New"/>
      </w:rPr>
    </w:lvl>
    <w:lvl w:ilvl="5" w:tplc="04090005" w:tentative="1">
      <w:start w:val="1"/>
      <w:numFmt w:val="bullet"/>
      <w:lvlText w:val=""/>
      <w:lvlJc w:val="left"/>
      <w:pPr>
        <w:ind w:left="4420" w:hanging="360"/>
      </w:pPr>
      <w:rPr>
        <w:rFonts w:hint="default" w:ascii="Wingdings" w:hAnsi="Wingdings"/>
      </w:rPr>
    </w:lvl>
    <w:lvl w:ilvl="6" w:tplc="04090001" w:tentative="1">
      <w:start w:val="1"/>
      <w:numFmt w:val="bullet"/>
      <w:lvlText w:val=""/>
      <w:lvlJc w:val="left"/>
      <w:pPr>
        <w:ind w:left="5140" w:hanging="360"/>
      </w:pPr>
      <w:rPr>
        <w:rFonts w:hint="default" w:ascii="Symbol" w:hAnsi="Symbol"/>
      </w:rPr>
    </w:lvl>
    <w:lvl w:ilvl="7" w:tplc="04090003" w:tentative="1">
      <w:start w:val="1"/>
      <w:numFmt w:val="bullet"/>
      <w:lvlText w:val="o"/>
      <w:lvlJc w:val="left"/>
      <w:pPr>
        <w:ind w:left="5860" w:hanging="360"/>
      </w:pPr>
      <w:rPr>
        <w:rFonts w:hint="default" w:ascii="Courier New" w:hAnsi="Courier New" w:cs="Courier New"/>
      </w:rPr>
    </w:lvl>
    <w:lvl w:ilvl="8" w:tplc="04090005" w:tentative="1">
      <w:start w:val="1"/>
      <w:numFmt w:val="bullet"/>
      <w:lvlText w:val=""/>
      <w:lvlJc w:val="left"/>
      <w:pPr>
        <w:ind w:left="6580" w:hanging="360"/>
      </w:pPr>
      <w:rPr>
        <w:rFonts w:hint="default" w:ascii="Wingdings" w:hAnsi="Wingdings"/>
      </w:rPr>
    </w:lvl>
  </w:abstractNum>
  <w:abstractNum w:abstractNumId="2" w15:restartNumberingAfterBreak="0">
    <w:nsid w:val="38CD5553"/>
    <w:multiLevelType w:val="hybridMultilevel"/>
    <w:tmpl w:val="2DDCA8C0"/>
    <w:lvl w:ilvl="0" w:tplc="370C3444">
      <w:numFmt w:val="bullet"/>
      <w:lvlText w:val=""/>
      <w:lvlJc w:val="left"/>
      <w:pPr>
        <w:ind w:left="820" w:hanging="360"/>
      </w:pPr>
      <w:rPr>
        <w:rFonts w:hint="default" w:ascii="Symbol" w:hAnsi="Symbol" w:eastAsia="Symbol" w:cs="Symbol"/>
        <w:w w:val="100"/>
        <w:sz w:val="20"/>
        <w:szCs w:val="20"/>
        <w:lang w:val="en-US" w:eastAsia="en-US" w:bidi="en-US"/>
      </w:rPr>
    </w:lvl>
    <w:lvl w:ilvl="1" w:tplc="6BFE7C60">
      <w:numFmt w:val="bullet"/>
      <w:lvlText w:val="•"/>
      <w:lvlJc w:val="left"/>
      <w:pPr>
        <w:ind w:left="1762" w:hanging="360"/>
      </w:pPr>
      <w:rPr>
        <w:rFonts w:hint="default"/>
        <w:lang w:val="en-US" w:eastAsia="en-US" w:bidi="en-US"/>
      </w:rPr>
    </w:lvl>
    <w:lvl w:ilvl="2" w:tplc="E84C44A4">
      <w:numFmt w:val="bullet"/>
      <w:lvlText w:val="•"/>
      <w:lvlJc w:val="left"/>
      <w:pPr>
        <w:ind w:left="2704" w:hanging="360"/>
      </w:pPr>
      <w:rPr>
        <w:rFonts w:hint="default"/>
        <w:lang w:val="en-US" w:eastAsia="en-US" w:bidi="en-US"/>
      </w:rPr>
    </w:lvl>
    <w:lvl w:ilvl="3" w:tplc="A2F05D54">
      <w:numFmt w:val="bullet"/>
      <w:lvlText w:val="•"/>
      <w:lvlJc w:val="left"/>
      <w:pPr>
        <w:ind w:left="3646" w:hanging="360"/>
      </w:pPr>
      <w:rPr>
        <w:rFonts w:hint="default"/>
        <w:lang w:val="en-US" w:eastAsia="en-US" w:bidi="en-US"/>
      </w:rPr>
    </w:lvl>
    <w:lvl w:ilvl="4" w:tplc="DB169A4E">
      <w:numFmt w:val="bullet"/>
      <w:lvlText w:val="•"/>
      <w:lvlJc w:val="left"/>
      <w:pPr>
        <w:ind w:left="4588" w:hanging="360"/>
      </w:pPr>
      <w:rPr>
        <w:rFonts w:hint="default"/>
        <w:lang w:val="en-US" w:eastAsia="en-US" w:bidi="en-US"/>
      </w:rPr>
    </w:lvl>
    <w:lvl w:ilvl="5" w:tplc="367A5366">
      <w:numFmt w:val="bullet"/>
      <w:lvlText w:val="•"/>
      <w:lvlJc w:val="left"/>
      <w:pPr>
        <w:ind w:left="5530" w:hanging="360"/>
      </w:pPr>
      <w:rPr>
        <w:rFonts w:hint="default"/>
        <w:lang w:val="en-US" w:eastAsia="en-US" w:bidi="en-US"/>
      </w:rPr>
    </w:lvl>
    <w:lvl w:ilvl="6" w:tplc="D1EAA160">
      <w:numFmt w:val="bullet"/>
      <w:lvlText w:val="•"/>
      <w:lvlJc w:val="left"/>
      <w:pPr>
        <w:ind w:left="6472" w:hanging="360"/>
      </w:pPr>
      <w:rPr>
        <w:rFonts w:hint="default"/>
        <w:lang w:val="en-US" w:eastAsia="en-US" w:bidi="en-US"/>
      </w:rPr>
    </w:lvl>
    <w:lvl w:ilvl="7" w:tplc="911A3798">
      <w:numFmt w:val="bullet"/>
      <w:lvlText w:val="•"/>
      <w:lvlJc w:val="left"/>
      <w:pPr>
        <w:ind w:left="7414" w:hanging="360"/>
      </w:pPr>
      <w:rPr>
        <w:rFonts w:hint="default"/>
        <w:lang w:val="en-US" w:eastAsia="en-US" w:bidi="en-US"/>
      </w:rPr>
    </w:lvl>
    <w:lvl w:ilvl="8" w:tplc="3F8EA0F8">
      <w:numFmt w:val="bullet"/>
      <w:lvlText w:val="•"/>
      <w:lvlJc w:val="left"/>
      <w:pPr>
        <w:ind w:left="8356" w:hanging="360"/>
      </w:pPr>
      <w:rPr>
        <w:rFonts w:hint="default"/>
        <w:lang w:val="en-US" w:eastAsia="en-US" w:bidi="en-US"/>
      </w:rPr>
    </w:lvl>
  </w:abstractNum>
  <w:abstractNum w:abstractNumId="3" w15:restartNumberingAfterBreak="0">
    <w:nsid w:val="4DFA23BA"/>
    <w:multiLevelType w:val="hybridMultilevel"/>
    <w:tmpl w:val="BA70E3B2"/>
    <w:lvl w:ilvl="0" w:tplc="04090001">
      <w:start w:val="1"/>
      <w:numFmt w:val="bullet"/>
      <w:lvlText w:val=""/>
      <w:lvlJc w:val="left"/>
      <w:pPr>
        <w:ind w:left="820" w:hanging="360"/>
      </w:pPr>
      <w:rPr>
        <w:rFonts w:hint="default" w:ascii="Symbol" w:hAnsi="Symbol"/>
      </w:rPr>
    </w:lvl>
    <w:lvl w:ilvl="1" w:tplc="04090003" w:tentative="1">
      <w:start w:val="1"/>
      <w:numFmt w:val="bullet"/>
      <w:lvlText w:val="o"/>
      <w:lvlJc w:val="left"/>
      <w:pPr>
        <w:ind w:left="1540" w:hanging="360"/>
      </w:pPr>
      <w:rPr>
        <w:rFonts w:hint="default" w:ascii="Courier New" w:hAnsi="Courier New" w:cs="Courier New"/>
      </w:rPr>
    </w:lvl>
    <w:lvl w:ilvl="2" w:tplc="04090005" w:tentative="1">
      <w:start w:val="1"/>
      <w:numFmt w:val="bullet"/>
      <w:lvlText w:val=""/>
      <w:lvlJc w:val="left"/>
      <w:pPr>
        <w:ind w:left="2260" w:hanging="360"/>
      </w:pPr>
      <w:rPr>
        <w:rFonts w:hint="default" w:ascii="Wingdings" w:hAnsi="Wingdings"/>
      </w:rPr>
    </w:lvl>
    <w:lvl w:ilvl="3" w:tplc="04090001" w:tentative="1">
      <w:start w:val="1"/>
      <w:numFmt w:val="bullet"/>
      <w:lvlText w:val=""/>
      <w:lvlJc w:val="left"/>
      <w:pPr>
        <w:ind w:left="2980" w:hanging="360"/>
      </w:pPr>
      <w:rPr>
        <w:rFonts w:hint="default" w:ascii="Symbol" w:hAnsi="Symbol"/>
      </w:rPr>
    </w:lvl>
    <w:lvl w:ilvl="4" w:tplc="04090003" w:tentative="1">
      <w:start w:val="1"/>
      <w:numFmt w:val="bullet"/>
      <w:lvlText w:val="o"/>
      <w:lvlJc w:val="left"/>
      <w:pPr>
        <w:ind w:left="3700" w:hanging="360"/>
      </w:pPr>
      <w:rPr>
        <w:rFonts w:hint="default" w:ascii="Courier New" w:hAnsi="Courier New" w:cs="Courier New"/>
      </w:rPr>
    </w:lvl>
    <w:lvl w:ilvl="5" w:tplc="04090005" w:tentative="1">
      <w:start w:val="1"/>
      <w:numFmt w:val="bullet"/>
      <w:lvlText w:val=""/>
      <w:lvlJc w:val="left"/>
      <w:pPr>
        <w:ind w:left="4420" w:hanging="360"/>
      </w:pPr>
      <w:rPr>
        <w:rFonts w:hint="default" w:ascii="Wingdings" w:hAnsi="Wingdings"/>
      </w:rPr>
    </w:lvl>
    <w:lvl w:ilvl="6" w:tplc="04090001" w:tentative="1">
      <w:start w:val="1"/>
      <w:numFmt w:val="bullet"/>
      <w:lvlText w:val=""/>
      <w:lvlJc w:val="left"/>
      <w:pPr>
        <w:ind w:left="5140" w:hanging="360"/>
      </w:pPr>
      <w:rPr>
        <w:rFonts w:hint="default" w:ascii="Symbol" w:hAnsi="Symbol"/>
      </w:rPr>
    </w:lvl>
    <w:lvl w:ilvl="7" w:tplc="04090003" w:tentative="1">
      <w:start w:val="1"/>
      <w:numFmt w:val="bullet"/>
      <w:lvlText w:val="o"/>
      <w:lvlJc w:val="left"/>
      <w:pPr>
        <w:ind w:left="5860" w:hanging="360"/>
      </w:pPr>
      <w:rPr>
        <w:rFonts w:hint="default" w:ascii="Courier New" w:hAnsi="Courier New" w:cs="Courier New"/>
      </w:rPr>
    </w:lvl>
    <w:lvl w:ilvl="8" w:tplc="04090005" w:tentative="1">
      <w:start w:val="1"/>
      <w:numFmt w:val="bullet"/>
      <w:lvlText w:val=""/>
      <w:lvlJc w:val="left"/>
      <w:pPr>
        <w:ind w:left="6580" w:hanging="360"/>
      </w:pPr>
      <w:rPr>
        <w:rFonts w:hint="default" w:ascii="Wingdings" w:hAnsi="Wingdings"/>
      </w:rPr>
    </w:lvl>
  </w:abstractNum>
  <w:num w:numId="5">
    <w:abstractNumId w:val="4"/>
  </w:num>
  <w:num w:numId="1" w16cid:durableId="2029208854">
    <w:abstractNumId w:val="2"/>
  </w:num>
  <w:num w:numId="2" w16cid:durableId="311836920">
    <w:abstractNumId w:val="1"/>
  </w:num>
  <w:num w:numId="3" w16cid:durableId="2036274033">
    <w:abstractNumId w:val="0"/>
  </w:num>
  <w:num w:numId="4" w16cid:durableId="35527642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SzMDIxsDQ2NTQxt7RU0lEKTi0uzszPAykwqQUAg+MHjiwAAAA="/>
  </w:docVars>
  <w:rsids>
    <w:rsidRoot w:val="007461D0"/>
    <w:rsid w:val="000176F0"/>
    <w:rsid w:val="00037013"/>
    <w:rsid w:val="0006153D"/>
    <w:rsid w:val="00074B48"/>
    <w:rsid w:val="00092481"/>
    <w:rsid w:val="00096A3C"/>
    <w:rsid w:val="000A4469"/>
    <w:rsid w:val="000B3E85"/>
    <w:rsid w:val="000D3EB0"/>
    <w:rsid w:val="000F1C87"/>
    <w:rsid w:val="00120523"/>
    <w:rsid w:val="001259FC"/>
    <w:rsid w:val="002765AD"/>
    <w:rsid w:val="00277932"/>
    <w:rsid w:val="002A68C7"/>
    <w:rsid w:val="002A7C36"/>
    <w:rsid w:val="00333E76"/>
    <w:rsid w:val="00344F08"/>
    <w:rsid w:val="00364185"/>
    <w:rsid w:val="00364388"/>
    <w:rsid w:val="00374B63"/>
    <w:rsid w:val="003A2B06"/>
    <w:rsid w:val="003A43E2"/>
    <w:rsid w:val="003A5626"/>
    <w:rsid w:val="003A6D30"/>
    <w:rsid w:val="003A753F"/>
    <w:rsid w:val="003C25A7"/>
    <w:rsid w:val="003E7A6E"/>
    <w:rsid w:val="003F58D6"/>
    <w:rsid w:val="00400DD8"/>
    <w:rsid w:val="0043581A"/>
    <w:rsid w:val="00451290"/>
    <w:rsid w:val="004622E4"/>
    <w:rsid w:val="00464883"/>
    <w:rsid w:val="004C5CBD"/>
    <w:rsid w:val="004C6B4A"/>
    <w:rsid w:val="004E3887"/>
    <w:rsid w:val="005316F8"/>
    <w:rsid w:val="005354F7"/>
    <w:rsid w:val="005356E7"/>
    <w:rsid w:val="00605A32"/>
    <w:rsid w:val="00630495"/>
    <w:rsid w:val="00673AF4"/>
    <w:rsid w:val="00682EB5"/>
    <w:rsid w:val="006D3372"/>
    <w:rsid w:val="007164EC"/>
    <w:rsid w:val="00743F6B"/>
    <w:rsid w:val="007461D0"/>
    <w:rsid w:val="00757552"/>
    <w:rsid w:val="00760DF4"/>
    <w:rsid w:val="007E31ED"/>
    <w:rsid w:val="007F43FA"/>
    <w:rsid w:val="00815B45"/>
    <w:rsid w:val="00815EF5"/>
    <w:rsid w:val="008219FD"/>
    <w:rsid w:val="008242DD"/>
    <w:rsid w:val="008305F3"/>
    <w:rsid w:val="00832CFA"/>
    <w:rsid w:val="00836078"/>
    <w:rsid w:val="008948C3"/>
    <w:rsid w:val="008D22A7"/>
    <w:rsid w:val="009703DC"/>
    <w:rsid w:val="0099047E"/>
    <w:rsid w:val="00995677"/>
    <w:rsid w:val="009D1D02"/>
    <w:rsid w:val="009D2D0B"/>
    <w:rsid w:val="00A4406E"/>
    <w:rsid w:val="00A973C5"/>
    <w:rsid w:val="00AA0A43"/>
    <w:rsid w:val="00AA2DC1"/>
    <w:rsid w:val="00AC2CF0"/>
    <w:rsid w:val="00AD2F3B"/>
    <w:rsid w:val="00B0141C"/>
    <w:rsid w:val="00B03B32"/>
    <w:rsid w:val="00B16DAA"/>
    <w:rsid w:val="00B51A01"/>
    <w:rsid w:val="00B627F2"/>
    <w:rsid w:val="00BA56A8"/>
    <w:rsid w:val="00BB42F5"/>
    <w:rsid w:val="00BC6E68"/>
    <w:rsid w:val="00C810C5"/>
    <w:rsid w:val="00C9152F"/>
    <w:rsid w:val="00C96863"/>
    <w:rsid w:val="00CA6B9E"/>
    <w:rsid w:val="00CD0881"/>
    <w:rsid w:val="00CD4BCD"/>
    <w:rsid w:val="00CF6628"/>
    <w:rsid w:val="00D01760"/>
    <w:rsid w:val="00D04314"/>
    <w:rsid w:val="00D16EC0"/>
    <w:rsid w:val="00DB0539"/>
    <w:rsid w:val="00DC117B"/>
    <w:rsid w:val="00DE39B4"/>
    <w:rsid w:val="00DF32BB"/>
    <w:rsid w:val="00DF61DE"/>
    <w:rsid w:val="00E13C99"/>
    <w:rsid w:val="00E56DCE"/>
    <w:rsid w:val="00E63554"/>
    <w:rsid w:val="00E73467"/>
    <w:rsid w:val="00EC64FD"/>
    <w:rsid w:val="00F110D3"/>
    <w:rsid w:val="00F139D5"/>
    <w:rsid w:val="00F1483C"/>
    <w:rsid w:val="00F46E2A"/>
    <w:rsid w:val="00F83BFF"/>
    <w:rsid w:val="00FA50CC"/>
    <w:rsid w:val="00FD6FFD"/>
    <w:rsid w:val="05EE0936"/>
    <w:rsid w:val="0C5ABE53"/>
    <w:rsid w:val="0D77D73C"/>
    <w:rsid w:val="15C1E1C3"/>
    <w:rsid w:val="1D81AB95"/>
    <w:rsid w:val="294A8385"/>
    <w:rsid w:val="2D19D067"/>
    <w:rsid w:val="2DF1F6B8"/>
    <w:rsid w:val="309F5AC5"/>
    <w:rsid w:val="3163D5E7"/>
    <w:rsid w:val="3D35A1AD"/>
    <w:rsid w:val="4975B495"/>
    <w:rsid w:val="548B3F80"/>
    <w:rsid w:val="59CBF50B"/>
    <w:rsid w:val="6C3D9F2F"/>
    <w:rsid w:val="78E2D561"/>
    <w:rsid w:val="7CBEC661"/>
    <w:rsid w:val="7D879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FEFD1"/>
  <w15:docId w15:val="{7F283DFD-CBB3-4536-B3AD-EEF2C2C1AF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Calibri" w:hAnsi="Calibri" w:eastAsia="Calibri" w:cs="Calibri"/>
      <w:lang w:bidi="en-US"/>
    </w:rPr>
  </w:style>
  <w:style w:type="paragraph" w:styleId="Heading1">
    <w:name w:val="heading 1"/>
    <w:basedOn w:val="Normal"/>
    <w:uiPriority w:val="1"/>
    <w:qFormat/>
    <w:pPr>
      <w:ind w:left="100"/>
      <w:outlineLvl w:val="0"/>
    </w:pPr>
    <w:rPr>
      <w:b/>
      <w:b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7"/>
    </w:pPr>
  </w:style>
  <w:style w:type="paragraph" w:styleId="ListParagraph">
    <w:name w:val="List Paragraph"/>
    <w:basedOn w:val="Normal"/>
    <w:uiPriority w:val="1"/>
    <w:qFormat/>
    <w:pPr>
      <w:spacing w:before="20"/>
      <w:ind w:left="820" w:hanging="360"/>
    </w:pPr>
  </w:style>
  <w:style w:type="paragraph" w:styleId="TableParagraph" w:customStyle="1">
    <w:name w:val="Table Paragraph"/>
    <w:basedOn w:val="Normal"/>
    <w:uiPriority w:val="1"/>
    <w:qFormat/>
    <w:pPr>
      <w:spacing w:before="1"/>
      <w:ind w:left="110"/>
    </w:pPr>
  </w:style>
  <w:style w:type="character" w:styleId="CommentReference">
    <w:name w:val="annotation reference"/>
    <w:basedOn w:val="DefaultParagraphFont"/>
    <w:uiPriority w:val="99"/>
    <w:semiHidden/>
    <w:unhideWhenUsed/>
    <w:rsid w:val="0043581A"/>
    <w:rPr>
      <w:sz w:val="16"/>
      <w:szCs w:val="16"/>
    </w:rPr>
  </w:style>
  <w:style w:type="paragraph" w:styleId="CommentText">
    <w:name w:val="annotation text"/>
    <w:basedOn w:val="Normal"/>
    <w:link w:val="CommentTextChar"/>
    <w:uiPriority w:val="99"/>
    <w:semiHidden/>
    <w:unhideWhenUsed/>
    <w:rsid w:val="0043581A"/>
    <w:rPr>
      <w:sz w:val="20"/>
      <w:szCs w:val="20"/>
    </w:rPr>
  </w:style>
  <w:style w:type="character" w:styleId="CommentTextChar" w:customStyle="1">
    <w:name w:val="Comment Text Char"/>
    <w:basedOn w:val="DefaultParagraphFont"/>
    <w:link w:val="CommentText"/>
    <w:uiPriority w:val="99"/>
    <w:semiHidden/>
    <w:rsid w:val="0043581A"/>
    <w:rPr>
      <w:rFonts w:ascii="Calibri" w:hAnsi="Calibri" w:eastAsia="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43581A"/>
    <w:rPr>
      <w:b/>
      <w:bCs/>
    </w:rPr>
  </w:style>
  <w:style w:type="character" w:styleId="CommentSubjectChar" w:customStyle="1">
    <w:name w:val="Comment Subject Char"/>
    <w:basedOn w:val="CommentTextChar"/>
    <w:link w:val="CommentSubject"/>
    <w:uiPriority w:val="99"/>
    <w:semiHidden/>
    <w:rsid w:val="0043581A"/>
    <w:rPr>
      <w:rFonts w:ascii="Calibri" w:hAnsi="Calibri" w:eastAsia="Calibri" w:cs="Calibri"/>
      <w:b/>
      <w:bCs/>
      <w:sz w:val="20"/>
      <w:szCs w:val="20"/>
      <w:lang w:bidi="en-US"/>
    </w:rPr>
  </w:style>
  <w:style w:type="paragraph" w:styleId="BalloonText">
    <w:name w:val="Balloon Text"/>
    <w:basedOn w:val="Normal"/>
    <w:link w:val="BalloonTextChar"/>
    <w:uiPriority w:val="99"/>
    <w:semiHidden/>
    <w:unhideWhenUsed/>
    <w:rsid w:val="0043581A"/>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3581A"/>
    <w:rPr>
      <w:rFonts w:ascii="Segoe UI" w:hAnsi="Segoe UI" w:eastAsia="Calibri" w:cs="Segoe UI"/>
      <w:sz w:val="18"/>
      <w:szCs w:val="18"/>
      <w:lang w:bidi="en-US"/>
    </w:rPr>
  </w:style>
  <w:style w:type="paragraph" w:styleId="PlainText">
    <w:name w:val="Plain Text"/>
    <w:basedOn w:val="Normal"/>
    <w:link w:val="PlainTextChar"/>
    <w:uiPriority w:val="99"/>
    <w:semiHidden/>
    <w:unhideWhenUsed/>
    <w:rsid w:val="00AD2F3B"/>
    <w:pPr>
      <w:widowControl/>
      <w:autoSpaceDE/>
      <w:autoSpaceDN/>
    </w:pPr>
    <w:rPr>
      <w:rFonts w:eastAsiaTheme="minorHAnsi" w:cstheme="minorBidi"/>
      <w:szCs w:val="21"/>
      <w:lang w:bidi="ar-SA"/>
    </w:rPr>
  </w:style>
  <w:style w:type="character" w:styleId="PlainTextChar" w:customStyle="1">
    <w:name w:val="Plain Text Char"/>
    <w:basedOn w:val="DefaultParagraphFont"/>
    <w:link w:val="PlainText"/>
    <w:uiPriority w:val="99"/>
    <w:semiHidden/>
    <w:rsid w:val="00AD2F3B"/>
    <w:rPr>
      <w:rFonts w:ascii="Calibri" w:hAnsi="Calibri"/>
      <w:szCs w:val="21"/>
    </w:rPr>
  </w:style>
  <w:style w:type="character" w:styleId="Hyperlink">
    <w:name w:val="Hyperlink"/>
    <w:basedOn w:val="DefaultParagraphFont"/>
    <w:uiPriority w:val="99"/>
    <w:unhideWhenUsed/>
    <w:rsid w:val="00AD2F3B"/>
    <w:rPr>
      <w:color w:val="0000FF" w:themeColor="hyperlink"/>
      <w:u w:val="single"/>
    </w:rPr>
  </w:style>
  <w:style w:type="character" w:styleId="UnresolvedMention">
    <w:name w:val="Unresolved Mention"/>
    <w:basedOn w:val="DefaultParagraphFont"/>
    <w:uiPriority w:val="99"/>
    <w:semiHidden/>
    <w:unhideWhenUsed/>
    <w:rsid w:val="001259FC"/>
    <w:rPr>
      <w:color w:val="605E5C"/>
      <w:shd w:val="clear" w:color="auto" w:fill="E1DFDD"/>
    </w:rPr>
  </w:style>
  <w:style w:type="paragraph" w:styleId="Header">
    <w:name w:val="header"/>
    <w:basedOn w:val="Normal"/>
    <w:link w:val="HeaderChar"/>
    <w:uiPriority w:val="99"/>
    <w:unhideWhenUsed/>
    <w:rsid w:val="00E73467"/>
    <w:pPr>
      <w:tabs>
        <w:tab w:val="center" w:pos="4680"/>
        <w:tab w:val="right" w:pos="9360"/>
      </w:tabs>
    </w:pPr>
  </w:style>
  <w:style w:type="character" w:styleId="HeaderChar" w:customStyle="1">
    <w:name w:val="Header Char"/>
    <w:basedOn w:val="DefaultParagraphFont"/>
    <w:link w:val="Header"/>
    <w:uiPriority w:val="99"/>
    <w:rsid w:val="00E73467"/>
    <w:rPr>
      <w:rFonts w:ascii="Calibri" w:hAnsi="Calibri" w:eastAsia="Calibri" w:cs="Calibri"/>
      <w:lang w:bidi="en-US"/>
    </w:rPr>
  </w:style>
  <w:style w:type="paragraph" w:styleId="Footer">
    <w:name w:val="footer"/>
    <w:basedOn w:val="Normal"/>
    <w:link w:val="FooterChar"/>
    <w:uiPriority w:val="99"/>
    <w:unhideWhenUsed/>
    <w:rsid w:val="00E73467"/>
    <w:pPr>
      <w:tabs>
        <w:tab w:val="center" w:pos="4680"/>
        <w:tab w:val="right" w:pos="9360"/>
      </w:tabs>
    </w:pPr>
  </w:style>
  <w:style w:type="character" w:styleId="FooterChar" w:customStyle="1">
    <w:name w:val="Footer Char"/>
    <w:basedOn w:val="DefaultParagraphFont"/>
    <w:link w:val="Footer"/>
    <w:uiPriority w:val="99"/>
    <w:rsid w:val="00E73467"/>
    <w:rPr>
      <w:rFonts w:ascii="Calibri" w:hAnsi="Calibri" w:eastAsia="Calibri" w:cs="Calibri"/>
      <w:lang w:bidi="en-US"/>
    </w:rPr>
  </w:style>
  <w:style w:type="character" w:styleId="FollowedHyperlink">
    <w:name w:val="FollowedHyperlink"/>
    <w:basedOn w:val="DefaultParagraphFont"/>
    <w:uiPriority w:val="99"/>
    <w:semiHidden/>
    <w:unhideWhenUsed/>
    <w:rsid w:val="00BA56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97475">
      <w:bodyDiv w:val="1"/>
      <w:marLeft w:val="0"/>
      <w:marRight w:val="0"/>
      <w:marTop w:val="0"/>
      <w:marBottom w:val="0"/>
      <w:divBdr>
        <w:top w:val="none" w:sz="0" w:space="0" w:color="auto"/>
        <w:left w:val="none" w:sz="0" w:space="0" w:color="auto"/>
        <w:bottom w:val="none" w:sz="0" w:space="0" w:color="auto"/>
        <w:right w:val="none" w:sz="0" w:space="0" w:color="auto"/>
      </w:divBdr>
    </w:div>
    <w:div w:id="554777202">
      <w:bodyDiv w:val="1"/>
      <w:marLeft w:val="0"/>
      <w:marRight w:val="0"/>
      <w:marTop w:val="0"/>
      <w:marBottom w:val="0"/>
      <w:divBdr>
        <w:top w:val="none" w:sz="0" w:space="0" w:color="auto"/>
        <w:left w:val="none" w:sz="0" w:space="0" w:color="auto"/>
        <w:bottom w:val="none" w:sz="0" w:space="0" w:color="auto"/>
        <w:right w:val="none" w:sz="0" w:space="0" w:color="auto"/>
      </w:divBdr>
    </w:div>
    <w:div w:id="724137354">
      <w:bodyDiv w:val="1"/>
      <w:marLeft w:val="0"/>
      <w:marRight w:val="0"/>
      <w:marTop w:val="0"/>
      <w:marBottom w:val="0"/>
      <w:divBdr>
        <w:top w:val="none" w:sz="0" w:space="0" w:color="auto"/>
        <w:left w:val="none" w:sz="0" w:space="0" w:color="auto"/>
        <w:bottom w:val="none" w:sz="0" w:space="0" w:color="auto"/>
        <w:right w:val="none" w:sz="0" w:space="0" w:color="auto"/>
      </w:divBdr>
    </w:div>
    <w:div w:id="1585602024">
      <w:bodyDiv w:val="1"/>
      <w:marLeft w:val="0"/>
      <w:marRight w:val="0"/>
      <w:marTop w:val="0"/>
      <w:marBottom w:val="0"/>
      <w:divBdr>
        <w:top w:val="none" w:sz="0" w:space="0" w:color="auto"/>
        <w:left w:val="none" w:sz="0" w:space="0" w:color="auto"/>
        <w:bottom w:val="none" w:sz="0" w:space="0" w:color="auto"/>
        <w:right w:val="none" w:sz="0" w:space="0" w:color="auto"/>
      </w:divBdr>
    </w:div>
    <w:div w:id="1671564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yperlink" Target="https://waiver.smartwaiver.com/w/6087251614121/web/" TargetMode="External" Id="R2e8f6d862fdf4419" /><Relationship Type="http://schemas.openxmlformats.org/officeDocument/2006/relationships/hyperlink" Target="https://www.smartwaiver.com/v/lionfishwaiver/" TargetMode="External" Id="R98dd0dfc72124497" /><Relationship Type="http://schemas.microsoft.com/office/2020/10/relationships/intelligence" Target="intelligence2.xml" Id="Rc8f5432943da41ad" /></Relationships>
</file>

<file path=word/_rels/footer1.xml.rels><?xml version="1.0" encoding="UTF-8" standalone="yes"?>
<Relationships xmlns="http://schemas.openxmlformats.org/package/2006/relationships"><Relationship Id="rId3" Type="http://schemas.openxmlformats.org/officeDocument/2006/relationships/hyperlink" Target="http://www.reef.org/" TargetMode="External"/><Relationship Id="rId2" Type="http://schemas.openxmlformats.org/officeDocument/2006/relationships/hyperlink" Target="mailto:reefhq@REEF.org" TargetMode="External"/><Relationship Id="rId1" Type="http://schemas.openxmlformats.org/officeDocument/2006/relationships/hyperlink" Target="http://www.reef.org/" TargetMode="External"/><Relationship Id="rId4" Type="http://schemas.openxmlformats.org/officeDocument/2006/relationships/hyperlink" Target="mailto:reefhq@REEF.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martha@reef.org</dc:creator>
  <lastModifiedBy>Rose Kelly</lastModifiedBy>
  <revision>20</revision>
  <dcterms:created xsi:type="dcterms:W3CDTF">2024-12-05T19:47:00.0000000Z</dcterms:created>
  <dcterms:modified xsi:type="dcterms:W3CDTF">2025-09-03T14:10:39.7815489Z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2018-01-12T00:00:00Z</vt:filetime>
  </property>
  <property fmtid="{D5CDD505-2E9C-101B-9397-08002B2CF9AE}" pid="3" name="Creator">
    <vt:lpwstr>Microsoft® Word 2016</vt:lpwstr>
  </property>
  <property fmtid="{D5CDD505-2E9C-101B-9397-08002B2CF9AE}" pid="4" name="LastSaved">
    <vt:filetime>2019-09-27T00:00:00Z</vt:filetime>
  </property>
  <property fmtid="{D5CDD505-2E9C-101B-9397-08002B2CF9AE}" pid="5" name="GrammarlyDocumentId">
    <vt:lpwstr>e27b5c17a47e30e21c2f869d3d90f0df268f61f605fa18b7447d1e6394550ca5</vt:lpwstr>
  </property>
</Properties>
</file>