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A7B1" w14:textId="77777777" w:rsidR="00A16A4B" w:rsidRDefault="00A16A4B" w:rsidP="00A16A4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Silver Screen Package</w:t>
      </w:r>
      <w:r>
        <w:rPr>
          <w:rFonts w:ascii="Segoe UI" w:hAnsi="Segoe UI" w:cs="Segoe UI"/>
          <w:color w:val="0D0D0D"/>
        </w:rPr>
        <w:t>: This package could be designed for clients seeking high-quality video production services at an affordable price point. It might include basic video shooting and editing services, suitable for small businesses, startups, or individuals looking to create promotional or social media content.</w:t>
      </w:r>
    </w:p>
    <w:p w14:paraId="7B6CEC1E" w14:textId="77777777" w:rsidR="00A16A4B" w:rsidRDefault="00A16A4B" w:rsidP="00A16A4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Golden Reel Package</w:t>
      </w:r>
      <w:r>
        <w:rPr>
          <w:rFonts w:ascii="Segoe UI" w:hAnsi="Segoe UI" w:cs="Segoe UI"/>
          <w:color w:val="0D0D0D"/>
        </w:rPr>
        <w:t>: The Golden Reel Package could be positioned as a mid-tier offering, appealing to clients who desire more comprehensive video production services with additional features such as professional-grade editing, advanced effects, and multiple camera setups. This package would be ideal for businesses looking to create marketing videos, corporate presentations, or event coverage.</w:t>
      </w:r>
    </w:p>
    <w:p w14:paraId="1CAB2B4B" w14:textId="77777777" w:rsidR="00A16A4B" w:rsidRDefault="00A16A4B" w:rsidP="00A16A4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Platinum Premiere Package</w:t>
      </w:r>
      <w:r>
        <w:rPr>
          <w:rFonts w:ascii="Segoe UI" w:hAnsi="Segoe UI" w:cs="Segoe UI"/>
          <w:color w:val="0D0D0D"/>
        </w:rPr>
        <w:t>: The Platinum Premiere Package represents the top-tier offering, catering to clients with discerning tastes and higher production budgets. This premium package could include everything from concept development and scriptwriting to high-end cinematography, drone footage, motion graphics, and custom music compositions. It's tailored for clients looking to produce cinematic-quality videos for commercials, documentaries, or branded content campaigns.</w:t>
      </w:r>
    </w:p>
    <w:p w14:paraId="620F6733" w14:textId="77777777" w:rsidR="00852F76" w:rsidRDefault="00852F76"/>
    <w:sectPr w:rsidR="00852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E2BEB"/>
    <w:multiLevelType w:val="multilevel"/>
    <w:tmpl w:val="012A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4E"/>
    <w:rsid w:val="00852F76"/>
    <w:rsid w:val="00A16A4B"/>
    <w:rsid w:val="00F6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89938-CB55-49BB-9E7B-C55E8EC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6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2024-03-13T13:44:00Z</dcterms:created>
  <dcterms:modified xsi:type="dcterms:W3CDTF">2024-03-13T13:44:00Z</dcterms:modified>
</cp:coreProperties>
</file>