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DDB6E" w14:textId="77777777" w:rsidR="009801BD" w:rsidRPr="00384C60" w:rsidRDefault="009801BD" w:rsidP="009801BD">
      <w:pPr>
        <w:jc w:val="right"/>
        <w:rPr>
          <w:rFonts w:asciiTheme="majorBidi" w:hAnsiTheme="majorBidi" w:cstheme="majorBidi" w:hint="cs"/>
          <w:b/>
          <w:bCs/>
          <w:sz w:val="36"/>
          <w:szCs w:val="36"/>
          <w:rtl/>
        </w:rPr>
      </w:pPr>
      <w:r w:rsidRPr="00384C60">
        <w:rPr>
          <w:rFonts w:asciiTheme="majorBidi" w:hAnsiTheme="majorBidi" w:cstheme="majorBidi"/>
          <w:b/>
          <w:bCs/>
          <w:sz w:val="36"/>
          <w:szCs w:val="36"/>
        </w:rPr>
        <w:t>Introduction</w:t>
      </w:r>
    </w:p>
    <w:p w14:paraId="5361458D" w14:textId="36B6BAE2" w:rsidR="009801BD" w:rsidRDefault="00270D6C" w:rsidP="009801BD">
      <w:pPr>
        <w:jc w:val="right"/>
        <w:rPr>
          <w:rFonts w:asciiTheme="majorBidi" w:hAnsiTheme="majorBidi" w:cstheme="majorBidi"/>
          <w:sz w:val="28"/>
          <w:szCs w:val="28"/>
        </w:rPr>
      </w:pPr>
      <w:r w:rsidRPr="00270D6C">
        <w:rPr>
          <w:rFonts w:asciiTheme="majorBidi" w:hAnsiTheme="majorBidi" w:cstheme="majorBidi"/>
          <w:sz w:val="28"/>
          <w:szCs w:val="28"/>
        </w:rPr>
        <w:t>The dataset used predicts whether an individual’s income exceeds $50K annually based on features like age, education, and occupation. It contains 32,560 records with both numerical and categorical data, and the target variable is income</w:t>
      </w:r>
      <w:r w:rsidR="00384C60">
        <w:rPr>
          <w:rFonts w:asciiTheme="majorBidi" w:hAnsiTheme="majorBidi" w:cstheme="majorBidi"/>
          <w:sz w:val="28"/>
          <w:szCs w:val="28"/>
        </w:rPr>
        <w:t>.</w:t>
      </w:r>
    </w:p>
    <w:p w14:paraId="09E19979" w14:textId="77777777" w:rsidR="00384C60" w:rsidRPr="00270D6C" w:rsidRDefault="00384C60" w:rsidP="009801BD">
      <w:pPr>
        <w:jc w:val="right"/>
        <w:rPr>
          <w:rFonts w:asciiTheme="majorBidi" w:hAnsiTheme="majorBidi" w:cstheme="majorBidi"/>
          <w:sz w:val="28"/>
          <w:szCs w:val="28"/>
          <w:rtl/>
        </w:rPr>
      </w:pPr>
    </w:p>
    <w:p w14:paraId="55B62696" w14:textId="77777777" w:rsidR="009801BD" w:rsidRPr="00384C60" w:rsidRDefault="009801BD" w:rsidP="009801BD">
      <w:pPr>
        <w:jc w:val="right"/>
        <w:rPr>
          <w:rFonts w:asciiTheme="majorBidi" w:hAnsiTheme="majorBidi" w:cstheme="majorBidi"/>
          <w:b/>
          <w:bCs/>
          <w:sz w:val="36"/>
          <w:szCs w:val="36"/>
        </w:rPr>
      </w:pPr>
      <w:r w:rsidRPr="00384C60">
        <w:rPr>
          <w:rFonts w:asciiTheme="majorBidi" w:hAnsiTheme="majorBidi" w:cstheme="majorBidi"/>
          <w:b/>
          <w:bCs/>
          <w:sz w:val="36"/>
          <w:szCs w:val="36"/>
        </w:rPr>
        <w:t>Data Preparation &amp; Exploration</w:t>
      </w:r>
    </w:p>
    <w:p w14:paraId="55FA42BB" w14:textId="212E5BE9" w:rsidR="009801BD" w:rsidRPr="009801BD" w:rsidRDefault="009801BD" w:rsidP="009801BD">
      <w:pPr>
        <w:ind w:left="210"/>
        <w:jc w:val="right"/>
        <w:rPr>
          <w:rFonts w:asciiTheme="majorBidi" w:hAnsiTheme="majorBidi" w:cstheme="majorBidi"/>
          <w:sz w:val="28"/>
          <w:szCs w:val="28"/>
        </w:rPr>
      </w:pPr>
      <w:r w:rsidRPr="009801BD">
        <w:rPr>
          <w:rFonts w:asciiTheme="majorBidi" w:hAnsiTheme="majorBidi" w:cstheme="majorBidi"/>
          <w:b/>
          <w:bCs/>
          <w:sz w:val="28"/>
          <w:szCs w:val="28"/>
        </w:rPr>
        <w:t>Column Naming</w:t>
      </w:r>
      <w:r w:rsidRPr="009801BD">
        <w:rPr>
          <w:rFonts w:asciiTheme="majorBidi" w:hAnsiTheme="majorBidi" w:cstheme="majorBidi"/>
          <w:sz w:val="28"/>
          <w:szCs w:val="28"/>
          <w:rtl/>
        </w:rPr>
        <w:t>:</w:t>
      </w:r>
    </w:p>
    <w:p w14:paraId="7CDEDFB0" w14:textId="77777777" w:rsidR="009801BD" w:rsidRPr="009801BD" w:rsidRDefault="009801BD" w:rsidP="009801BD">
      <w:pPr>
        <w:jc w:val="right"/>
        <w:rPr>
          <w:rFonts w:asciiTheme="majorBidi" w:hAnsiTheme="majorBidi" w:cstheme="majorBidi"/>
          <w:sz w:val="28"/>
          <w:szCs w:val="28"/>
        </w:rPr>
      </w:pPr>
      <w:r w:rsidRPr="009801BD">
        <w:rPr>
          <w:rFonts w:asciiTheme="majorBidi" w:hAnsiTheme="majorBidi" w:cstheme="majorBidi"/>
          <w:sz w:val="28"/>
          <w:szCs w:val="28"/>
        </w:rPr>
        <w:t xml:space="preserve">To improve readability, the dataset’s column names were manually renamed, mapping them to meaningful labels such as age, </w:t>
      </w:r>
      <w:proofErr w:type="spellStart"/>
      <w:r w:rsidRPr="009801BD">
        <w:rPr>
          <w:rFonts w:asciiTheme="majorBidi" w:hAnsiTheme="majorBidi" w:cstheme="majorBidi"/>
          <w:sz w:val="28"/>
          <w:szCs w:val="28"/>
        </w:rPr>
        <w:t>workclass</w:t>
      </w:r>
      <w:proofErr w:type="spellEnd"/>
      <w:r w:rsidRPr="009801BD">
        <w:rPr>
          <w:rFonts w:asciiTheme="majorBidi" w:hAnsiTheme="majorBidi" w:cstheme="majorBidi"/>
          <w:sz w:val="28"/>
          <w:szCs w:val="28"/>
        </w:rPr>
        <w:t xml:space="preserve">, education, </w:t>
      </w:r>
      <w:proofErr w:type="spellStart"/>
      <w:r w:rsidRPr="009801BD">
        <w:rPr>
          <w:rFonts w:asciiTheme="majorBidi" w:hAnsiTheme="majorBidi" w:cstheme="majorBidi"/>
          <w:sz w:val="28"/>
          <w:szCs w:val="28"/>
        </w:rPr>
        <w:t>etc</w:t>
      </w:r>
      <w:proofErr w:type="spellEnd"/>
      <w:r w:rsidRPr="009801BD">
        <w:rPr>
          <w:rFonts w:asciiTheme="majorBidi" w:hAnsiTheme="majorBidi" w:cstheme="majorBidi"/>
          <w:sz w:val="28"/>
          <w:szCs w:val="28"/>
          <w:rtl/>
        </w:rPr>
        <w:t>.</w:t>
      </w:r>
    </w:p>
    <w:p w14:paraId="0D386863" w14:textId="3476FA40" w:rsidR="009801BD" w:rsidRPr="009801BD" w:rsidRDefault="009801BD" w:rsidP="009801BD">
      <w:pPr>
        <w:ind w:left="210"/>
        <w:jc w:val="right"/>
        <w:rPr>
          <w:rFonts w:asciiTheme="majorBidi" w:hAnsiTheme="majorBidi" w:cstheme="majorBidi"/>
          <w:b/>
          <w:bCs/>
          <w:sz w:val="28"/>
          <w:szCs w:val="28"/>
        </w:rPr>
      </w:pPr>
      <w:r w:rsidRPr="009801BD">
        <w:rPr>
          <w:rFonts w:asciiTheme="majorBidi" w:hAnsiTheme="majorBidi" w:cstheme="majorBidi"/>
          <w:b/>
          <w:bCs/>
          <w:sz w:val="28"/>
          <w:szCs w:val="28"/>
        </w:rPr>
        <w:t>Data Inspection</w:t>
      </w:r>
      <w:r w:rsidRPr="009801BD">
        <w:rPr>
          <w:rFonts w:asciiTheme="majorBidi" w:hAnsiTheme="majorBidi" w:cstheme="majorBidi"/>
          <w:b/>
          <w:bCs/>
          <w:sz w:val="28"/>
          <w:szCs w:val="28"/>
          <w:rtl/>
        </w:rPr>
        <w:t>:</w:t>
      </w:r>
    </w:p>
    <w:p w14:paraId="2B6BCC5C" w14:textId="605F4E2B" w:rsidR="009801BD" w:rsidRPr="009801BD" w:rsidRDefault="009801BD" w:rsidP="00270D6C">
      <w:pPr>
        <w:jc w:val="right"/>
        <w:rPr>
          <w:rFonts w:asciiTheme="majorBidi" w:hAnsiTheme="majorBidi" w:cstheme="majorBidi"/>
          <w:sz w:val="28"/>
          <w:szCs w:val="28"/>
        </w:rPr>
      </w:pPr>
      <w:r w:rsidRPr="009801BD">
        <w:rPr>
          <w:rFonts w:asciiTheme="majorBidi" w:hAnsiTheme="majorBidi" w:cstheme="majorBidi"/>
          <w:sz w:val="28"/>
          <w:szCs w:val="28"/>
        </w:rPr>
        <w:t>After renaming, the dataset was checked for duplicates, missing values, and its general structure</w:t>
      </w:r>
    </w:p>
    <w:p w14:paraId="618BA363" w14:textId="58D52ACA" w:rsidR="009801BD" w:rsidRPr="009801BD" w:rsidRDefault="009801BD" w:rsidP="009801BD">
      <w:pPr>
        <w:ind w:left="1080"/>
        <w:jc w:val="right"/>
        <w:rPr>
          <w:rFonts w:asciiTheme="majorBidi" w:hAnsiTheme="majorBidi" w:cstheme="majorBidi"/>
          <w:sz w:val="28"/>
          <w:szCs w:val="28"/>
        </w:rPr>
      </w:pPr>
      <w:r w:rsidRPr="009801BD">
        <w:rPr>
          <w:rFonts w:asciiTheme="majorBidi" w:hAnsiTheme="majorBidi" w:cstheme="majorBidi"/>
          <w:sz w:val="28"/>
          <w:szCs w:val="28"/>
        </w:rPr>
        <w:t xml:space="preserve">Missing values were detected in the </w:t>
      </w:r>
      <w:proofErr w:type="spellStart"/>
      <w:r w:rsidRPr="009801BD">
        <w:rPr>
          <w:rFonts w:asciiTheme="majorBidi" w:hAnsiTheme="majorBidi" w:cstheme="majorBidi"/>
          <w:sz w:val="28"/>
          <w:szCs w:val="28"/>
        </w:rPr>
        <w:t>workclass</w:t>
      </w:r>
      <w:proofErr w:type="spellEnd"/>
      <w:r w:rsidRPr="009801BD">
        <w:rPr>
          <w:rFonts w:asciiTheme="majorBidi" w:hAnsiTheme="majorBidi" w:cstheme="majorBidi"/>
          <w:sz w:val="28"/>
          <w:szCs w:val="28"/>
        </w:rPr>
        <w:t xml:space="preserve"> and occupatio</w:t>
      </w:r>
      <w:r>
        <w:rPr>
          <w:rFonts w:asciiTheme="majorBidi" w:hAnsiTheme="majorBidi" w:cstheme="majorBidi"/>
          <w:sz w:val="28"/>
          <w:szCs w:val="28"/>
        </w:rPr>
        <w:t xml:space="preserve">n </w:t>
      </w:r>
      <w:r w:rsidRPr="009801BD">
        <w:rPr>
          <w:rFonts w:asciiTheme="majorBidi" w:hAnsiTheme="majorBidi" w:cstheme="majorBidi"/>
          <w:sz w:val="28"/>
          <w:szCs w:val="28"/>
        </w:rPr>
        <w:t>columns. These missing values were encoded as “?” in the dataset and</w:t>
      </w:r>
      <w:r>
        <w:rPr>
          <w:rFonts w:asciiTheme="majorBidi" w:hAnsiTheme="majorBidi" w:cstheme="majorBidi"/>
          <w:sz w:val="28"/>
          <w:szCs w:val="28"/>
        </w:rPr>
        <w:t xml:space="preserve"> </w:t>
      </w:r>
      <w:r w:rsidRPr="009801BD">
        <w:rPr>
          <w:rFonts w:asciiTheme="majorBidi" w:hAnsiTheme="majorBidi" w:cstheme="majorBidi"/>
          <w:sz w:val="28"/>
          <w:szCs w:val="28"/>
        </w:rPr>
        <w:t xml:space="preserve">were replaced with </w:t>
      </w:r>
      <w:proofErr w:type="spellStart"/>
      <w:r w:rsidRPr="009801BD">
        <w:rPr>
          <w:rFonts w:asciiTheme="majorBidi" w:hAnsiTheme="majorBidi" w:cstheme="majorBidi"/>
          <w:sz w:val="28"/>
          <w:szCs w:val="28"/>
        </w:rPr>
        <w:t>NaN</w:t>
      </w:r>
      <w:proofErr w:type="spellEnd"/>
      <w:r w:rsidRPr="009801BD">
        <w:rPr>
          <w:rFonts w:asciiTheme="majorBidi" w:hAnsiTheme="majorBidi" w:cstheme="majorBidi"/>
          <w:sz w:val="28"/>
          <w:szCs w:val="28"/>
        </w:rPr>
        <w:t xml:space="preserve"> for better handling during the cleaning process</w:t>
      </w:r>
      <w:r w:rsidRPr="009801BD">
        <w:rPr>
          <w:rFonts w:asciiTheme="majorBidi" w:hAnsiTheme="majorBidi" w:cstheme="majorBidi"/>
          <w:sz w:val="28"/>
          <w:szCs w:val="28"/>
          <w:rtl/>
        </w:rPr>
        <w:t>.</w:t>
      </w:r>
    </w:p>
    <w:p w14:paraId="4507EF1F" w14:textId="048EF848" w:rsidR="009801BD" w:rsidRPr="009801BD" w:rsidRDefault="009801BD" w:rsidP="009801BD">
      <w:pPr>
        <w:ind w:left="210"/>
        <w:jc w:val="right"/>
        <w:rPr>
          <w:rFonts w:asciiTheme="majorBidi" w:hAnsiTheme="majorBidi" w:cstheme="majorBidi"/>
          <w:b/>
          <w:bCs/>
          <w:sz w:val="28"/>
          <w:szCs w:val="28"/>
        </w:rPr>
      </w:pPr>
      <w:r w:rsidRPr="009801BD">
        <w:rPr>
          <w:rFonts w:asciiTheme="majorBidi" w:hAnsiTheme="majorBidi" w:cstheme="majorBidi"/>
          <w:b/>
          <w:bCs/>
          <w:sz w:val="28"/>
          <w:szCs w:val="28"/>
        </w:rPr>
        <w:t>Handling Missing Values</w:t>
      </w:r>
      <w:r w:rsidRPr="009801BD">
        <w:rPr>
          <w:rFonts w:asciiTheme="majorBidi" w:hAnsiTheme="majorBidi" w:cstheme="majorBidi"/>
          <w:b/>
          <w:bCs/>
          <w:sz w:val="28"/>
          <w:szCs w:val="28"/>
          <w:rtl/>
        </w:rPr>
        <w:t>:</w:t>
      </w:r>
    </w:p>
    <w:p w14:paraId="68A8C47A" w14:textId="13D13439" w:rsidR="009801BD" w:rsidRDefault="009801BD" w:rsidP="00384C60">
      <w:pPr>
        <w:jc w:val="right"/>
        <w:rPr>
          <w:rFonts w:asciiTheme="majorBidi" w:hAnsiTheme="majorBidi" w:cstheme="majorBidi"/>
          <w:sz w:val="28"/>
          <w:szCs w:val="28"/>
        </w:rPr>
      </w:pPr>
      <w:r w:rsidRPr="009801BD">
        <w:rPr>
          <w:rFonts w:asciiTheme="majorBidi" w:hAnsiTheme="majorBidi" w:cstheme="majorBidi"/>
          <w:sz w:val="28"/>
          <w:szCs w:val="28"/>
        </w:rPr>
        <w:t xml:space="preserve">For both the </w:t>
      </w:r>
      <w:proofErr w:type="spellStart"/>
      <w:r w:rsidRPr="009801BD">
        <w:rPr>
          <w:rFonts w:asciiTheme="majorBidi" w:hAnsiTheme="majorBidi" w:cstheme="majorBidi"/>
          <w:sz w:val="28"/>
          <w:szCs w:val="28"/>
        </w:rPr>
        <w:t>workclass</w:t>
      </w:r>
      <w:proofErr w:type="spellEnd"/>
      <w:r w:rsidRPr="009801BD">
        <w:rPr>
          <w:rFonts w:asciiTheme="majorBidi" w:hAnsiTheme="majorBidi" w:cstheme="majorBidi"/>
          <w:sz w:val="28"/>
          <w:szCs w:val="28"/>
        </w:rPr>
        <w:t xml:space="preserve"> and occupation columns, missing values were imputed using the mode (most frequent value) from the training dataset. This approach ensures minimal information loss while filling in gaps in the data</w:t>
      </w:r>
      <w:r w:rsidR="00384C60">
        <w:rPr>
          <w:rFonts w:asciiTheme="majorBidi" w:hAnsiTheme="majorBidi" w:cstheme="majorBidi"/>
          <w:sz w:val="28"/>
          <w:szCs w:val="28"/>
        </w:rPr>
        <w:t>.</w:t>
      </w:r>
    </w:p>
    <w:p w14:paraId="6632676D" w14:textId="77777777" w:rsidR="00384C60" w:rsidRPr="009801BD" w:rsidRDefault="00384C60" w:rsidP="00384C60">
      <w:pPr>
        <w:jc w:val="right"/>
        <w:rPr>
          <w:rFonts w:asciiTheme="majorBidi" w:hAnsiTheme="majorBidi" w:cstheme="majorBidi" w:hint="cs"/>
          <w:sz w:val="28"/>
          <w:szCs w:val="28"/>
        </w:rPr>
      </w:pPr>
    </w:p>
    <w:p w14:paraId="1A2200D7" w14:textId="20B97A81" w:rsidR="009801BD" w:rsidRPr="00384C60" w:rsidRDefault="009801BD" w:rsidP="00384C60">
      <w:pPr>
        <w:jc w:val="right"/>
        <w:rPr>
          <w:rFonts w:asciiTheme="majorBidi" w:hAnsiTheme="majorBidi" w:cstheme="majorBidi"/>
          <w:b/>
          <w:bCs/>
          <w:sz w:val="36"/>
          <w:szCs w:val="36"/>
          <w:rtl/>
        </w:rPr>
      </w:pPr>
      <w:r w:rsidRPr="00384C60">
        <w:rPr>
          <w:rFonts w:asciiTheme="majorBidi" w:hAnsiTheme="majorBidi" w:cstheme="majorBidi"/>
          <w:b/>
          <w:bCs/>
          <w:sz w:val="36"/>
          <w:szCs w:val="36"/>
        </w:rPr>
        <w:t>Data Cleaning</w:t>
      </w:r>
    </w:p>
    <w:p w14:paraId="2586EC55" w14:textId="26EC8AF8" w:rsidR="009801BD" w:rsidRPr="009801BD" w:rsidRDefault="009801BD" w:rsidP="009801BD">
      <w:pPr>
        <w:ind w:left="210"/>
        <w:jc w:val="right"/>
        <w:rPr>
          <w:rFonts w:asciiTheme="majorBidi" w:hAnsiTheme="majorBidi" w:cstheme="majorBidi"/>
          <w:sz w:val="28"/>
          <w:szCs w:val="28"/>
        </w:rPr>
      </w:pPr>
      <w:r w:rsidRPr="009801BD">
        <w:rPr>
          <w:rFonts w:asciiTheme="majorBidi" w:hAnsiTheme="majorBidi" w:cstheme="majorBidi"/>
          <w:sz w:val="28"/>
          <w:szCs w:val="28"/>
        </w:rPr>
        <w:t xml:space="preserve">The ‘?’ values in categorical columns such as </w:t>
      </w:r>
      <w:proofErr w:type="spellStart"/>
      <w:r w:rsidRPr="009801BD">
        <w:rPr>
          <w:rFonts w:asciiTheme="majorBidi" w:hAnsiTheme="majorBidi" w:cstheme="majorBidi"/>
          <w:sz w:val="28"/>
          <w:szCs w:val="28"/>
        </w:rPr>
        <w:t>workclass</w:t>
      </w:r>
      <w:proofErr w:type="spellEnd"/>
      <w:r w:rsidRPr="009801BD">
        <w:rPr>
          <w:rFonts w:asciiTheme="majorBidi" w:hAnsiTheme="majorBidi" w:cstheme="majorBidi"/>
          <w:sz w:val="28"/>
          <w:szCs w:val="28"/>
        </w:rPr>
        <w:t xml:space="preserve">, occupation, and </w:t>
      </w:r>
      <w:proofErr w:type="spellStart"/>
      <w:r w:rsidRPr="009801BD">
        <w:rPr>
          <w:rFonts w:asciiTheme="majorBidi" w:hAnsiTheme="majorBidi" w:cstheme="majorBidi"/>
          <w:sz w:val="28"/>
          <w:szCs w:val="28"/>
        </w:rPr>
        <w:t>native_country</w:t>
      </w:r>
      <w:proofErr w:type="spellEnd"/>
      <w:r w:rsidRPr="009801BD">
        <w:rPr>
          <w:rFonts w:asciiTheme="majorBidi" w:hAnsiTheme="majorBidi" w:cstheme="majorBidi"/>
          <w:sz w:val="28"/>
          <w:szCs w:val="28"/>
        </w:rPr>
        <w:t xml:space="preserve"> were replaced with </w:t>
      </w:r>
      <w:proofErr w:type="spellStart"/>
      <w:r w:rsidRPr="009801BD">
        <w:rPr>
          <w:rFonts w:asciiTheme="majorBidi" w:hAnsiTheme="majorBidi" w:cstheme="majorBidi"/>
          <w:sz w:val="28"/>
          <w:szCs w:val="28"/>
        </w:rPr>
        <w:t>NaN</w:t>
      </w:r>
      <w:proofErr w:type="spellEnd"/>
      <w:r w:rsidRPr="009801BD">
        <w:rPr>
          <w:rFonts w:asciiTheme="majorBidi" w:hAnsiTheme="majorBidi" w:cstheme="majorBidi"/>
          <w:sz w:val="28"/>
          <w:szCs w:val="28"/>
          <w:rtl/>
        </w:rPr>
        <w:t>.</w:t>
      </w:r>
    </w:p>
    <w:p w14:paraId="44254382" w14:textId="7492A5AA" w:rsidR="009801BD" w:rsidRPr="009801BD" w:rsidRDefault="009801BD" w:rsidP="009801BD">
      <w:pPr>
        <w:ind w:left="210"/>
        <w:jc w:val="right"/>
        <w:rPr>
          <w:rFonts w:asciiTheme="majorBidi" w:hAnsiTheme="majorBidi" w:cstheme="majorBidi" w:hint="cs"/>
          <w:sz w:val="28"/>
          <w:szCs w:val="28"/>
        </w:rPr>
      </w:pPr>
      <w:r w:rsidRPr="009801BD">
        <w:rPr>
          <w:rFonts w:asciiTheme="majorBidi" w:hAnsiTheme="majorBidi" w:cstheme="majorBidi"/>
          <w:sz w:val="28"/>
          <w:szCs w:val="28"/>
        </w:rPr>
        <w:t>Missing values in these columns were replaced using the mode of the respective column, which is a common and simple imputation technique when dealing with categorical data</w:t>
      </w:r>
      <w:r w:rsidR="00384C60">
        <w:rPr>
          <w:rFonts w:asciiTheme="majorBidi" w:hAnsiTheme="majorBidi" w:cstheme="majorBidi"/>
          <w:sz w:val="28"/>
          <w:szCs w:val="28"/>
        </w:rPr>
        <w:t>.</w:t>
      </w:r>
    </w:p>
    <w:p w14:paraId="649BA8C4" w14:textId="77777777" w:rsidR="009801BD" w:rsidRPr="009801BD" w:rsidRDefault="009801BD" w:rsidP="009801BD">
      <w:pPr>
        <w:jc w:val="right"/>
        <w:rPr>
          <w:rFonts w:asciiTheme="majorBidi" w:hAnsiTheme="majorBidi" w:cstheme="majorBidi"/>
          <w:sz w:val="28"/>
          <w:szCs w:val="28"/>
          <w:rtl/>
        </w:rPr>
      </w:pPr>
    </w:p>
    <w:p w14:paraId="42A65F8A" w14:textId="77777777" w:rsidR="009801BD" w:rsidRPr="009801BD" w:rsidRDefault="009801BD" w:rsidP="009801BD">
      <w:pPr>
        <w:jc w:val="right"/>
        <w:rPr>
          <w:rFonts w:asciiTheme="majorBidi" w:hAnsiTheme="majorBidi" w:cstheme="majorBidi"/>
          <w:b/>
          <w:bCs/>
          <w:sz w:val="28"/>
          <w:szCs w:val="28"/>
        </w:rPr>
      </w:pPr>
      <w:r w:rsidRPr="009801BD">
        <w:rPr>
          <w:rFonts w:asciiTheme="majorBidi" w:hAnsiTheme="majorBidi" w:cstheme="majorBidi"/>
          <w:b/>
          <w:bCs/>
          <w:sz w:val="28"/>
          <w:szCs w:val="28"/>
        </w:rPr>
        <w:t>Feature Encoding</w:t>
      </w:r>
    </w:p>
    <w:p w14:paraId="788A1702" w14:textId="09648A43" w:rsidR="009801BD" w:rsidRDefault="009801BD" w:rsidP="009801BD">
      <w:pPr>
        <w:jc w:val="right"/>
        <w:rPr>
          <w:rFonts w:asciiTheme="majorBidi" w:hAnsiTheme="majorBidi" w:cstheme="majorBidi"/>
          <w:sz w:val="28"/>
          <w:szCs w:val="28"/>
        </w:rPr>
      </w:pPr>
      <w:r w:rsidRPr="009801BD">
        <w:rPr>
          <w:rFonts w:asciiTheme="majorBidi" w:hAnsiTheme="majorBidi" w:cstheme="majorBidi"/>
          <w:sz w:val="28"/>
          <w:szCs w:val="28"/>
        </w:rPr>
        <w:lastRenderedPageBreak/>
        <w:t>Given that the dataset contains categorical variables, these were converted to numerical format using One-Hot Encoding. This method creates binary indicator variables for each category, enabling categorical data to be used in machine learning models. Both the training and testing datasets were transformed using this technique</w:t>
      </w:r>
      <w:r w:rsidR="00384C60">
        <w:rPr>
          <w:rFonts w:asciiTheme="majorBidi" w:hAnsiTheme="majorBidi" w:cstheme="majorBidi"/>
          <w:sz w:val="28"/>
          <w:szCs w:val="28"/>
        </w:rPr>
        <w:t>.</w:t>
      </w:r>
    </w:p>
    <w:p w14:paraId="627D2487" w14:textId="77777777" w:rsidR="00384C60" w:rsidRPr="009801BD" w:rsidRDefault="00384C60" w:rsidP="009801BD">
      <w:pPr>
        <w:jc w:val="right"/>
        <w:rPr>
          <w:rFonts w:asciiTheme="majorBidi" w:hAnsiTheme="majorBidi" w:cstheme="majorBidi" w:hint="cs"/>
          <w:sz w:val="28"/>
          <w:szCs w:val="28"/>
        </w:rPr>
      </w:pPr>
    </w:p>
    <w:p w14:paraId="26D13CF0" w14:textId="77777777" w:rsidR="009801BD" w:rsidRPr="00384C60" w:rsidRDefault="009801BD" w:rsidP="009801BD">
      <w:pPr>
        <w:jc w:val="right"/>
        <w:rPr>
          <w:rFonts w:asciiTheme="majorBidi" w:hAnsiTheme="majorBidi" w:cstheme="majorBidi"/>
          <w:b/>
          <w:bCs/>
          <w:sz w:val="36"/>
          <w:szCs w:val="36"/>
        </w:rPr>
      </w:pPr>
      <w:r w:rsidRPr="00384C60">
        <w:rPr>
          <w:rFonts w:asciiTheme="majorBidi" w:hAnsiTheme="majorBidi" w:cstheme="majorBidi"/>
          <w:b/>
          <w:bCs/>
          <w:sz w:val="36"/>
          <w:szCs w:val="36"/>
        </w:rPr>
        <w:t>Model Training</w:t>
      </w:r>
    </w:p>
    <w:p w14:paraId="415E2437" w14:textId="142A54BA" w:rsidR="009801BD" w:rsidRPr="009801BD" w:rsidRDefault="009801BD" w:rsidP="00384C60">
      <w:pPr>
        <w:jc w:val="right"/>
        <w:rPr>
          <w:rFonts w:asciiTheme="majorBidi" w:hAnsiTheme="majorBidi" w:cstheme="majorBidi"/>
          <w:sz w:val="28"/>
          <w:szCs w:val="28"/>
          <w:rtl/>
        </w:rPr>
      </w:pPr>
      <w:r w:rsidRPr="009801BD">
        <w:rPr>
          <w:rFonts w:asciiTheme="majorBidi" w:hAnsiTheme="majorBidi" w:cstheme="majorBidi"/>
          <w:sz w:val="28"/>
          <w:szCs w:val="28"/>
        </w:rPr>
        <w:t>The model chosen for this classification problem was Gaussian Naive Bayes (</w:t>
      </w:r>
      <w:proofErr w:type="spellStart"/>
      <w:r w:rsidRPr="009801BD">
        <w:rPr>
          <w:rFonts w:asciiTheme="majorBidi" w:hAnsiTheme="majorBidi" w:cstheme="majorBidi"/>
          <w:sz w:val="28"/>
          <w:szCs w:val="28"/>
        </w:rPr>
        <w:t>GaussianNB</w:t>
      </w:r>
      <w:proofErr w:type="spellEnd"/>
      <w:r w:rsidRPr="009801BD">
        <w:rPr>
          <w:rFonts w:asciiTheme="majorBidi" w:hAnsiTheme="majorBidi" w:cstheme="majorBidi"/>
          <w:sz w:val="28"/>
          <w:szCs w:val="28"/>
        </w:rPr>
        <w:t>). This model assumes that features are normally distributed and works well for tasks with simple assumptions about data distribution</w:t>
      </w:r>
      <w:r w:rsidR="00384C60">
        <w:rPr>
          <w:rFonts w:asciiTheme="majorBidi" w:hAnsiTheme="majorBidi" w:cstheme="majorBidi"/>
          <w:sz w:val="28"/>
          <w:szCs w:val="28"/>
        </w:rPr>
        <w:t>.</w:t>
      </w:r>
      <w:r w:rsidR="00384C60" w:rsidRPr="00384C60">
        <w:rPr>
          <w:rFonts w:asciiTheme="majorBidi" w:hAnsiTheme="majorBidi" w:cstheme="majorBidi"/>
          <w:sz w:val="28"/>
          <w:szCs w:val="28"/>
        </w:rPr>
        <w:t xml:space="preserve"> </w:t>
      </w:r>
    </w:p>
    <w:p w14:paraId="53A0236D" w14:textId="278D337F" w:rsidR="009801BD" w:rsidRPr="00270D6C" w:rsidRDefault="009801BD" w:rsidP="009801BD">
      <w:pPr>
        <w:ind w:left="210"/>
        <w:jc w:val="right"/>
        <w:rPr>
          <w:rFonts w:asciiTheme="majorBidi" w:hAnsiTheme="majorBidi" w:cstheme="majorBidi"/>
          <w:b/>
          <w:bCs/>
          <w:sz w:val="28"/>
          <w:szCs w:val="28"/>
        </w:rPr>
      </w:pPr>
      <w:r w:rsidRPr="00270D6C">
        <w:rPr>
          <w:rFonts w:asciiTheme="majorBidi" w:hAnsiTheme="majorBidi" w:cstheme="majorBidi"/>
          <w:b/>
          <w:bCs/>
          <w:sz w:val="28"/>
          <w:szCs w:val="28"/>
        </w:rPr>
        <w:t>Train-Test Split</w:t>
      </w:r>
      <w:r w:rsidR="00270D6C" w:rsidRPr="00270D6C">
        <w:rPr>
          <w:rFonts w:asciiTheme="majorBidi" w:hAnsiTheme="majorBidi" w:cstheme="majorBidi"/>
          <w:b/>
          <w:bCs/>
          <w:sz w:val="28"/>
          <w:szCs w:val="28"/>
        </w:rPr>
        <w:t>:</w:t>
      </w:r>
    </w:p>
    <w:p w14:paraId="417BF772" w14:textId="77777777" w:rsidR="009801BD" w:rsidRPr="009801BD" w:rsidRDefault="009801BD" w:rsidP="009801BD">
      <w:pPr>
        <w:jc w:val="right"/>
        <w:rPr>
          <w:rFonts w:asciiTheme="majorBidi" w:hAnsiTheme="majorBidi" w:cstheme="majorBidi"/>
          <w:sz w:val="28"/>
          <w:szCs w:val="28"/>
        </w:rPr>
      </w:pPr>
      <w:r w:rsidRPr="009801BD">
        <w:rPr>
          <w:rFonts w:asciiTheme="majorBidi" w:hAnsiTheme="majorBidi" w:cstheme="majorBidi"/>
          <w:sz w:val="28"/>
          <w:szCs w:val="28"/>
        </w:rPr>
        <w:t>The dataset was split into training and testing sets using an 80-20 split, with 70% of the data used for training and 30% for testing. This helps in ensuring that the model is trained on a significant portion of the data while being evaluated on unseen data</w:t>
      </w:r>
      <w:r w:rsidRPr="009801BD">
        <w:rPr>
          <w:rFonts w:asciiTheme="majorBidi" w:hAnsiTheme="majorBidi" w:cstheme="majorBidi"/>
          <w:sz w:val="28"/>
          <w:szCs w:val="28"/>
          <w:rtl/>
        </w:rPr>
        <w:t>.</w:t>
      </w:r>
    </w:p>
    <w:p w14:paraId="4BD0AB01" w14:textId="3673AEB4" w:rsidR="009801BD" w:rsidRPr="00270D6C" w:rsidRDefault="009801BD" w:rsidP="009801BD">
      <w:pPr>
        <w:ind w:left="210"/>
        <w:jc w:val="right"/>
        <w:rPr>
          <w:rFonts w:asciiTheme="majorBidi" w:hAnsiTheme="majorBidi" w:cstheme="majorBidi" w:hint="cs"/>
          <w:b/>
          <w:bCs/>
          <w:sz w:val="28"/>
          <w:szCs w:val="28"/>
          <w:rtl/>
        </w:rPr>
      </w:pPr>
      <w:r w:rsidRPr="00270D6C">
        <w:rPr>
          <w:rFonts w:asciiTheme="majorBidi" w:hAnsiTheme="majorBidi" w:cstheme="majorBidi"/>
          <w:b/>
          <w:bCs/>
          <w:sz w:val="28"/>
          <w:szCs w:val="28"/>
        </w:rPr>
        <w:t>Model Training</w:t>
      </w:r>
      <w:r w:rsidR="00270D6C" w:rsidRPr="00270D6C">
        <w:rPr>
          <w:rFonts w:asciiTheme="majorBidi" w:hAnsiTheme="majorBidi" w:cstheme="majorBidi"/>
          <w:b/>
          <w:bCs/>
          <w:sz w:val="28"/>
          <w:szCs w:val="28"/>
        </w:rPr>
        <w:t>:</w:t>
      </w:r>
    </w:p>
    <w:p w14:paraId="1F3D0FFF" w14:textId="1E0C4A8C" w:rsidR="009801BD" w:rsidRDefault="009801BD" w:rsidP="00384C60">
      <w:pPr>
        <w:jc w:val="right"/>
        <w:rPr>
          <w:rFonts w:asciiTheme="majorBidi" w:hAnsiTheme="majorBidi" w:cstheme="majorBidi"/>
          <w:sz w:val="28"/>
          <w:szCs w:val="28"/>
        </w:rPr>
      </w:pPr>
      <w:r w:rsidRPr="009801BD">
        <w:rPr>
          <w:rFonts w:asciiTheme="majorBidi" w:hAnsiTheme="majorBidi" w:cstheme="majorBidi"/>
          <w:sz w:val="28"/>
          <w:szCs w:val="28"/>
        </w:rPr>
        <w:t>The Gaussian Naive Bayes model was trained on the encoded training dataset. After training, predictions were made on the test dataset</w:t>
      </w:r>
      <w:r w:rsidR="00384C60">
        <w:rPr>
          <w:rFonts w:asciiTheme="majorBidi" w:hAnsiTheme="majorBidi" w:cstheme="majorBidi"/>
          <w:sz w:val="28"/>
          <w:szCs w:val="28"/>
        </w:rPr>
        <w:t>.</w:t>
      </w:r>
    </w:p>
    <w:p w14:paraId="12108F2D" w14:textId="77777777" w:rsidR="00384C60" w:rsidRPr="009801BD" w:rsidRDefault="00384C60" w:rsidP="00384C60">
      <w:pPr>
        <w:jc w:val="right"/>
        <w:rPr>
          <w:rFonts w:asciiTheme="majorBidi" w:hAnsiTheme="majorBidi" w:cstheme="majorBidi" w:hint="cs"/>
          <w:sz w:val="28"/>
          <w:szCs w:val="28"/>
        </w:rPr>
      </w:pPr>
    </w:p>
    <w:p w14:paraId="5B153B01" w14:textId="20517E60" w:rsidR="00384C60" w:rsidRPr="00384C60" w:rsidRDefault="009801BD" w:rsidP="00384C60">
      <w:pPr>
        <w:jc w:val="right"/>
        <w:rPr>
          <w:rFonts w:asciiTheme="majorBidi" w:hAnsiTheme="majorBidi" w:cstheme="majorBidi" w:hint="cs"/>
          <w:b/>
          <w:bCs/>
          <w:sz w:val="36"/>
          <w:szCs w:val="36"/>
          <w:rtl/>
        </w:rPr>
      </w:pPr>
      <w:r w:rsidRPr="00384C60">
        <w:rPr>
          <w:rFonts w:asciiTheme="majorBidi" w:hAnsiTheme="majorBidi" w:cstheme="majorBidi"/>
          <w:b/>
          <w:bCs/>
          <w:sz w:val="36"/>
          <w:szCs w:val="36"/>
        </w:rPr>
        <w:t>Model Performance Evaluation</w:t>
      </w:r>
    </w:p>
    <w:p w14:paraId="57BDEC3E" w14:textId="5ADB7D1B" w:rsidR="009801BD" w:rsidRPr="009801BD" w:rsidRDefault="009801BD" w:rsidP="009801BD">
      <w:pPr>
        <w:jc w:val="right"/>
        <w:rPr>
          <w:rFonts w:asciiTheme="majorBidi" w:hAnsiTheme="majorBidi" w:cstheme="majorBidi" w:hint="cs"/>
          <w:sz w:val="28"/>
          <w:szCs w:val="28"/>
        </w:rPr>
      </w:pPr>
      <w:r w:rsidRPr="009801BD">
        <w:rPr>
          <w:rFonts w:asciiTheme="majorBidi" w:hAnsiTheme="majorBidi" w:cstheme="majorBidi"/>
          <w:sz w:val="28"/>
          <w:szCs w:val="28"/>
        </w:rPr>
        <w:t>The performance of the model was evaluated using accuracy scores on both the training and test sets</w:t>
      </w:r>
      <w:r w:rsidR="00270D6C">
        <w:rPr>
          <w:rFonts w:asciiTheme="majorBidi" w:hAnsiTheme="majorBidi" w:cstheme="majorBidi"/>
          <w:sz w:val="28"/>
          <w:szCs w:val="28"/>
        </w:rPr>
        <w:t>:</w:t>
      </w:r>
    </w:p>
    <w:p w14:paraId="6EB4F4F7" w14:textId="197A2A3C" w:rsidR="009801BD" w:rsidRPr="009801BD" w:rsidRDefault="009801BD" w:rsidP="009801BD">
      <w:pPr>
        <w:ind w:left="1080"/>
        <w:jc w:val="right"/>
        <w:rPr>
          <w:rFonts w:asciiTheme="majorBidi" w:hAnsiTheme="majorBidi" w:cstheme="majorBidi" w:hint="cs"/>
          <w:sz w:val="28"/>
          <w:szCs w:val="28"/>
        </w:rPr>
      </w:pPr>
      <w:r w:rsidRPr="009801BD">
        <w:rPr>
          <w:rFonts w:asciiTheme="majorBidi" w:hAnsiTheme="majorBidi" w:cstheme="majorBidi"/>
          <w:sz w:val="28"/>
          <w:szCs w:val="28"/>
        </w:rPr>
        <w:t>Model Accuracy: The model achieved an accuracy of 79.21% on the test set</w:t>
      </w:r>
      <w:r w:rsidR="00270D6C">
        <w:rPr>
          <w:rFonts w:asciiTheme="majorBidi" w:hAnsiTheme="majorBidi" w:cstheme="majorBidi"/>
          <w:sz w:val="28"/>
          <w:szCs w:val="28"/>
        </w:rPr>
        <w:t>.</w:t>
      </w:r>
    </w:p>
    <w:p w14:paraId="2F26A948" w14:textId="1BBB56D6" w:rsidR="009801BD" w:rsidRPr="009801BD" w:rsidRDefault="009801BD" w:rsidP="009801BD">
      <w:pPr>
        <w:ind w:left="1080"/>
        <w:jc w:val="right"/>
        <w:rPr>
          <w:rFonts w:asciiTheme="majorBidi" w:hAnsiTheme="majorBidi" w:cstheme="majorBidi"/>
          <w:sz w:val="28"/>
          <w:szCs w:val="28"/>
        </w:rPr>
      </w:pPr>
      <w:r w:rsidRPr="009801BD">
        <w:rPr>
          <w:rFonts w:asciiTheme="majorBidi" w:hAnsiTheme="majorBidi" w:cstheme="majorBidi"/>
          <w:sz w:val="28"/>
          <w:szCs w:val="28"/>
        </w:rPr>
        <w:t>Training Set Score: The training accuracy was 79.56%, which is consistent with the test accuracy, suggesting that the model generalizes well and is not overfitting</w:t>
      </w:r>
      <w:r w:rsidRPr="009801BD">
        <w:rPr>
          <w:rFonts w:asciiTheme="majorBidi" w:hAnsiTheme="majorBidi" w:cstheme="majorBidi"/>
          <w:sz w:val="28"/>
          <w:szCs w:val="28"/>
          <w:rtl/>
        </w:rPr>
        <w:t>.</w:t>
      </w:r>
    </w:p>
    <w:p w14:paraId="79390B3D" w14:textId="77777777" w:rsidR="009801BD" w:rsidRPr="009801BD" w:rsidRDefault="009801BD" w:rsidP="009801BD">
      <w:pPr>
        <w:jc w:val="right"/>
        <w:rPr>
          <w:rFonts w:asciiTheme="majorBidi" w:hAnsiTheme="majorBidi" w:cstheme="majorBidi"/>
          <w:sz w:val="28"/>
          <w:szCs w:val="28"/>
          <w:rtl/>
        </w:rPr>
      </w:pPr>
    </w:p>
    <w:p w14:paraId="1C712C6E" w14:textId="77777777" w:rsidR="009801BD" w:rsidRPr="00384C60" w:rsidRDefault="009801BD" w:rsidP="009801BD">
      <w:pPr>
        <w:jc w:val="right"/>
        <w:rPr>
          <w:rFonts w:asciiTheme="majorBidi" w:hAnsiTheme="majorBidi" w:cstheme="majorBidi"/>
          <w:b/>
          <w:bCs/>
          <w:sz w:val="36"/>
          <w:szCs w:val="36"/>
        </w:rPr>
      </w:pPr>
      <w:r w:rsidRPr="00384C60">
        <w:rPr>
          <w:rFonts w:asciiTheme="majorBidi" w:hAnsiTheme="majorBidi" w:cstheme="majorBidi"/>
          <w:b/>
          <w:bCs/>
          <w:sz w:val="36"/>
          <w:szCs w:val="36"/>
        </w:rPr>
        <w:t>Insights &amp; Conclusions</w:t>
      </w:r>
    </w:p>
    <w:p w14:paraId="047006AB" w14:textId="3F670863" w:rsidR="009801BD" w:rsidRPr="009801BD" w:rsidRDefault="009801BD" w:rsidP="009801BD">
      <w:pPr>
        <w:ind w:left="210"/>
        <w:jc w:val="right"/>
        <w:rPr>
          <w:rFonts w:asciiTheme="majorBidi" w:hAnsiTheme="majorBidi" w:cstheme="majorBidi"/>
          <w:sz w:val="28"/>
          <w:szCs w:val="28"/>
        </w:rPr>
      </w:pPr>
      <w:r w:rsidRPr="009801BD">
        <w:rPr>
          <w:rFonts w:asciiTheme="majorBidi" w:hAnsiTheme="majorBidi" w:cstheme="majorBidi"/>
          <w:sz w:val="28"/>
          <w:szCs w:val="28"/>
        </w:rPr>
        <w:t xml:space="preserve">Data Quality: The dataset had some missing values in key columns like </w:t>
      </w:r>
      <w:proofErr w:type="spellStart"/>
      <w:r w:rsidRPr="009801BD">
        <w:rPr>
          <w:rFonts w:asciiTheme="majorBidi" w:hAnsiTheme="majorBidi" w:cstheme="majorBidi"/>
          <w:sz w:val="28"/>
          <w:szCs w:val="28"/>
        </w:rPr>
        <w:t>workclass</w:t>
      </w:r>
      <w:proofErr w:type="spellEnd"/>
      <w:r w:rsidRPr="009801BD">
        <w:rPr>
          <w:rFonts w:asciiTheme="majorBidi" w:hAnsiTheme="majorBidi" w:cstheme="majorBidi"/>
          <w:sz w:val="28"/>
          <w:szCs w:val="28"/>
        </w:rPr>
        <w:t xml:space="preserve"> and occupation, which were handled via imputation. </w:t>
      </w:r>
      <w:r w:rsidRPr="009801BD">
        <w:rPr>
          <w:rFonts w:asciiTheme="majorBidi" w:hAnsiTheme="majorBidi" w:cstheme="majorBidi"/>
          <w:sz w:val="28"/>
          <w:szCs w:val="28"/>
        </w:rPr>
        <w:lastRenderedPageBreak/>
        <w:t>However, better results may be achieved by considering more sophisticated imputation techniques or external sources to fill in these missing values</w:t>
      </w:r>
      <w:r w:rsidRPr="009801BD">
        <w:rPr>
          <w:rFonts w:asciiTheme="majorBidi" w:hAnsiTheme="majorBidi" w:cstheme="majorBidi"/>
          <w:sz w:val="28"/>
          <w:szCs w:val="28"/>
          <w:rtl/>
        </w:rPr>
        <w:t>.</w:t>
      </w:r>
    </w:p>
    <w:p w14:paraId="58BC7CF3" w14:textId="243DB20E" w:rsidR="009801BD" w:rsidRPr="009801BD" w:rsidRDefault="009801BD" w:rsidP="009801BD">
      <w:pPr>
        <w:ind w:left="210"/>
        <w:jc w:val="right"/>
        <w:rPr>
          <w:rFonts w:asciiTheme="majorBidi" w:hAnsiTheme="majorBidi" w:cstheme="majorBidi"/>
          <w:sz w:val="28"/>
          <w:szCs w:val="28"/>
        </w:rPr>
      </w:pPr>
      <w:r w:rsidRPr="009801BD">
        <w:rPr>
          <w:rFonts w:asciiTheme="majorBidi" w:hAnsiTheme="majorBidi" w:cstheme="majorBidi"/>
          <w:sz w:val="28"/>
          <w:szCs w:val="28"/>
        </w:rPr>
        <w:t>Model Choice: The Gaussian Naive Bayes classifier provided reasonable accuracy (79%) for this binary classification problem. However, given that the dataset contains a mix of numerical and categorical data, experimenting with more sophisticated models (e.g., decision trees or logistic regression) could potentially improve performance</w:t>
      </w:r>
      <w:r w:rsidRPr="009801BD">
        <w:rPr>
          <w:rFonts w:asciiTheme="majorBidi" w:hAnsiTheme="majorBidi" w:cstheme="majorBidi"/>
          <w:sz w:val="28"/>
          <w:szCs w:val="28"/>
          <w:rtl/>
        </w:rPr>
        <w:t>.</w:t>
      </w:r>
    </w:p>
    <w:p w14:paraId="1DE2742B" w14:textId="77777777" w:rsidR="00270D6C" w:rsidRDefault="009801BD" w:rsidP="009801BD">
      <w:pPr>
        <w:ind w:left="210"/>
        <w:jc w:val="right"/>
        <w:rPr>
          <w:rFonts w:asciiTheme="majorBidi" w:hAnsiTheme="majorBidi" w:cstheme="majorBidi"/>
          <w:sz w:val="28"/>
          <w:szCs w:val="28"/>
        </w:rPr>
      </w:pPr>
      <w:r w:rsidRPr="009801BD">
        <w:rPr>
          <w:rFonts w:asciiTheme="majorBidi" w:hAnsiTheme="majorBidi" w:cstheme="majorBidi"/>
          <w:sz w:val="28"/>
          <w:szCs w:val="28"/>
        </w:rPr>
        <w:t>Predictive Power: Features like education level, occupation, and hours worked per week are likely influential in predicting income. Further feature analysis and engineering (e.g., feature scaling, interaction terms) could improve the model’s predictive power</w:t>
      </w:r>
    </w:p>
    <w:p w14:paraId="361B182D" w14:textId="77777777" w:rsidR="00270D6C" w:rsidRPr="00270D6C" w:rsidRDefault="00270D6C" w:rsidP="00270D6C">
      <w:pPr>
        <w:ind w:left="210"/>
        <w:jc w:val="right"/>
        <w:rPr>
          <w:rFonts w:asciiTheme="majorBidi" w:hAnsiTheme="majorBidi" w:cstheme="majorBidi"/>
          <w:sz w:val="28"/>
          <w:szCs w:val="28"/>
          <w:rtl/>
        </w:rPr>
      </w:pPr>
    </w:p>
    <w:p w14:paraId="1BC8DB40" w14:textId="4E8EAC12" w:rsidR="00D8480C" w:rsidRPr="009801BD" w:rsidRDefault="00D8480C" w:rsidP="00EE37B0">
      <w:pPr>
        <w:ind w:left="210"/>
        <w:jc w:val="center"/>
        <w:rPr>
          <w:rFonts w:asciiTheme="majorBidi" w:hAnsiTheme="majorBidi" w:cstheme="majorBidi" w:hint="cs"/>
          <w:sz w:val="28"/>
          <w:szCs w:val="28"/>
        </w:rPr>
      </w:pPr>
    </w:p>
    <w:sectPr w:rsidR="00D8480C" w:rsidRPr="009801BD" w:rsidSect="00840CC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F48F9"/>
    <w:multiLevelType w:val="hybridMultilevel"/>
    <w:tmpl w:val="C568E0DC"/>
    <w:lvl w:ilvl="0" w:tplc="080E4BA0">
      <w:start w:val="1"/>
      <w:numFmt w:val="decimal"/>
      <w:lvlText w:val="%1."/>
      <w:lvlJc w:val="left"/>
      <w:pPr>
        <w:ind w:left="8295" w:hanging="8085"/>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 w15:restartNumberingAfterBreak="0">
    <w:nsid w:val="1CD955E0"/>
    <w:multiLevelType w:val="hybridMultilevel"/>
    <w:tmpl w:val="7C4CFCD4"/>
    <w:lvl w:ilvl="0" w:tplc="96AA6FDA">
      <w:start w:val="1"/>
      <w:numFmt w:val="decimal"/>
      <w:lvlText w:val="%1."/>
      <w:lvlJc w:val="left"/>
      <w:pPr>
        <w:ind w:left="8295" w:hanging="8085"/>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 w15:restartNumberingAfterBreak="0">
    <w:nsid w:val="34170657"/>
    <w:multiLevelType w:val="hybridMultilevel"/>
    <w:tmpl w:val="D78EE82E"/>
    <w:lvl w:ilvl="0" w:tplc="CEE83064">
      <w:start w:val="1"/>
      <w:numFmt w:val="decimal"/>
      <w:lvlText w:val="%1."/>
      <w:lvlJc w:val="left"/>
      <w:pPr>
        <w:ind w:left="2265" w:hanging="2055"/>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3" w15:restartNumberingAfterBreak="0">
    <w:nsid w:val="5887032E"/>
    <w:multiLevelType w:val="hybridMultilevel"/>
    <w:tmpl w:val="EC84469C"/>
    <w:lvl w:ilvl="0" w:tplc="BA5E1A3C">
      <w:start w:val="1"/>
      <w:numFmt w:val="decimal"/>
      <w:lvlText w:val="%1."/>
      <w:lvlJc w:val="left"/>
      <w:pPr>
        <w:ind w:left="2100" w:hanging="189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4" w15:restartNumberingAfterBreak="0">
    <w:nsid w:val="76CC409E"/>
    <w:multiLevelType w:val="hybridMultilevel"/>
    <w:tmpl w:val="96049AD0"/>
    <w:lvl w:ilvl="0" w:tplc="0409000F">
      <w:start w:val="1"/>
      <w:numFmt w:val="decimal"/>
      <w:lvlText w:val="%1."/>
      <w:lvlJc w:val="left"/>
      <w:pPr>
        <w:ind w:left="720" w:hanging="360"/>
      </w:pPr>
    </w:lvl>
    <w:lvl w:ilvl="1" w:tplc="98E8A0A8">
      <w:start w:val="2"/>
      <w:numFmt w:val="bullet"/>
      <w:lvlText w:val="•"/>
      <w:lvlJc w:val="left"/>
      <w:pPr>
        <w:ind w:left="4800" w:hanging="3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5280058">
    <w:abstractNumId w:val="4"/>
  </w:num>
  <w:num w:numId="2" w16cid:durableId="1374115044">
    <w:abstractNumId w:val="2"/>
  </w:num>
  <w:num w:numId="3" w16cid:durableId="1440682596">
    <w:abstractNumId w:val="1"/>
  </w:num>
  <w:num w:numId="4" w16cid:durableId="1127896785">
    <w:abstractNumId w:val="3"/>
  </w:num>
  <w:num w:numId="5" w16cid:durableId="501042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BD"/>
    <w:rsid w:val="00270D6C"/>
    <w:rsid w:val="00384C60"/>
    <w:rsid w:val="00595D48"/>
    <w:rsid w:val="0064563C"/>
    <w:rsid w:val="00651E07"/>
    <w:rsid w:val="007D586A"/>
    <w:rsid w:val="00840CCE"/>
    <w:rsid w:val="009801BD"/>
    <w:rsid w:val="009B68F1"/>
    <w:rsid w:val="00C66DEF"/>
    <w:rsid w:val="00D8480C"/>
    <w:rsid w:val="00DF4AF6"/>
    <w:rsid w:val="00EE37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58CD"/>
  <w15:chartTrackingRefBased/>
  <w15:docId w15:val="{33676FB1-7AA8-4829-9506-01A94CC1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980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980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9801B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9801B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9801B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9801B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801B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801B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801B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9801BD"/>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uiPriority w:val="9"/>
    <w:semiHidden/>
    <w:rsid w:val="009801BD"/>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semiHidden/>
    <w:rsid w:val="009801BD"/>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rsid w:val="009801BD"/>
    <w:rPr>
      <w:rFonts w:eastAsiaTheme="majorEastAsia" w:cstheme="majorBidi"/>
      <w:i/>
      <w:iCs/>
      <w:color w:val="2F5496" w:themeColor="accent1" w:themeShade="BF"/>
    </w:rPr>
  </w:style>
  <w:style w:type="character" w:customStyle="1" w:styleId="5Char">
    <w:name w:val="عنوان 5 Char"/>
    <w:basedOn w:val="a0"/>
    <w:link w:val="5"/>
    <w:uiPriority w:val="9"/>
    <w:semiHidden/>
    <w:rsid w:val="009801BD"/>
    <w:rPr>
      <w:rFonts w:eastAsiaTheme="majorEastAsia" w:cstheme="majorBidi"/>
      <w:color w:val="2F5496" w:themeColor="accent1" w:themeShade="BF"/>
    </w:rPr>
  </w:style>
  <w:style w:type="character" w:customStyle="1" w:styleId="6Char">
    <w:name w:val="عنوان 6 Char"/>
    <w:basedOn w:val="a0"/>
    <w:link w:val="6"/>
    <w:uiPriority w:val="9"/>
    <w:semiHidden/>
    <w:rsid w:val="009801BD"/>
    <w:rPr>
      <w:rFonts w:eastAsiaTheme="majorEastAsia" w:cstheme="majorBidi"/>
      <w:i/>
      <w:iCs/>
      <w:color w:val="595959" w:themeColor="text1" w:themeTint="A6"/>
    </w:rPr>
  </w:style>
  <w:style w:type="character" w:customStyle="1" w:styleId="7Char">
    <w:name w:val="عنوان 7 Char"/>
    <w:basedOn w:val="a0"/>
    <w:link w:val="7"/>
    <w:uiPriority w:val="9"/>
    <w:semiHidden/>
    <w:rsid w:val="009801BD"/>
    <w:rPr>
      <w:rFonts w:eastAsiaTheme="majorEastAsia" w:cstheme="majorBidi"/>
      <w:color w:val="595959" w:themeColor="text1" w:themeTint="A6"/>
    </w:rPr>
  </w:style>
  <w:style w:type="character" w:customStyle="1" w:styleId="8Char">
    <w:name w:val="عنوان 8 Char"/>
    <w:basedOn w:val="a0"/>
    <w:link w:val="8"/>
    <w:uiPriority w:val="9"/>
    <w:semiHidden/>
    <w:rsid w:val="009801BD"/>
    <w:rPr>
      <w:rFonts w:eastAsiaTheme="majorEastAsia" w:cstheme="majorBidi"/>
      <w:i/>
      <w:iCs/>
      <w:color w:val="272727" w:themeColor="text1" w:themeTint="D8"/>
    </w:rPr>
  </w:style>
  <w:style w:type="character" w:customStyle="1" w:styleId="9Char">
    <w:name w:val="عنوان 9 Char"/>
    <w:basedOn w:val="a0"/>
    <w:link w:val="9"/>
    <w:uiPriority w:val="9"/>
    <w:semiHidden/>
    <w:rsid w:val="009801BD"/>
    <w:rPr>
      <w:rFonts w:eastAsiaTheme="majorEastAsia" w:cstheme="majorBidi"/>
      <w:color w:val="272727" w:themeColor="text1" w:themeTint="D8"/>
    </w:rPr>
  </w:style>
  <w:style w:type="paragraph" w:styleId="a3">
    <w:name w:val="Title"/>
    <w:basedOn w:val="a"/>
    <w:next w:val="a"/>
    <w:link w:val="Char"/>
    <w:uiPriority w:val="10"/>
    <w:qFormat/>
    <w:rsid w:val="00980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9801B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01BD"/>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9801B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801BD"/>
    <w:pPr>
      <w:spacing w:before="160"/>
      <w:jc w:val="center"/>
    </w:pPr>
    <w:rPr>
      <w:i/>
      <w:iCs/>
      <w:color w:val="404040" w:themeColor="text1" w:themeTint="BF"/>
    </w:rPr>
  </w:style>
  <w:style w:type="character" w:customStyle="1" w:styleId="Char1">
    <w:name w:val="اقتباس Char"/>
    <w:basedOn w:val="a0"/>
    <w:link w:val="a5"/>
    <w:uiPriority w:val="29"/>
    <w:rsid w:val="009801BD"/>
    <w:rPr>
      <w:i/>
      <w:iCs/>
      <w:color w:val="404040" w:themeColor="text1" w:themeTint="BF"/>
    </w:rPr>
  </w:style>
  <w:style w:type="paragraph" w:styleId="a6">
    <w:name w:val="List Paragraph"/>
    <w:basedOn w:val="a"/>
    <w:uiPriority w:val="34"/>
    <w:qFormat/>
    <w:rsid w:val="009801BD"/>
    <w:pPr>
      <w:ind w:left="720"/>
      <w:contextualSpacing/>
    </w:pPr>
  </w:style>
  <w:style w:type="character" w:styleId="a7">
    <w:name w:val="Intense Emphasis"/>
    <w:basedOn w:val="a0"/>
    <w:uiPriority w:val="21"/>
    <w:qFormat/>
    <w:rsid w:val="009801BD"/>
    <w:rPr>
      <w:i/>
      <w:iCs/>
      <w:color w:val="2F5496" w:themeColor="accent1" w:themeShade="BF"/>
    </w:rPr>
  </w:style>
  <w:style w:type="paragraph" w:styleId="a8">
    <w:name w:val="Intense Quote"/>
    <w:basedOn w:val="a"/>
    <w:next w:val="a"/>
    <w:link w:val="Char2"/>
    <w:uiPriority w:val="30"/>
    <w:qFormat/>
    <w:rsid w:val="00980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0"/>
    <w:link w:val="a8"/>
    <w:uiPriority w:val="30"/>
    <w:rsid w:val="009801BD"/>
    <w:rPr>
      <w:i/>
      <w:iCs/>
      <w:color w:val="2F5496" w:themeColor="accent1" w:themeShade="BF"/>
    </w:rPr>
  </w:style>
  <w:style w:type="character" w:styleId="a9">
    <w:name w:val="Intense Reference"/>
    <w:basedOn w:val="a0"/>
    <w:uiPriority w:val="32"/>
    <w:qFormat/>
    <w:rsid w:val="009801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536</Words>
  <Characters>3057</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Only</dc:creator>
  <cp:keywords/>
  <dc:description/>
  <cp:lastModifiedBy>Reem Only</cp:lastModifiedBy>
  <cp:revision>1</cp:revision>
  <dcterms:created xsi:type="dcterms:W3CDTF">2024-10-03T18:33:00Z</dcterms:created>
  <dcterms:modified xsi:type="dcterms:W3CDTF">2024-10-03T22:22:00Z</dcterms:modified>
</cp:coreProperties>
</file>