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4"/>
          <w:szCs w:val="24"/>
        </w:rPr>
        <w:t xml:space="preserve">INSTITUTE CO{)ELINE</w:t>
      </w:r>
    </w:p>
    <w:p>
      <w:pPr>
        <w:spacing w:after="40" w:before="0"/>
        <w:jc w:val="center"/>
      </w:pPr>
      <w:r>
        <w:rPr>
          <w:b/>
          <w:bCs/>
          <w:sz w:val="22"/>
          <w:szCs w:val="22"/>
        </w:rPr>
        <w:t xml:space="preserve">AI for Office Automation</w:t>
      </w:r>
    </w:p>
    <w:p>
      <w:pPr>
        <w:spacing w:after="200" w:before="0"/>
        <w:jc w:val="center"/>
      </w:pPr>
      <w:r>
        <w:rPr>
          <w:b/>
          <w:bCs/>
          <w:sz w:val="22"/>
          <w:szCs w:val="22"/>
        </w:rPr>
        <w:t xml:space="preserve">DAY 2 - TASKS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Mar>
              <w:top w:type="dxa" w:w="80"/>
              <w:left w:type="dxa" w:w="100"/>
              <w:bottom w:type="dxa" w:w="80"/>
              <w:right w:type="dxa" w:w="100"/>
            </w:tcMar>
          </w:tcPr>
          <w:p>
            <w:r>
              <w:rPr>
                <w:b/>
                <w:bCs/>
              </w:rPr>
              <w:t xml:space="preserve">Participant Name: </w:t>
            </w:r>
            <w:r>
              <w:t xml:space="preserve">Reem Al Harrasi</w:t>
            </w:r>
          </w:p>
        </w:tc>
        <w:tc>
          <w:tcPr>
            <w:tcW w:type="dxa" w:w="5040"/>
            <w:tcMar>
              <w:top w:type="dxa" w:w="80"/>
              <w:left w:type="dxa" w:w="100"/>
              <w:bottom w:type="dxa" w:w="80"/>
              <w:right w:type="dxa" w:w="100"/>
            </w:tcMar>
          </w:tcPr>
          <w:p>
            <w:r>
              <w:rPr>
                <w:b/>
                <w:bCs/>
              </w:rPr>
              <w:t xml:space="preserve">Date: </w:t>
            </w:r>
            <w:r>
              <w:t xml:space="preserve">10-09-2026</w:t>
            </w:r>
          </w:p>
        </w:tc>
      </w:tr>
      <w:tr>
        <w:tc>
          <w:tcPr>
            <w:tcW w:type="dxa" w:w="5040"/>
            <w:tcMar>
              <w:top w:type="dxa" w:w="80"/>
              <w:left w:type="dxa" w:w="100"/>
              <w:bottom w:type="dxa" w:w="80"/>
              <w:right w:type="dxa" w:w="100"/>
            </w:tcMar>
          </w:tcPr>
          <w:p>
            <w:r>
              <w:rPr>
                <w:b/>
                <w:bCs/>
              </w:rPr>
              <w:t xml:space="preserve">Job Title: </w:t>
            </w:r>
            <w:r>
              <w:t xml:space="preserve">Backend developer trainee</w:t>
            </w:r>
          </w:p>
        </w:tc>
        <w:tc>
          <w:tcPr>
            <w:tcW w:type="dxa" w:w="5040"/>
            <w:tcMar>
              <w:top w:type="dxa" w:w="80"/>
              <w:left w:type="dxa" w:w="100"/>
              <w:bottom w:type="dxa" w:w="80"/>
              <w:right w:type="dxa" w:w="100"/>
            </w:tcMar>
          </w:tcPr>
          <w:p>
            <w:r>
              <w:rPr>
                <w:b/>
                <w:bCs/>
              </w:rPr>
              <w:t xml:space="preserve">Department: </w:t>
            </w:r>
            <w:r>
              <w:t xml:space="preserve">Engineering, OPAL Patch 3</w:t>
            </w:r>
          </w:p>
        </w:tc>
      </w:tr>
    </w:tbl>
    <w:p>
      <w:pPr>
        <w:pStyle w:val="Heading1"/>
        <w:spacing w:after="150" w:before="300"/>
      </w:pPr>
      <w:r>
        <w:t xml:space="preserve">Section A - AI Workflow Design</w:t>
      </w:r>
    </w:p>
    <w:p>
      <w:pPr>
        <w:pStyle w:val="Heading2"/>
        <w:spacing w:after="150" w:before="300"/>
      </w:pPr>
      <w:r>
        <w:t xml:space="preserve">Task 1 - Design an AI Workflow from Scratch</w:t>
      </w:r>
    </w:p>
    <w:p>
      <w:pPr>
        <w:spacing w:after="120" w:before="0"/>
      </w:pPr>
      <w:r>
        <w:t xml:space="preserve">Chosen task: Turning raw Slack bug reports flagged throughout the day into structured Jira tickets for the backend bug backlog. Currently takes 15-20 minutes at the end of each day.</w:t>
      </w:r>
    </w:p>
    <w:p>
      <w:pPr>
        <w:spacing w:after="120" w:before="0"/>
      </w:pPr>
      <w:r>
        <w:rPr>
          <w:b/>
          <w:bCs/>
        </w:rPr>
        <w:t xml:space="preserve">Step 1 - IPO Workflow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tcMar>
              <w:top w:type="dxa" w:w="80"/>
              <w:left w:type="dxa" w:w="100"/>
              <w:bottom w:type="dxa" w:w="80"/>
              <w:right w:type="dxa" w:w="100"/>
            </w:tcMar>
            <w:vAlign w:val="top"/>
          </w:tcPr>
          <w:p>
            <w:pPr>
              <w:spacing w:after="0"/>
            </w:pPr>
            <w:r>
              <w:rPr>
                <w:b/>
                <w:bCs/>
              </w:rPr>
              <w:t xml:space="preserve">Step</w:t>
            </w:r>
          </w:p>
        </w:tc>
        <w:tc>
          <w:tcPr>
            <w:tcW w:type="dxa" w:w="8064"/>
            <w:tcMar>
              <w:top w:type="dxa" w:w="80"/>
              <w:left w:type="dxa" w:w="100"/>
              <w:bottom w:type="dxa" w:w="80"/>
              <w:right w:type="dxa" w:w="100"/>
            </w:tcMar>
            <w:vAlign w:val="top"/>
          </w:tcPr>
          <w:p>
            <w:pPr>
              <w:spacing w:after="0"/>
            </w:pPr>
            <w:r>
              <w:rPr>
                <w:b/>
                <w:bCs/>
              </w:rPr>
              <w:t xml:space="preserve">Your Workflow Design</w:t>
            </w:r>
          </w:p>
        </w:tc>
      </w:tr>
      <w:tr>
        <w:tc>
          <w:tcPr>
            <w:tcW w:type="dxa" w:w="2016"/>
            <w:tcMar>
              <w:top w:type="dxa" w:w="80"/>
              <w:left w:type="dxa" w:w="100"/>
              <w:bottom w:type="dxa" w:w="80"/>
              <w:right w:type="dxa" w:w="100"/>
            </w:tcMar>
            <w:vAlign w:val="top"/>
          </w:tcPr>
          <w:p>
            <w:pPr>
              <w:spacing w:after="0"/>
            </w:pPr>
            <w:r>
              <w:rPr>
                <w:b w:val="false"/>
                <w:bCs w:val="false"/>
              </w:rPr>
              <w:t xml:space="preserve">INPUT</w:t>
            </w:r>
          </w:p>
        </w:tc>
        <w:tc>
          <w:tcPr>
            <w:tcW w:type="dxa" w:w="8064"/>
            <w:tcMar>
              <w:top w:type="dxa" w:w="80"/>
              <w:left w:type="dxa" w:w="100"/>
              <w:bottom w:type="dxa" w:w="80"/>
              <w:right w:type="dxa" w:w="100"/>
            </w:tcMar>
            <w:vAlign w:val="top"/>
          </w:tcPr>
          <w:p>
            <w:pPr>
              <w:spacing w:after="0"/>
            </w:pPr>
            <w:r>
              <w:rPr>
                <w:b w:val="false"/>
                <w:bCs w:val="false"/>
              </w:rPr>
              <w:t xml:space="preserve">Raw Slack messages and screenshots flagging production bugs, unstructured, no severity or reproduction steps attached.</w:t>
            </w:r>
          </w:p>
        </w:tc>
      </w:tr>
      <w:tr>
        <w:tc>
          <w:tcPr>
            <w:tcW w:type="dxa" w:w="2016"/>
            <w:tcMar>
              <w:top w:type="dxa" w:w="80"/>
              <w:left w:type="dxa" w:w="100"/>
              <w:bottom w:type="dxa" w:w="80"/>
              <w:right w:type="dxa" w:w="100"/>
            </w:tcMar>
            <w:vAlign w:val="top"/>
          </w:tcPr>
          <w:p>
            <w:pPr>
              <w:spacing w:after="0"/>
            </w:pPr>
            <w:r>
              <w:rPr>
                <w:b w:val="false"/>
                <w:bCs w:val="false"/>
              </w:rPr>
              <w:t xml:space="preserve">PROCESS</w:t>
            </w:r>
          </w:p>
        </w:tc>
        <w:tc>
          <w:tcPr>
            <w:tcW w:type="dxa" w:w="8064"/>
            <w:tcMar>
              <w:top w:type="dxa" w:w="80"/>
              <w:left w:type="dxa" w:w="100"/>
              <w:bottom w:type="dxa" w:w="80"/>
              <w:right w:type="dxa" w:w="100"/>
            </w:tcMar>
            <w:vAlign w:val="top"/>
          </w:tcPr>
          <w:p>
            <w:pPr>
              <w:spacing w:after="0"/>
            </w:pPr>
            <w:r>
              <w:rPr>
                <w:b w:val="false"/>
                <w:bCs w:val="false"/>
              </w:rPr>
              <w:t xml:space="preserve">Claude, single-turn CRTFC prompt that converts the raw messages into structured ticket fields.</w:t>
            </w:r>
          </w:p>
        </w:tc>
      </w:tr>
      <w:tr>
        <w:tc>
          <w:tcPr>
            <w:tcW w:type="dxa" w:w="2016"/>
            <w:tcMar>
              <w:top w:type="dxa" w:w="80"/>
              <w:left w:type="dxa" w:w="100"/>
              <w:bottom w:type="dxa" w:w="80"/>
              <w:right w:type="dxa" w:w="100"/>
            </w:tcMar>
            <w:vAlign w:val="top"/>
          </w:tcPr>
          <w:p>
            <w:pPr>
              <w:spacing w:after="0"/>
            </w:pPr>
            <w:r>
              <w:rPr>
                <w:b w:val="false"/>
                <w:bCs w:val="false"/>
              </w:rPr>
              <w:t xml:space="preserve">OUTPUT</w:t>
            </w:r>
          </w:p>
        </w:tc>
        <w:tc>
          <w:tcPr>
            <w:tcW w:type="dxa" w:w="8064"/>
            <w:tcMar>
              <w:top w:type="dxa" w:w="80"/>
              <w:left w:type="dxa" w:w="100"/>
              <w:bottom w:type="dxa" w:w="80"/>
              <w:right w:type="dxa" w:w="100"/>
            </w:tcMar>
            <w:vAlign w:val="top"/>
          </w:tcPr>
          <w:p>
            <w:pPr>
              <w:spacing w:after="0"/>
            </w:pPr>
            <w:r>
              <w:rPr>
                <w:b w:val="false"/>
                <w:bCs w:val="false"/>
              </w:rPr>
              <w:t xml:space="preserve">Jira-ready ticket text (Title, Severity, Steps to Reproduce, Expected vs Actual, Affected Service), pasted directly into the backlog.</w:t>
            </w:r>
          </w:p>
        </w:tc>
      </w:tr>
      <w:tr>
        <w:tc>
          <w:tcPr>
            <w:tcW w:type="dxa" w:w="2016"/>
            <w:tcMar>
              <w:top w:type="dxa" w:w="80"/>
              <w:left w:type="dxa" w:w="100"/>
              <w:bottom w:type="dxa" w:w="80"/>
              <w:right w:type="dxa" w:w="100"/>
            </w:tcMar>
            <w:vAlign w:val="top"/>
          </w:tcPr>
          <w:p>
            <w:pPr>
              <w:spacing w:after="0"/>
            </w:pPr>
            <w:r>
              <w:rPr>
                <w:b w:val="false"/>
                <w:bCs w:val="false"/>
              </w:rPr>
              <w:t xml:space="preserve">REVIEW</w:t>
            </w:r>
          </w:p>
        </w:tc>
        <w:tc>
          <w:tcPr>
            <w:tcW w:type="dxa" w:w="8064"/>
            <w:tcMar>
              <w:top w:type="dxa" w:w="80"/>
              <w:left w:type="dxa" w:w="100"/>
              <w:bottom w:type="dxa" w:w="80"/>
              <w:right w:type="dxa" w:w="100"/>
            </w:tcMar>
            <w:vAlign w:val="top"/>
          </w:tcPr>
          <w:p>
            <w:pPr>
              <w:spacing w:after="0"/>
            </w:pPr>
            <w:r>
              <w:rPr>
                <w:b w:val="false"/>
                <w:bCs w:val="false"/>
              </w:rPr>
              <w:t xml:space="preserve">Team lead skims the severity tag before filing, under 2 minutes since the structure is already there.</w:t>
            </w:r>
          </w:p>
        </w:tc>
      </w:tr>
    </w:tbl>
    <w:p>
      <w:pPr>
        <w:spacing w:after="120" w:before="150"/>
      </w:pPr>
      <w:r>
        <w:rPr>
          <w:b/>
          <w:bCs/>
        </w:rPr>
        <w:t xml:space="preserve">Step 2 - CRTFC Prompt for the Process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Mar>
              <w:top w:type="dxa" w:w="80"/>
              <w:left w:type="dxa" w:w="100"/>
              <w:bottom w:type="dxa" w:w="80"/>
              <w:right w:type="dxa" w:w="100"/>
            </w:tcMar>
            <w:vAlign w:val="top"/>
          </w:tcPr>
          <w:p>
            <w:pPr>
              <w:spacing w:after="0"/>
            </w:pPr>
            <w:r>
              <w:rPr>
                <w:b/>
                <w:bCs/>
              </w:rPr>
              <w:t xml:space="preserve">Context</w:t>
            </w:r>
          </w:p>
        </w:tc>
        <w:tc>
          <w:tcPr>
            <w:tcW w:type="dxa" w:w="7980"/>
            <w:tcMar>
              <w:top w:type="dxa" w:w="80"/>
              <w:left w:type="dxa" w:w="100"/>
              <w:bottom w:type="dxa" w:w="80"/>
              <w:right w:type="dxa" w:w="100"/>
            </w:tcMar>
            <w:vAlign w:val="top"/>
          </w:tcPr>
          <w:p>
            <w:pPr>
              <w:spacing w:after="0"/>
            </w:pPr>
            <w:r>
              <w:rPr>
                <w:b w:val="false"/>
                <w:bCs w:val="false"/>
              </w:rPr>
              <w:t xml:space="preserve">Backend developer on a payments team; bugs get flagged informally in Slack throughout the day.</w:t>
            </w:r>
          </w:p>
        </w:tc>
      </w:tr>
      <w:tr>
        <w:tc>
          <w:tcPr>
            <w:tcW w:type="dxa" w:w="2100"/>
            <w:tcMar>
              <w:top w:type="dxa" w:w="80"/>
              <w:left w:type="dxa" w:w="100"/>
              <w:bottom w:type="dxa" w:w="80"/>
              <w:right w:type="dxa" w:w="100"/>
            </w:tcMar>
            <w:vAlign w:val="top"/>
          </w:tcPr>
          <w:p>
            <w:pPr>
              <w:spacing w:after="0"/>
            </w:pPr>
            <w:r>
              <w:rPr>
                <w:b/>
                <w:bCs/>
              </w:rPr>
              <w:t xml:space="preserve">Role</w:t>
            </w:r>
          </w:p>
        </w:tc>
        <w:tc>
          <w:tcPr>
            <w:tcW w:type="dxa" w:w="7980"/>
            <w:tcMar>
              <w:top w:type="dxa" w:w="80"/>
              <w:left w:type="dxa" w:w="100"/>
              <w:bottom w:type="dxa" w:w="80"/>
              <w:right w:type="dxa" w:w="100"/>
            </w:tcMar>
            <w:vAlign w:val="top"/>
          </w:tcPr>
          <w:p>
            <w:pPr>
              <w:spacing w:after="0"/>
            </w:pPr>
            <w:r>
              <w:rPr>
                <w:b w:val="false"/>
                <w:bCs w:val="false"/>
              </w:rPr>
              <w:t xml:space="preserve">Act as a QA/bug-triage assistant familiar with backend payment systems.</w:t>
            </w:r>
          </w:p>
        </w:tc>
      </w:tr>
      <w:tr>
        <w:tc>
          <w:tcPr>
            <w:tcW w:type="dxa" w:w="2100"/>
            <w:tcMar>
              <w:top w:type="dxa" w:w="80"/>
              <w:left w:type="dxa" w:w="100"/>
              <w:bottom w:type="dxa" w:w="80"/>
              <w:right w:type="dxa" w:w="100"/>
            </w:tcMar>
            <w:vAlign w:val="top"/>
          </w:tcPr>
          <w:p>
            <w:pPr>
              <w:spacing w:after="0"/>
            </w:pPr>
            <w:r>
              <w:rPr>
                <w:b/>
                <w:bCs/>
              </w:rPr>
              <w:t xml:space="preserve">Task</w:t>
            </w:r>
          </w:p>
        </w:tc>
        <w:tc>
          <w:tcPr>
            <w:tcW w:type="dxa" w:w="7980"/>
            <w:tcMar>
              <w:top w:type="dxa" w:w="80"/>
              <w:left w:type="dxa" w:w="100"/>
              <w:bottom w:type="dxa" w:w="80"/>
              <w:right w:type="dxa" w:w="100"/>
            </w:tcMar>
            <w:vAlign w:val="top"/>
          </w:tcPr>
          <w:p>
            <w:pPr>
              <w:spacing w:after="0"/>
            </w:pPr>
            <w:r>
              <w:rPr>
                <w:b w:val="false"/>
                <w:bCs w:val="false"/>
              </w:rPr>
              <w:t xml:space="preserve">Convert raw Slack bug reports into structured Jira tickets.</w:t>
            </w:r>
          </w:p>
        </w:tc>
      </w:tr>
      <w:tr>
        <w:tc>
          <w:tcPr>
            <w:tcW w:type="dxa" w:w="2100"/>
            <w:tcMar>
              <w:top w:type="dxa" w:w="80"/>
              <w:left w:type="dxa" w:w="100"/>
              <w:bottom w:type="dxa" w:w="80"/>
              <w:right w:type="dxa" w:w="100"/>
            </w:tcMar>
            <w:vAlign w:val="top"/>
          </w:tcPr>
          <w:p>
            <w:pPr>
              <w:spacing w:after="0"/>
            </w:pPr>
            <w:r>
              <w:rPr>
                <w:b/>
                <w:bCs/>
              </w:rPr>
              <w:t xml:space="preserve">Format</w:t>
            </w:r>
          </w:p>
        </w:tc>
        <w:tc>
          <w:tcPr>
            <w:tcW w:type="dxa" w:w="7980"/>
            <w:tcMar>
              <w:top w:type="dxa" w:w="80"/>
              <w:left w:type="dxa" w:w="100"/>
              <w:bottom w:type="dxa" w:w="80"/>
              <w:right w:type="dxa" w:w="100"/>
            </w:tcMar>
            <w:vAlign w:val="top"/>
          </w:tcPr>
          <w:p>
            <w:pPr>
              <w:spacing w:after="0"/>
            </w:pPr>
            <w:r>
              <w:rPr>
                <w:b w:val="false"/>
                <w:bCs w:val="false"/>
              </w:rPr>
              <w:t xml:space="preserve">Title / Severity (Critical-High-Medium-Low) / Steps to Reproduce (numbered) / Expected vs Actual / Affected Service.</w:t>
            </w:r>
          </w:p>
        </w:tc>
      </w:tr>
      <w:tr>
        <w:tc>
          <w:tcPr>
            <w:tcW w:type="dxa" w:w="2100"/>
            <w:tcMar>
              <w:top w:type="dxa" w:w="80"/>
              <w:left w:type="dxa" w:w="100"/>
              <w:bottom w:type="dxa" w:w="80"/>
              <w:right w:type="dxa" w:w="100"/>
            </w:tcMar>
            <w:vAlign w:val="top"/>
          </w:tcPr>
          <w:p>
            <w:pPr>
              <w:spacing w:after="0"/>
            </w:pPr>
            <w:r>
              <w:rPr>
                <w:b/>
                <w:bCs/>
              </w:rPr>
              <w:t xml:space="preserve">Constraints</w:t>
            </w:r>
          </w:p>
        </w:tc>
        <w:tc>
          <w:tcPr>
            <w:tcW w:type="dxa" w:w="7980"/>
            <w:tcMar>
              <w:top w:type="dxa" w:w="80"/>
              <w:left w:type="dxa" w:w="100"/>
              <w:bottom w:type="dxa" w:w="80"/>
              <w:right w:type="dxa" w:w="100"/>
            </w:tcMar>
            <w:vAlign w:val="top"/>
          </w:tcPr>
          <w:p>
            <w:pPr>
              <w:spacing w:after="0"/>
            </w:pPr>
            <w:r>
              <w:rPr>
                <w:b w:val="false"/>
                <w:bCs w:val="false"/>
              </w:rPr>
              <w:t xml:space="preserve">If severity is unclear, flag it as 'Needs confirmation' instead of guessing. Keep steps numbered and factual, no speculation about root cause.</w:t>
            </w:r>
          </w:p>
        </w:tc>
      </w:tr>
    </w:tbl>
    <w:p>
      <w:pPr>
        <w:spacing w:after="120" w:before="150"/>
      </w:pPr>
      <w:r>
        <w:rPr>
          <w:b/>
          <w:bCs/>
        </w:rPr>
        <w:t xml:space="preserve">Step 3 - Combined Prompt</w:t>
      </w:r>
    </w:p>
    <w:p>
      <w:pPr>
        <w:spacing w:after="120" w:before="0"/>
      </w:pPr>
      <w:r>
        <w:rPr>
          <w:i/>
          <w:iCs/>
        </w:rPr>
        <w:t xml:space="preserve">"You are a QA triage assistant for a backend payments team. Convert the following raw Slack messages into a structured Jira ticket with fields: Title, Severity (Critical/High/Medium/Low), Steps to Reproduce (numbered), Expected vs Actual behavior, and Affected Service. If severity is unclear from the message, flag it as 'Needs confirmation' rather than guessing. Do not speculate about root cause. Messages: [paste today's messages]."</w:t>
      </w:r>
    </w:p>
    <w:p>
      <w:pPr>
        <w:spacing w:after="120" w:before="100"/>
      </w:pPr>
      <w:r>
        <w:rPr>
          <w:b/>
          <w:bCs/>
        </w:rPr>
        <w:t xml:space="preserve">Step 4 - Output Rating: </w:t>
      </w:r>
      <w:r>
        <w:t xml:space="preserve">4 - Very Good</w:t>
      </w:r>
    </w:p>
    <w:p>
      <w:pPr>
        <w:spacing w:after="120" w:before="0"/>
      </w:pPr>
      <w:r>
        <w:rPr>
          <w:b w:val="false"/>
          <w:bCs w:val="false"/>
        </w:rPr>
        <w:t xml:space="preserve">Step 5 - What I'd add: Have it also pull the reporter's name and timestamp automatically instead of me copy-pasting them, and add a duplicate-detection pass against open tickets from the same week.</w:t>
      </w:r>
    </w:p>
    <w:p>
      <w:pPr>
        <w:pStyle w:val="Heading2"/>
        <w:spacing w:after="150" w:before="300"/>
      </w:pPr>
      <w:r>
        <w:t xml:space="preserve">Task 2 - Top 5 Automation Opportunities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1680"/>
        <w:gridCol w:w="1400"/>
      </w:tblGrid>
      <w:tr>
        <w:trPr>
          <w:tblHeader/>
        </w:trPr>
        <w:tc>
          <w:tcPr>
            <w:tcW w:type="dxa" w:w="4200"/>
            <w:tcMar>
              <w:top w:type="dxa" w:w="80"/>
              <w:left w:type="dxa" w:w="100"/>
              <w:bottom w:type="dxa" w:w="80"/>
              <w:right w:type="dxa" w:w="100"/>
            </w:tcMar>
            <w:vAlign w:val="top"/>
          </w:tcPr>
          <w:p>
            <w:pPr>
              <w:spacing w:after="0"/>
            </w:pPr>
            <w:r>
              <w:rPr>
                <w:b/>
                <w:bCs/>
              </w:rPr>
              <w:t xml:space="preserve">Task</w:t>
            </w:r>
          </w:p>
        </w:tc>
        <w:tc>
          <w:tcPr>
            <w:tcW w:type="dxa" w:w="1400"/>
            <w:tcMar>
              <w:top w:type="dxa" w:w="80"/>
              <w:left w:type="dxa" w:w="100"/>
              <w:bottom w:type="dxa" w:w="80"/>
              <w:right w:type="dxa" w:w="100"/>
            </w:tcMar>
            <w:vAlign w:val="top"/>
          </w:tcPr>
          <w:p>
            <w:pPr>
              <w:spacing w:after="0"/>
            </w:pPr>
            <w:r>
              <w:rPr>
                <w:b/>
                <w:bCs/>
              </w:rPr>
              <w:t xml:space="preserve">Current Time</w:t>
            </w:r>
          </w:p>
        </w:tc>
        <w:tc>
          <w:tcPr>
            <w:tcW w:type="dxa" w:w="1400"/>
            <w:tcMar>
              <w:top w:type="dxa" w:w="80"/>
              <w:left w:type="dxa" w:w="100"/>
              <w:bottom w:type="dxa" w:w="80"/>
              <w:right w:type="dxa" w:w="100"/>
            </w:tcMar>
            <w:vAlign w:val="top"/>
          </w:tcPr>
          <w:p>
            <w:pPr>
              <w:spacing w:after="0"/>
            </w:pPr>
            <w:r>
              <w:rPr>
                <w:b/>
                <w:bCs/>
              </w:rPr>
              <w:t xml:space="preserve">AI Time</w:t>
            </w:r>
          </w:p>
        </w:tc>
        <w:tc>
          <w:tcPr>
            <w:tcW w:type="dxa" w:w="1680"/>
            <w:tcMar>
              <w:top w:type="dxa" w:w="80"/>
              <w:left w:type="dxa" w:w="100"/>
              <w:bottom w:type="dxa" w:w="80"/>
              <w:right w:type="dxa" w:w="100"/>
            </w:tcMar>
            <w:vAlign w:val="top"/>
          </w:tcPr>
          <w:p>
            <w:pPr>
              <w:spacing w:after="0"/>
            </w:pPr>
            <w:r>
              <w:rPr>
                <w:b/>
                <w:bCs/>
              </w:rPr>
              <w:t xml:space="preserve">Automability (1-5)</w:t>
            </w:r>
          </w:p>
        </w:tc>
        <w:tc>
          <w:tcPr>
            <w:tcW w:type="dxa" w:w="1400"/>
            <w:tcMar>
              <w:top w:type="dxa" w:w="80"/>
              <w:left w:type="dxa" w:w="100"/>
              <w:bottom w:type="dxa" w:w="80"/>
              <w:right w:type="dxa" w:w="100"/>
            </w:tcMar>
            <w:vAlign w:val="top"/>
          </w:tcPr>
          <w:p>
            <w:pPr>
              <w:spacing w:after="0"/>
            </w:pPr>
            <w:r>
              <w:rPr>
                <w:b/>
                <w:bCs/>
              </w:rPr>
              <w:t xml:space="preserve">Priority?</w:t>
            </w:r>
          </w:p>
        </w:tc>
      </w:tr>
      <w:tr>
        <w:tc>
          <w:tcPr>
            <w:tcW w:type="dxa" w:w="4200"/>
            <w:tcMar>
              <w:top w:type="dxa" w:w="80"/>
              <w:left w:type="dxa" w:w="100"/>
              <w:bottom w:type="dxa" w:w="80"/>
              <w:right w:type="dxa" w:w="100"/>
            </w:tcMar>
            <w:vAlign w:val="top"/>
          </w:tcPr>
          <w:p>
            <w:pPr>
              <w:spacing w:after="0"/>
            </w:pPr>
            <w:r>
              <w:rPr>
                <w:b w:val="false"/>
                <w:bCs w:val="false"/>
              </w:rPr>
              <w:t xml:space="preserve">Writing PR descriptions</w:t>
            </w:r>
          </w:p>
        </w:tc>
        <w:tc>
          <w:tcPr>
            <w:tcW w:type="dxa" w:w="1400"/>
            <w:tcMar>
              <w:top w:type="dxa" w:w="80"/>
              <w:left w:type="dxa" w:w="100"/>
              <w:bottom w:type="dxa" w:w="80"/>
              <w:right w:type="dxa" w:w="100"/>
            </w:tcMar>
            <w:vAlign w:val="top"/>
          </w:tcPr>
          <w:p>
            <w:pPr>
              <w:spacing w:after="0"/>
            </w:pPr>
            <w:r>
              <w:rPr>
                <w:b w:val="false"/>
                <w:bCs w:val="false"/>
              </w:rPr>
              <w:t xml:space="preserve">15 min</w:t>
            </w:r>
          </w:p>
        </w:tc>
        <w:tc>
          <w:tcPr>
            <w:tcW w:type="dxa" w:w="1400"/>
            <w:tcMar>
              <w:top w:type="dxa" w:w="80"/>
              <w:left w:type="dxa" w:w="100"/>
              <w:bottom w:type="dxa" w:w="80"/>
              <w:right w:type="dxa" w:w="100"/>
            </w:tcMar>
            <w:vAlign w:val="top"/>
          </w:tcPr>
          <w:p>
            <w:pPr>
              <w:spacing w:after="0"/>
            </w:pPr>
            <w:r>
              <w:rPr>
                <w:b w:val="false"/>
                <w:bCs w:val="false"/>
              </w:rPr>
              <w:t xml:space="preserve">3 min</w:t>
            </w:r>
          </w:p>
        </w:tc>
        <w:tc>
          <w:tcPr>
            <w:tcW w:type="dxa" w:w="1680"/>
            <w:tcMar>
              <w:top w:type="dxa" w:w="80"/>
              <w:left w:type="dxa" w:w="100"/>
              <w:bottom w:type="dxa" w:w="80"/>
              <w:right w:type="dxa" w:w="100"/>
            </w:tcMar>
            <w:vAlign w:val="top"/>
          </w:tcPr>
          <w:p>
            <w:pPr>
              <w:spacing w:after="0"/>
            </w:pPr>
            <w:r>
              <w:rPr>
                <w:b w:val="false"/>
                <w:bCs w:val="false"/>
              </w:rPr>
              <w:t xml:space="preserve">5</w:t>
            </w:r>
          </w:p>
        </w:tc>
        <w:tc>
          <w:tcPr>
            <w:tcW w:type="dxa" w:w="1400"/>
            <w:tcMar>
              <w:top w:type="dxa" w:w="80"/>
              <w:left w:type="dxa" w:w="100"/>
              <w:bottom w:type="dxa" w:w="80"/>
              <w:right w:type="dxa" w:w="100"/>
            </w:tcMar>
            <w:vAlign w:val="top"/>
          </w:tcPr>
          <w:p>
            <w:pPr>
              <w:spacing w:after="0"/>
            </w:pPr>
            <w:r>
              <w:rPr>
                <w:b w:val="false"/>
                <w:bCs w:val="false"/>
              </w:rPr>
              <w:t xml:space="preserve">Yes</w:t>
            </w:r>
          </w:p>
        </w:tc>
      </w:tr>
      <w:tr>
        <w:tc>
          <w:tcPr>
            <w:tcW w:type="dxa" w:w="4200"/>
            <w:tcMar>
              <w:top w:type="dxa" w:w="80"/>
              <w:left w:type="dxa" w:w="100"/>
              <w:bottom w:type="dxa" w:w="80"/>
              <w:right w:type="dxa" w:w="100"/>
            </w:tcMar>
            <w:vAlign w:val="top"/>
          </w:tcPr>
          <w:p>
            <w:pPr>
              <w:spacing w:after="0"/>
            </w:pPr>
            <w:r>
              <w:rPr>
                <w:b w:val="false"/>
                <w:bCs w:val="false"/>
              </w:rPr>
              <w:t xml:space="preserve">Bug reports to Jira tickets</w:t>
            </w:r>
          </w:p>
        </w:tc>
        <w:tc>
          <w:tcPr>
            <w:tcW w:type="dxa" w:w="1400"/>
            <w:tcMar>
              <w:top w:type="dxa" w:w="80"/>
              <w:left w:type="dxa" w:w="100"/>
              <w:bottom w:type="dxa" w:w="80"/>
              <w:right w:type="dxa" w:w="100"/>
            </w:tcMar>
            <w:vAlign w:val="top"/>
          </w:tcPr>
          <w:p>
            <w:pPr>
              <w:spacing w:after="0"/>
            </w:pPr>
            <w:r>
              <w:rPr>
                <w:b w:val="false"/>
                <w:bCs w:val="false"/>
              </w:rPr>
              <w:t xml:space="preserve">20 min</w:t>
            </w:r>
          </w:p>
        </w:tc>
        <w:tc>
          <w:tcPr>
            <w:tcW w:type="dxa" w:w="1400"/>
            <w:tcMar>
              <w:top w:type="dxa" w:w="80"/>
              <w:left w:type="dxa" w:w="100"/>
              <w:bottom w:type="dxa" w:w="80"/>
              <w:right w:type="dxa" w:w="100"/>
            </w:tcMar>
            <w:vAlign w:val="top"/>
          </w:tcPr>
          <w:p>
            <w:pPr>
              <w:spacing w:after="0"/>
            </w:pPr>
            <w:r>
              <w:rPr>
                <w:b w:val="false"/>
                <w:bCs w:val="false"/>
              </w:rPr>
              <w:t xml:space="preserve">5 min</w:t>
            </w:r>
          </w:p>
        </w:tc>
        <w:tc>
          <w:tcPr>
            <w:tcW w:type="dxa" w:w="1680"/>
            <w:tcMar>
              <w:top w:type="dxa" w:w="80"/>
              <w:left w:type="dxa" w:w="100"/>
              <w:bottom w:type="dxa" w:w="80"/>
              <w:right w:type="dxa" w:w="100"/>
            </w:tcMar>
            <w:vAlign w:val="top"/>
          </w:tcPr>
          <w:p>
            <w:pPr>
              <w:spacing w:after="0"/>
            </w:pPr>
            <w:r>
              <w:rPr>
                <w:b w:val="false"/>
                <w:bCs w:val="false"/>
              </w:rPr>
              <w:t xml:space="preserve">5</w:t>
            </w:r>
          </w:p>
        </w:tc>
        <w:tc>
          <w:tcPr>
            <w:tcW w:type="dxa" w:w="1400"/>
            <w:tcMar>
              <w:top w:type="dxa" w:w="80"/>
              <w:left w:type="dxa" w:w="100"/>
              <w:bottom w:type="dxa" w:w="80"/>
              <w:right w:type="dxa" w:w="100"/>
            </w:tcMar>
            <w:vAlign w:val="top"/>
          </w:tcPr>
          <w:p>
            <w:pPr>
              <w:spacing w:after="0"/>
            </w:pPr>
            <w:r>
              <w:rPr>
                <w:b w:val="false"/>
                <w:bCs w:val="false"/>
              </w:rPr>
              <w:t xml:space="preserve">Yes</w:t>
            </w:r>
          </w:p>
        </w:tc>
      </w:tr>
      <w:tr>
        <w:tc>
          <w:tcPr>
            <w:tcW w:type="dxa" w:w="4200"/>
            <w:tcMar>
              <w:top w:type="dxa" w:w="80"/>
              <w:left w:type="dxa" w:w="100"/>
              <w:bottom w:type="dxa" w:w="80"/>
              <w:right w:type="dxa" w:w="100"/>
            </w:tcMar>
            <w:vAlign w:val="top"/>
          </w:tcPr>
          <w:p>
            <w:pPr>
              <w:spacing w:after="0"/>
            </w:pPr>
            <w:r>
              <w:rPr>
                <w:b w:val="false"/>
                <w:bCs w:val="false"/>
              </w:rPr>
              <w:t xml:space="preserve">Weekly status update to team</w:t>
            </w:r>
          </w:p>
        </w:tc>
        <w:tc>
          <w:tcPr>
            <w:tcW w:type="dxa" w:w="1400"/>
            <w:tcMar>
              <w:top w:type="dxa" w:w="80"/>
              <w:left w:type="dxa" w:w="100"/>
              <w:bottom w:type="dxa" w:w="80"/>
              <w:right w:type="dxa" w:w="100"/>
            </w:tcMar>
            <w:vAlign w:val="top"/>
          </w:tcPr>
          <w:p>
            <w:pPr>
              <w:spacing w:after="0"/>
            </w:pPr>
            <w:r>
              <w:rPr>
                <w:b w:val="false"/>
                <w:bCs w:val="false"/>
              </w:rPr>
              <w:t xml:space="preserve">20 min</w:t>
            </w:r>
          </w:p>
        </w:tc>
        <w:tc>
          <w:tcPr>
            <w:tcW w:type="dxa" w:w="1400"/>
            <w:tcMar>
              <w:top w:type="dxa" w:w="80"/>
              <w:left w:type="dxa" w:w="100"/>
              <w:bottom w:type="dxa" w:w="80"/>
              <w:right w:type="dxa" w:w="100"/>
            </w:tcMar>
            <w:vAlign w:val="top"/>
          </w:tcPr>
          <w:p>
            <w:pPr>
              <w:spacing w:after="0"/>
            </w:pPr>
            <w:r>
              <w:rPr>
                <w:b w:val="false"/>
                <w:bCs w:val="false"/>
              </w:rPr>
              <w:t xml:space="preserve">5 min</w:t>
            </w:r>
          </w:p>
        </w:tc>
        <w:tc>
          <w:tcPr>
            <w:tcW w:type="dxa" w:w="1680"/>
            <w:tcMar>
              <w:top w:type="dxa" w:w="80"/>
              <w:left w:type="dxa" w:w="100"/>
              <w:bottom w:type="dxa" w:w="80"/>
              <w:right w:type="dxa" w:w="100"/>
            </w:tcMar>
            <w:vAlign w:val="top"/>
          </w:tcPr>
          <w:p>
            <w:pPr>
              <w:spacing w:after="0"/>
            </w:pPr>
            <w:r>
              <w:rPr>
                <w:b w:val="false"/>
                <w:bCs w:val="false"/>
              </w:rPr>
              <w:t xml:space="preserve">4</w:t>
            </w:r>
          </w:p>
        </w:tc>
        <w:tc>
          <w:tcPr>
            <w:tcW w:type="dxa" w:w="1400"/>
            <w:tcMar>
              <w:top w:type="dxa" w:w="80"/>
              <w:left w:type="dxa" w:w="100"/>
              <w:bottom w:type="dxa" w:w="80"/>
              <w:right w:type="dxa" w:w="100"/>
            </w:tcMar>
            <w:vAlign w:val="top"/>
          </w:tcPr>
          <w:p>
            <w:pPr>
              <w:spacing w:after="0"/>
            </w:pPr>
            <w:r>
              <w:rPr>
                <w:b w:val="false"/>
                <w:bCs w:val="false"/>
              </w:rPr>
              <w:t xml:space="preserve">Yes</w:t>
            </w:r>
          </w:p>
        </w:tc>
      </w:tr>
      <w:tr>
        <w:tc>
          <w:tcPr>
            <w:tcW w:type="dxa" w:w="4200"/>
            <w:tcMar>
              <w:top w:type="dxa" w:w="80"/>
              <w:left w:type="dxa" w:w="100"/>
              <w:bottom w:type="dxa" w:w="80"/>
              <w:right w:type="dxa" w:w="100"/>
            </w:tcMar>
            <w:vAlign w:val="top"/>
          </w:tcPr>
          <w:p>
            <w:pPr>
              <w:spacing w:after="0"/>
            </w:pPr>
            <w:r>
              <w:rPr>
                <w:b w:val="false"/>
                <w:bCs w:val="false"/>
              </w:rPr>
              <w:t xml:space="preserve">Onboarding doc updates</w:t>
            </w:r>
          </w:p>
        </w:tc>
        <w:tc>
          <w:tcPr>
            <w:tcW w:type="dxa" w:w="1400"/>
            <w:tcMar>
              <w:top w:type="dxa" w:w="80"/>
              <w:left w:type="dxa" w:w="100"/>
              <w:bottom w:type="dxa" w:w="80"/>
              <w:right w:type="dxa" w:w="100"/>
            </w:tcMar>
            <w:vAlign w:val="top"/>
          </w:tcPr>
          <w:p>
            <w:pPr>
              <w:spacing w:after="0"/>
            </w:pPr>
            <w:r>
              <w:rPr>
                <w:b w:val="false"/>
                <w:bCs w:val="false"/>
              </w:rPr>
              <w:t xml:space="preserve">30 min</w:t>
            </w:r>
          </w:p>
        </w:tc>
        <w:tc>
          <w:tcPr>
            <w:tcW w:type="dxa" w:w="1400"/>
            <w:tcMar>
              <w:top w:type="dxa" w:w="80"/>
              <w:left w:type="dxa" w:w="100"/>
              <w:bottom w:type="dxa" w:w="80"/>
              <w:right w:type="dxa" w:w="100"/>
            </w:tcMar>
            <w:vAlign w:val="top"/>
          </w:tcPr>
          <w:p>
            <w:pPr>
              <w:spacing w:after="0"/>
            </w:pPr>
            <w:r>
              <w:rPr>
                <w:b w:val="false"/>
                <w:bCs w:val="false"/>
              </w:rPr>
              <w:t xml:space="preserve">15 min</w:t>
            </w:r>
          </w:p>
        </w:tc>
        <w:tc>
          <w:tcPr>
            <w:tcW w:type="dxa" w:w="1680"/>
            <w:tcMar>
              <w:top w:type="dxa" w:w="80"/>
              <w:left w:type="dxa" w:w="100"/>
              <w:bottom w:type="dxa" w:w="80"/>
              <w:right w:type="dxa" w:w="100"/>
            </w:tcMar>
            <w:vAlign w:val="top"/>
          </w:tcPr>
          <w:p>
            <w:pPr>
              <w:spacing w:after="0"/>
            </w:pPr>
            <w:r>
              <w:rPr>
                <w:b w:val="false"/>
                <w:bCs w:val="false"/>
              </w:rPr>
              <w:t xml:space="preserve">3</w:t>
            </w:r>
          </w:p>
        </w:tc>
        <w:tc>
          <w:tcPr>
            <w:tcW w:type="dxa" w:w="1400"/>
            <w:tcMar>
              <w:top w:type="dxa" w:w="80"/>
              <w:left w:type="dxa" w:w="100"/>
              <w:bottom w:type="dxa" w:w="80"/>
              <w:right w:type="dxa" w:w="100"/>
            </w:tcMar>
            <w:vAlign w:val="top"/>
          </w:tcPr>
          <w:p>
            <w:pPr>
              <w:spacing w:after="0"/>
            </w:pPr>
            <w:r>
              <w:rPr>
                <w:b w:val="false"/>
                <w:bCs w:val="false"/>
              </w:rPr>
              <w:t xml:space="preserve">No</w:t>
            </w:r>
          </w:p>
        </w:tc>
      </w:tr>
      <w:tr>
        <w:tc>
          <w:tcPr>
            <w:tcW w:type="dxa" w:w="4200"/>
            <w:tcMar>
              <w:top w:type="dxa" w:w="80"/>
              <w:left w:type="dxa" w:w="100"/>
              <w:bottom w:type="dxa" w:w="80"/>
              <w:right w:type="dxa" w:w="100"/>
            </w:tcMar>
            <w:vAlign w:val="top"/>
          </w:tcPr>
          <w:p>
            <w:pPr>
              <w:spacing w:after="0"/>
            </w:pPr>
            <w:r>
              <w:rPr>
                <w:b w:val="false"/>
                <w:bCs w:val="false"/>
              </w:rPr>
              <w:t xml:space="preserve">Meeting notes to action items</w:t>
            </w:r>
          </w:p>
        </w:tc>
        <w:tc>
          <w:tcPr>
            <w:tcW w:type="dxa" w:w="1400"/>
            <w:tcMar>
              <w:top w:type="dxa" w:w="80"/>
              <w:left w:type="dxa" w:w="100"/>
              <w:bottom w:type="dxa" w:w="80"/>
              <w:right w:type="dxa" w:w="100"/>
            </w:tcMar>
            <w:vAlign w:val="top"/>
          </w:tcPr>
          <w:p>
            <w:pPr>
              <w:spacing w:after="0"/>
            </w:pPr>
            <w:r>
              <w:rPr>
                <w:b w:val="false"/>
                <w:bCs w:val="false"/>
              </w:rPr>
              <w:t xml:space="preserve">15 min</w:t>
            </w:r>
          </w:p>
        </w:tc>
        <w:tc>
          <w:tcPr>
            <w:tcW w:type="dxa" w:w="1400"/>
            <w:tcMar>
              <w:top w:type="dxa" w:w="80"/>
              <w:left w:type="dxa" w:w="100"/>
              <w:bottom w:type="dxa" w:w="80"/>
              <w:right w:type="dxa" w:w="100"/>
            </w:tcMar>
            <w:vAlign w:val="top"/>
          </w:tcPr>
          <w:p>
            <w:pPr>
              <w:spacing w:after="0"/>
            </w:pPr>
            <w:r>
              <w:rPr>
                <w:b w:val="false"/>
                <w:bCs w:val="false"/>
              </w:rPr>
              <w:t xml:space="preserve">5 min</w:t>
            </w:r>
          </w:p>
        </w:tc>
        <w:tc>
          <w:tcPr>
            <w:tcW w:type="dxa" w:w="1680"/>
            <w:tcMar>
              <w:top w:type="dxa" w:w="80"/>
              <w:left w:type="dxa" w:w="100"/>
              <w:bottom w:type="dxa" w:w="80"/>
              <w:right w:type="dxa" w:w="100"/>
            </w:tcMar>
            <w:vAlign w:val="top"/>
          </w:tcPr>
          <w:p>
            <w:pPr>
              <w:spacing w:after="0"/>
            </w:pPr>
            <w:r>
              <w:rPr>
                <w:b w:val="false"/>
                <w:bCs w:val="false"/>
              </w:rPr>
              <w:t xml:space="preserve">4</w:t>
            </w:r>
          </w:p>
        </w:tc>
        <w:tc>
          <w:tcPr>
            <w:tcW w:type="dxa" w:w="1400"/>
            <w:tcMar>
              <w:top w:type="dxa" w:w="80"/>
              <w:left w:type="dxa" w:w="100"/>
              <w:bottom w:type="dxa" w:w="80"/>
              <w:right w:type="dxa" w:w="100"/>
            </w:tcMar>
            <w:vAlign w:val="top"/>
          </w:tcPr>
          <w:p>
            <w:pPr>
              <w:spacing w:after="0"/>
            </w:pPr>
            <w:r>
              <w:rPr>
                <w:b w:val="false"/>
                <w:bCs w:val="false"/>
              </w:rPr>
              <w:t xml:space="preserve">No</w:t>
            </w:r>
          </w:p>
        </w:tc>
      </w:tr>
    </w:tbl>
    <w:p>
      <w:pPr>
        <w:spacing w:after="120" w:before="150"/>
      </w:pPr>
      <w:r>
        <w:t xml:space="preserve">Top automation opportunity: bug reports to Jira tickets. It's fully repetitive, the input format barely varies day to day, and it happens every single day, so a 15-minute saving compounds fast over a sprint. Ideal output is a ticket I can paste straight into Jira with almost no edits.</w:t>
      </w:r>
    </w:p>
    <w:p>
      <w:pPr>
        <w:spacing w:after="120" w:before="0"/>
      </w:pPr>
      <w:r>
        <w:t xml:space="preserve">Context AI would need that it doesn't currently have: our team's severity guidelines, and a service-ownership map so it can tag 'Affected Service' correctly instead of guessing from the wording.</w:t>
      </w:r>
    </w:p>
    <w:p>
      <w:pPr>
        <w:pStyle w:val="Heading1"/>
        <w:spacing w:after="150" w:before="300"/>
      </w:pPr>
      <w:r>
        <w:t xml:space="preserve">Section B - Advanced Prompt Engineering</w:t>
      </w:r>
    </w:p>
    <w:p>
      <w:pPr>
        <w:pStyle w:val="Heading2"/>
        <w:spacing w:after="150" w:before="300"/>
      </w:pPr>
      <w:r>
        <w:t xml:space="preserve">Task 3 - Role Upgrade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
        <w:gridCol w:w="2520"/>
        <w:gridCol w:w="4410"/>
        <w:gridCol w:w="2520"/>
      </w:tblGrid>
      <w:tr>
        <w:trPr>
          <w:tblHeader/>
        </w:trPr>
        <w:tc>
          <w:tcPr>
            <w:tcW w:type="dxa" w:w="630"/>
            <w:tcMar>
              <w:top w:type="dxa" w:w="80"/>
              <w:left w:type="dxa" w:w="100"/>
              <w:bottom w:type="dxa" w:w="80"/>
              <w:right w:type="dxa" w:w="100"/>
            </w:tcMar>
            <w:vAlign w:val="top"/>
          </w:tcPr>
          <w:p>
            <w:pPr>
              <w:spacing w:after="0"/>
            </w:pPr>
            <w:r>
              <w:rPr>
                <w:b/>
                <w:bCs/>
              </w:rPr>
              <w:t xml:space="preserve">#</w:t>
            </w:r>
          </w:p>
        </w:tc>
        <w:tc>
          <w:tcPr>
            <w:tcW w:type="dxa" w:w="2520"/>
            <w:tcMar>
              <w:top w:type="dxa" w:w="80"/>
              <w:left w:type="dxa" w:w="100"/>
              <w:bottom w:type="dxa" w:w="80"/>
              <w:right w:type="dxa" w:w="100"/>
            </w:tcMar>
            <w:vAlign w:val="top"/>
          </w:tcPr>
          <w:p>
            <w:pPr>
              <w:spacing w:after="0"/>
            </w:pPr>
            <w:r>
              <w:rPr>
                <w:b/>
                <w:bCs/>
              </w:rPr>
              <w:t xml:space="preserve">Weak Role</w:t>
            </w:r>
          </w:p>
        </w:tc>
        <w:tc>
          <w:tcPr>
            <w:tcW w:type="dxa" w:w="4410"/>
            <w:tcMar>
              <w:top w:type="dxa" w:w="80"/>
              <w:left w:type="dxa" w:w="100"/>
              <w:bottom w:type="dxa" w:w="80"/>
              <w:right w:type="dxa" w:w="100"/>
            </w:tcMar>
            <w:vAlign w:val="top"/>
          </w:tcPr>
          <w:p>
            <w:pPr>
              <w:spacing w:after="0"/>
            </w:pPr>
            <w:r>
              <w:rPr>
                <w:b/>
                <w:bCs/>
              </w:rPr>
              <w:t xml:space="preserve">Strong Role Rewrite</w:t>
            </w:r>
          </w:p>
        </w:tc>
        <w:tc>
          <w:tcPr>
            <w:tcW w:type="dxa" w:w="2520"/>
            <w:tcMar>
              <w:top w:type="dxa" w:w="80"/>
              <w:left w:type="dxa" w:w="100"/>
              <w:bottom w:type="dxa" w:w="80"/>
              <w:right w:type="dxa" w:w="100"/>
            </w:tcMar>
            <w:vAlign w:val="top"/>
          </w:tcPr>
          <w:p>
            <w:pPr>
              <w:spacing w:after="0"/>
            </w:pPr>
            <w:r>
              <w:rPr>
                <w:b/>
                <w:bCs/>
              </w:rPr>
              <w:t xml:space="preserve">What I Added</w:t>
            </w:r>
          </w:p>
        </w:tc>
      </w:tr>
      <w:tr>
        <w:tc>
          <w:tcPr>
            <w:tcW w:type="dxa" w:w="630"/>
            <w:tcMar>
              <w:top w:type="dxa" w:w="80"/>
              <w:left w:type="dxa" w:w="100"/>
              <w:bottom w:type="dxa" w:w="80"/>
              <w:right w:type="dxa" w:w="100"/>
            </w:tcMar>
            <w:vAlign w:val="top"/>
          </w:tcPr>
          <w:p>
            <w:pPr>
              <w:spacing w:after="0"/>
            </w:pPr>
            <w:r>
              <w:rPr>
                <w:b w:val="false"/>
                <w:bCs w:val="false"/>
              </w:rPr>
              <w:t xml:space="preserve">1</w:t>
            </w:r>
          </w:p>
        </w:tc>
        <w:tc>
          <w:tcPr>
            <w:tcW w:type="dxa" w:w="2520"/>
            <w:tcMar>
              <w:top w:type="dxa" w:w="80"/>
              <w:left w:type="dxa" w:w="100"/>
              <w:bottom w:type="dxa" w:w="80"/>
              <w:right w:type="dxa" w:w="100"/>
            </w:tcMar>
            <w:vAlign w:val="top"/>
          </w:tcPr>
          <w:p>
            <w:pPr>
              <w:spacing w:after="0"/>
            </w:pPr>
            <w:r>
              <w:rPr>
                <w:b w:val="false"/>
                <w:bCs w:val="false"/>
              </w:rPr>
              <w:t xml:space="preserve">You are a writer.</w:t>
            </w:r>
          </w:p>
        </w:tc>
        <w:tc>
          <w:tcPr>
            <w:tcW w:type="dxa" w:w="4410"/>
            <w:tcMar>
              <w:top w:type="dxa" w:w="80"/>
              <w:left w:type="dxa" w:w="100"/>
              <w:bottom w:type="dxa" w:w="80"/>
              <w:right w:type="dxa" w:w="100"/>
            </w:tcMar>
            <w:vAlign w:val="top"/>
          </w:tcPr>
          <w:p>
            <w:pPr>
              <w:spacing w:after="0"/>
            </w:pPr>
            <w:r>
              <w:rPr>
                <w:b w:val="false"/>
                <w:bCs w:val="false"/>
              </w:rPr>
              <w:t xml:space="preserve">Act as a senior technical writer specializing in developer documentation, writing for backend engineers onboarding to an unfamiliar codebase.</w:t>
            </w:r>
          </w:p>
        </w:tc>
        <w:tc>
          <w:tcPr>
            <w:tcW w:type="dxa" w:w="2520"/>
            <w:tcMar>
              <w:top w:type="dxa" w:w="80"/>
              <w:left w:type="dxa" w:w="100"/>
              <w:bottom w:type="dxa" w:w="80"/>
              <w:right w:type="dxa" w:w="100"/>
            </w:tcMar>
            <w:vAlign w:val="top"/>
          </w:tcPr>
          <w:p>
            <w:pPr>
              <w:spacing w:after="0"/>
            </w:pPr>
            <w:r>
              <w:rPr>
                <w:b w:val="false"/>
                <w:bCs w:val="false"/>
              </w:rPr>
              <w:t xml:space="preserve">Seniority, domain, audience</w:t>
            </w:r>
          </w:p>
        </w:tc>
      </w:tr>
      <w:tr>
        <w:tc>
          <w:tcPr>
            <w:tcW w:type="dxa" w:w="630"/>
            <w:tcMar>
              <w:top w:type="dxa" w:w="80"/>
              <w:left w:type="dxa" w:w="100"/>
              <w:bottom w:type="dxa" w:w="80"/>
              <w:right w:type="dxa" w:w="100"/>
            </w:tcMar>
            <w:vAlign w:val="top"/>
          </w:tcPr>
          <w:p>
            <w:pPr>
              <w:spacing w:after="0"/>
            </w:pPr>
            <w:r>
              <w:rPr>
                <w:b w:val="false"/>
                <w:bCs w:val="false"/>
              </w:rPr>
              <w:t xml:space="preserve">2</w:t>
            </w:r>
          </w:p>
        </w:tc>
        <w:tc>
          <w:tcPr>
            <w:tcW w:type="dxa" w:w="2520"/>
            <w:tcMar>
              <w:top w:type="dxa" w:w="80"/>
              <w:left w:type="dxa" w:w="100"/>
              <w:bottom w:type="dxa" w:w="80"/>
              <w:right w:type="dxa" w:w="100"/>
            </w:tcMar>
            <w:vAlign w:val="top"/>
          </w:tcPr>
          <w:p>
            <w:pPr>
              <w:spacing w:after="0"/>
            </w:pPr>
            <w:r>
              <w:rPr>
                <w:b w:val="false"/>
                <w:bCs w:val="false"/>
              </w:rPr>
              <w:t xml:space="preserve">You are a developer.</w:t>
            </w:r>
          </w:p>
        </w:tc>
        <w:tc>
          <w:tcPr>
            <w:tcW w:type="dxa" w:w="4410"/>
            <w:tcMar>
              <w:top w:type="dxa" w:w="80"/>
              <w:left w:type="dxa" w:w="100"/>
              <w:bottom w:type="dxa" w:w="80"/>
              <w:right w:type="dxa" w:w="100"/>
            </w:tcMar>
            <w:vAlign w:val="top"/>
          </w:tcPr>
          <w:p>
            <w:pPr>
              <w:spacing w:after="0"/>
            </w:pPr>
            <w:r>
              <w:rPr>
                <w:b w:val="false"/>
                <w:bCs w:val="false"/>
              </w:rPr>
              <w:t xml:space="preserve">Act as a senior backend engineer with 8+ years in distributed systems, reviewing code for a fintech payments service.</w:t>
            </w:r>
          </w:p>
        </w:tc>
        <w:tc>
          <w:tcPr>
            <w:tcW w:type="dxa" w:w="2520"/>
            <w:tcMar>
              <w:top w:type="dxa" w:w="80"/>
              <w:left w:type="dxa" w:w="100"/>
              <w:bottom w:type="dxa" w:w="80"/>
              <w:right w:type="dxa" w:w="100"/>
            </w:tcMar>
            <w:vAlign w:val="top"/>
          </w:tcPr>
          <w:p>
            <w:pPr>
              <w:spacing w:after="0"/>
            </w:pPr>
            <w:r>
              <w:rPr>
                <w:b w:val="false"/>
                <w:bCs w:val="false"/>
              </w:rPr>
              <w:t xml:space="preserve">Seniority, domain (payments/distributed systems)</w:t>
            </w:r>
          </w:p>
        </w:tc>
      </w:tr>
      <w:tr>
        <w:tc>
          <w:tcPr>
            <w:tcW w:type="dxa" w:w="630"/>
            <w:tcMar>
              <w:top w:type="dxa" w:w="80"/>
              <w:left w:type="dxa" w:w="100"/>
              <w:bottom w:type="dxa" w:w="80"/>
              <w:right w:type="dxa" w:w="100"/>
            </w:tcMar>
            <w:vAlign w:val="top"/>
          </w:tcPr>
          <w:p>
            <w:pPr>
              <w:spacing w:after="0"/>
            </w:pPr>
            <w:r>
              <w:rPr>
                <w:b w:val="false"/>
                <w:bCs w:val="false"/>
              </w:rPr>
              <w:t xml:space="preserve">3</w:t>
            </w:r>
          </w:p>
        </w:tc>
        <w:tc>
          <w:tcPr>
            <w:tcW w:type="dxa" w:w="2520"/>
            <w:tcMar>
              <w:top w:type="dxa" w:w="80"/>
              <w:left w:type="dxa" w:w="100"/>
              <w:bottom w:type="dxa" w:w="80"/>
              <w:right w:type="dxa" w:w="100"/>
            </w:tcMar>
            <w:vAlign w:val="top"/>
          </w:tcPr>
          <w:p>
            <w:pPr>
              <w:spacing w:after="0"/>
            </w:pPr>
            <w:r>
              <w:rPr>
                <w:b w:val="false"/>
                <w:bCs w:val="false"/>
              </w:rPr>
              <w:t xml:space="preserve">You are an expert.</w:t>
            </w:r>
          </w:p>
        </w:tc>
        <w:tc>
          <w:tcPr>
            <w:tcW w:type="dxa" w:w="4410"/>
            <w:tcMar>
              <w:top w:type="dxa" w:w="80"/>
              <w:left w:type="dxa" w:w="100"/>
              <w:bottom w:type="dxa" w:w="80"/>
              <w:right w:type="dxa" w:w="100"/>
            </w:tcMar>
            <w:vAlign w:val="top"/>
          </w:tcPr>
          <w:p>
            <w:pPr>
              <w:spacing w:after="0"/>
            </w:pPr>
            <w:r>
              <w:rPr>
                <w:b w:val="false"/>
                <w:bCs w:val="false"/>
              </w:rPr>
              <w:t xml:space="preserve">Act as a database performance expert specializing in PostgreSQL query optimization, advising a team of mid-level engineers.</w:t>
            </w:r>
          </w:p>
        </w:tc>
        <w:tc>
          <w:tcPr>
            <w:tcW w:type="dxa" w:w="2520"/>
            <w:tcMar>
              <w:top w:type="dxa" w:w="80"/>
              <w:left w:type="dxa" w:w="100"/>
              <w:bottom w:type="dxa" w:w="80"/>
              <w:right w:type="dxa" w:w="100"/>
            </w:tcMar>
            <w:vAlign w:val="top"/>
          </w:tcPr>
          <w:p>
            <w:pPr>
              <w:spacing w:after="0"/>
            </w:pPr>
            <w:r>
              <w:rPr>
                <w:b w:val="false"/>
                <w:bCs w:val="false"/>
              </w:rPr>
              <w:t xml:space="preserve">Domain specificity, audience</w:t>
            </w:r>
          </w:p>
        </w:tc>
      </w:tr>
      <w:tr>
        <w:tc>
          <w:tcPr>
            <w:tcW w:type="dxa" w:w="630"/>
            <w:tcMar>
              <w:top w:type="dxa" w:w="80"/>
              <w:left w:type="dxa" w:w="100"/>
              <w:bottom w:type="dxa" w:w="80"/>
              <w:right w:type="dxa" w:w="100"/>
            </w:tcMar>
            <w:vAlign w:val="top"/>
          </w:tcPr>
          <w:p>
            <w:pPr>
              <w:spacing w:after="0"/>
            </w:pPr>
            <w:r>
              <w:rPr>
                <w:b w:val="false"/>
                <w:bCs w:val="false"/>
              </w:rPr>
              <w:t xml:space="preserve">4</w:t>
            </w:r>
          </w:p>
        </w:tc>
        <w:tc>
          <w:tcPr>
            <w:tcW w:type="dxa" w:w="2520"/>
            <w:tcMar>
              <w:top w:type="dxa" w:w="80"/>
              <w:left w:type="dxa" w:w="100"/>
              <w:bottom w:type="dxa" w:w="80"/>
              <w:right w:type="dxa" w:w="100"/>
            </w:tcMar>
            <w:vAlign w:val="top"/>
          </w:tcPr>
          <w:p>
            <w:pPr>
              <w:spacing w:after="0"/>
            </w:pPr>
            <w:r>
              <w:rPr>
                <w:b w:val="false"/>
                <w:bCs w:val="false"/>
              </w:rPr>
              <w:t xml:space="preserve">You are helpful.</w:t>
            </w:r>
          </w:p>
        </w:tc>
        <w:tc>
          <w:tcPr>
            <w:tcW w:type="dxa" w:w="4410"/>
            <w:tcMar>
              <w:top w:type="dxa" w:w="80"/>
              <w:left w:type="dxa" w:w="100"/>
              <w:bottom w:type="dxa" w:w="80"/>
              <w:right w:type="dxa" w:w="100"/>
            </w:tcMar>
            <w:vAlign w:val="top"/>
          </w:tcPr>
          <w:p>
            <w:pPr>
              <w:spacing w:after="0"/>
            </w:pPr>
            <w:r>
              <w:rPr>
                <w:b w:val="false"/>
                <w:bCs w:val="false"/>
              </w:rPr>
              <w:t xml:space="preserve">Act as a supportive senior engineer mentoring a junior developer on debugging strategy, explaining reasoning step by step.</w:t>
            </w:r>
          </w:p>
        </w:tc>
        <w:tc>
          <w:tcPr>
            <w:tcW w:type="dxa" w:w="2520"/>
            <w:tcMar>
              <w:top w:type="dxa" w:w="80"/>
              <w:left w:type="dxa" w:w="100"/>
              <w:bottom w:type="dxa" w:w="80"/>
              <w:right w:type="dxa" w:w="100"/>
            </w:tcMar>
            <w:vAlign w:val="top"/>
          </w:tcPr>
          <w:p>
            <w:pPr>
              <w:spacing w:after="0"/>
            </w:pPr>
            <w:r>
              <w:rPr>
                <w:b w:val="false"/>
                <w:bCs w:val="false"/>
              </w:rPr>
              <w:t xml:space="preserve">Seniority, audience, tone/purpose</w:t>
            </w:r>
          </w:p>
        </w:tc>
      </w:tr>
    </w:tbl>
    <w:p>
      <w:pPr>
        <w:spacing w:after="120" w:before="150"/>
      </w:pPr>
      <w:r>
        <w:t xml:space="preserve">Biggest impact dimension: domain. Seniority alone barely shifted the output, but naming the domain (payments, distributed systems, PostgreSQL) changed the vocabulary and depth a lot, especially on the code review rewrite - it started flagging PCI-relevant concerns without me asking.</w:t>
      </w:r>
    </w:p>
    <w:p>
      <w:pPr>
        <w:spacing w:after="120" w:before="100"/>
      </w:pPr>
      <w:r>
        <w:rPr>
          <w:b/>
          <w:bCs/>
        </w:rPr>
        <w:t xml:space="preserve">Rating (weak vs strong output): </w:t>
      </w:r>
      <w:r>
        <w:t xml:space="preserve">5 - Excellent</w:t>
      </w:r>
    </w:p>
    <w:p>
      <w:pPr>
        <w:pStyle w:val="Heading2"/>
        <w:spacing w:after="150" w:before="300"/>
      </w:pPr>
      <w:r>
        <w:t xml:space="preserve">Task 4 - Structured Output Prompt</w:t>
      </w:r>
    </w:p>
    <w:p>
      <w:pPr>
        <w:spacing w:after="120" w:before="0"/>
      </w:pPr>
      <w:r>
        <w:rPr>
          <w:b/>
          <w:bCs/>
        </w:rPr>
        <w:t xml:space="preserve">Scenario chosen: B (Dev) - code review report for a Python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Mar>
              <w:top w:type="dxa" w:w="80"/>
              <w:left w:type="dxa" w:w="100"/>
              <w:bottom w:type="dxa" w:w="80"/>
              <w:right w:type="dxa" w:w="100"/>
            </w:tcMar>
            <w:vAlign w:val="top"/>
          </w:tcPr>
          <w:p>
            <w:pPr>
              <w:spacing w:after="0"/>
            </w:pPr>
            <w:r>
              <w:rPr>
                <w:b/>
                <w:bCs/>
              </w:rPr>
              <w:t xml:space="preserve">Context</w:t>
            </w:r>
          </w:p>
        </w:tc>
        <w:tc>
          <w:tcPr>
            <w:tcW w:type="dxa" w:w="7980"/>
            <w:tcMar>
              <w:top w:type="dxa" w:w="80"/>
              <w:left w:type="dxa" w:w="100"/>
              <w:bottom w:type="dxa" w:w="80"/>
              <w:right w:type="dxa" w:w="100"/>
            </w:tcMar>
            <w:vAlign w:val="top"/>
          </w:tcPr>
          <w:p>
            <w:pPr>
              <w:spacing w:after="0"/>
            </w:pPr>
            <w:r>
              <w:rPr>
                <w:b w:val="false"/>
                <w:bCs w:val="false"/>
              </w:rPr>
              <w:t xml:space="preserve">A Python function that calculates shipping cost from weight, destination zone, and a membership discount flag, used in the checkout service.</w:t>
            </w:r>
          </w:p>
        </w:tc>
      </w:tr>
      <w:tr>
        <w:tc>
          <w:tcPr>
            <w:tcW w:type="dxa" w:w="2100"/>
            <w:tcMar>
              <w:top w:type="dxa" w:w="80"/>
              <w:left w:type="dxa" w:w="100"/>
              <w:bottom w:type="dxa" w:w="80"/>
              <w:right w:type="dxa" w:w="100"/>
            </w:tcMar>
            <w:vAlign w:val="top"/>
          </w:tcPr>
          <w:p>
            <w:pPr>
              <w:spacing w:after="0"/>
            </w:pPr>
            <w:r>
              <w:rPr>
                <w:b/>
                <w:bCs/>
              </w:rPr>
              <w:t xml:space="preserve">Role</w:t>
            </w:r>
          </w:p>
        </w:tc>
        <w:tc>
          <w:tcPr>
            <w:tcW w:type="dxa" w:w="7980"/>
            <w:tcMar>
              <w:top w:type="dxa" w:w="80"/>
              <w:left w:type="dxa" w:w="100"/>
              <w:bottom w:type="dxa" w:w="80"/>
              <w:right w:type="dxa" w:w="100"/>
            </w:tcMar>
            <w:vAlign w:val="top"/>
          </w:tcPr>
          <w:p>
            <w:pPr>
              <w:spacing w:after="0"/>
            </w:pPr>
            <w:r>
              <w:rPr>
                <w:b w:val="false"/>
                <w:bCs w:val="false"/>
              </w:rPr>
              <w:t xml:space="preserve">Act as a senior backend engineer doing a code review.</w:t>
            </w:r>
          </w:p>
        </w:tc>
      </w:tr>
      <w:tr>
        <w:tc>
          <w:tcPr>
            <w:tcW w:type="dxa" w:w="2100"/>
            <w:tcMar>
              <w:top w:type="dxa" w:w="80"/>
              <w:left w:type="dxa" w:w="100"/>
              <w:bottom w:type="dxa" w:w="80"/>
              <w:right w:type="dxa" w:w="100"/>
            </w:tcMar>
            <w:vAlign w:val="top"/>
          </w:tcPr>
          <w:p>
            <w:pPr>
              <w:spacing w:after="0"/>
            </w:pPr>
            <w:r>
              <w:rPr>
                <w:b/>
                <w:bCs/>
              </w:rPr>
              <w:t xml:space="preserve">Task</w:t>
            </w:r>
          </w:p>
        </w:tc>
        <w:tc>
          <w:tcPr>
            <w:tcW w:type="dxa" w:w="7980"/>
            <w:tcMar>
              <w:top w:type="dxa" w:w="80"/>
              <w:left w:type="dxa" w:w="100"/>
              <w:bottom w:type="dxa" w:w="80"/>
              <w:right w:type="dxa" w:w="100"/>
            </w:tcMar>
            <w:vAlign w:val="top"/>
          </w:tcPr>
          <w:p>
            <w:pPr>
              <w:spacing w:after="0"/>
            </w:pPr>
            <w:r>
              <w:rPr>
                <w:b w:val="false"/>
                <w:bCs w:val="false"/>
              </w:rPr>
              <w:t xml:space="preserve">Review the function and report issues, then wait for a follow-up before rewriting it.</w:t>
            </w:r>
          </w:p>
        </w:tc>
      </w:tr>
      <w:tr>
        <w:tc>
          <w:tcPr>
            <w:tcW w:type="dxa" w:w="2100"/>
            <w:tcMar>
              <w:top w:type="dxa" w:w="80"/>
              <w:left w:type="dxa" w:w="100"/>
              <w:bottom w:type="dxa" w:w="80"/>
              <w:right w:type="dxa" w:w="100"/>
            </w:tcMar>
            <w:vAlign w:val="top"/>
          </w:tcPr>
          <w:p>
            <w:pPr>
              <w:spacing w:after="0"/>
            </w:pPr>
            <w:r>
              <w:rPr>
                <w:b/>
                <w:bCs/>
              </w:rPr>
              <w:t xml:space="preserve">Format</w:t>
            </w:r>
          </w:p>
        </w:tc>
        <w:tc>
          <w:tcPr>
            <w:tcW w:type="dxa" w:w="7980"/>
            <w:tcMar>
              <w:top w:type="dxa" w:w="80"/>
              <w:left w:type="dxa" w:w="100"/>
              <w:bottom w:type="dxa" w:w="80"/>
              <w:right w:type="dxa" w:w="100"/>
            </w:tcMar>
            <w:vAlign w:val="top"/>
          </w:tcPr>
          <w:p>
            <w:pPr>
              <w:spacing w:after="0"/>
            </w:pPr>
            <w:r>
              <w:rPr>
                <w:b w:val="false"/>
                <w:bCs w:val="false"/>
              </w:rPr>
              <w:t xml:space="preserve">Numbered issues, each with Severity (H/M/L), Description, Suggested Fix.</w:t>
            </w:r>
          </w:p>
        </w:tc>
      </w:tr>
      <w:tr>
        <w:tc>
          <w:tcPr>
            <w:tcW w:type="dxa" w:w="2100"/>
            <w:tcMar>
              <w:top w:type="dxa" w:w="80"/>
              <w:left w:type="dxa" w:w="100"/>
              <w:bottom w:type="dxa" w:w="80"/>
              <w:right w:type="dxa" w:w="100"/>
            </w:tcMar>
            <w:vAlign w:val="top"/>
          </w:tcPr>
          <w:p>
            <w:pPr>
              <w:spacing w:after="0"/>
            </w:pPr>
            <w:r>
              <w:rPr>
                <w:b/>
                <w:bCs/>
              </w:rPr>
              <w:t xml:space="preserve">Constraints</w:t>
            </w:r>
          </w:p>
        </w:tc>
        <w:tc>
          <w:tcPr>
            <w:tcW w:type="dxa" w:w="7980"/>
            <w:tcMar>
              <w:top w:type="dxa" w:w="80"/>
              <w:left w:type="dxa" w:w="100"/>
              <w:bottom w:type="dxa" w:w="80"/>
              <w:right w:type="dxa" w:w="100"/>
            </w:tcMar>
            <w:vAlign w:val="top"/>
          </w:tcPr>
          <w:p>
            <w:pPr>
              <w:spacing w:after="0"/>
            </w:pPr>
            <w:r>
              <w:rPr>
                <w:b w:val="false"/>
                <w:bCs w:val="false"/>
              </w:rPr>
              <w:t xml:space="preserve">Max 8 issues, do not rewrite the function yet, flag anything you're not fully confident about.</w:t>
            </w:r>
          </w:p>
        </w:tc>
      </w:tr>
    </w:tbl>
    <w:p>
      <w:pPr>
        <w:spacing w:after="120" w:before="150"/>
      </w:pPr>
      <w:r>
        <w:rPr>
          <w:b/>
          <w:bCs/>
        </w:rPr>
        <w:t xml:space="preserve">Structured Output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Mar>
              <w:top w:type="dxa" w:w="80"/>
              <w:left w:type="dxa" w:w="100"/>
              <w:bottom w:type="dxa" w:w="80"/>
              <w:right w:type="dxa" w:w="100"/>
            </w:tcMar>
            <w:vAlign w:val="top"/>
          </w:tcPr>
          <w:p>
            <w:pPr>
              <w:spacing w:after="0"/>
            </w:pPr>
            <w:r>
              <w:rPr>
                <w:b/>
                <w:bCs/>
              </w:rPr>
              <w:t xml:space="preserve">Field</w:t>
            </w:r>
          </w:p>
        </w:tc>
        <w:tc>
          <w:tcPr>
            <w:tcW w:type="dxa" w:w="6720"/>
            <w:tcMar>
              <w:top w:type="dxa" w:w="80"/>
              <w:left w:type="dxa" w:w="100"/>
              <w:bottom w:type="dxa" w:w="80"/>
              <w:right w:type="dxa" w:w="100"/>
            </w:tcMar>
            <w:vAlign w:val="top"/>
          </w:tcPr>
          <w:p>
            <w:pPr>
              <w:spacing w:after="0"/>
            </w:pPr>
            <w:r>
              <w:rPr>
                <w:b/>
                <w:bCs/>
              </w:rPr>
              <w:t xml:space="preserve">Value</w:t>
            </w:r>
          </w:p>
        </w:tc>
      </w:tr>
      <w:tr>
        <w:tc>
          <w:tcPr>
            <w:tcW w:type="dxa" w:w="3360"/>
            <w:tcMar>
              <w:top w:type="dxa" w:w="80"/>
              <w:left w:type="dxa" w:w="100"/>
              <w:bottom w:type="dxa" w:w="80"/>
              <w:right w:type="dxa" w:w="100"/>
            </w:tcMar>
            <w:vAlign w:val="top"/>
          </w:tcPr>
          <w:p>
            <w:pPr>
              <w:spacing w:after="0"/>
            </w:pPr>
            <w:r>
              <w:rPr>
                <w:b w:val="false"/>
                <w:bCs w:val="false"/>
              </w:rPr>
              <w:t xml:space="preserve">Format Type</w:t>
            </w:r>
          </w:p>
        </w:tc>
        <w:tc>
          <w:tcPr>
            <w:tcW w:type="dxa" w:w="6720"/>
            <w:tcMar>
              <w:top w:type="dxa" w:w="80"/>
              <w:left w:type="dxa" w:w="100"/>
              <w:bottom w:type="dxa" w:w="80"/>
              <w:right w:type="dxa" w:w="100"/>
            </w:tcMar>
            <w:vAlign w:val="top"/>
          </w:tcPr>
          <w:p>
            <w:pPr>
              <w:spacing w:after="0"/>
            </w:pPr>
            <w:r>
              <w:rPr>
                <w:b w:val="false"/>
                <w:bCs w:val="false"/>
              </w:rPr>
              <w:t xml:space="preserve">Numbered List</w:t>
            </w:r>
          </w:p>
        </w:tc>
      </w:tr>
      <w:tr>
        <w:tc>
          <w:tcPr>
            <w:tcW w:type="dxa" w:w="3360"/>
            <w:tcMar>
              <w:top w:type="dxa" w:w="80"/>
              <w:left w:type="dxa" w:w="100"/>
              <w:bottom w:type="dxa" w:w="80"/>
              <w:right w:type="dxa" w:w="100"/>
            </w:tcMar>
            <w:vAlign w:val="top"/>
          </w:tcPr>
          <w:p>
            <w:pPr>
              <w:spacing w:after="0"/>
            </w:pPr>
            <w:r>
              <w:rPr>
                <w:b w:val="false"/>
                <w:bCs w:val="false"/>
              </w:rPr>
              <w:t xml:space="preserve">Exact Columns / Keys</w:t>
            </w:r>
          </w:p>
        </w:tc>
        <w:tc>
          <w:tcPr>
            <w:tcW w:type="dxa" w:w="6720"/>
            <w:tcMar>
              <w:top w:type="dxa" w:w="80"/>
              <w:left w:type="dxa" w:w="100"/>
              <w:bottom w:type="dxa" w:w="80"/>
              <w:right w:type="dxa" w:w="100"/>
            </w:tcMar>
            <w:vAlign w:val="top"/>
          </w:tcPr>
          <w:p>
            <w:pPr>
              <w:spacing w:after="0"/>
            </w:pPr>
            <w:r>
              <w:rPr>
                <w:b w:val="false"/>
                <w:bCs w:val="false"/>
              </w:rPr>
              <w:t xml:space="preserve">Severity (H/M/L), Description, Suggested Fix</w:t>
            </w:r>
          </w:p>
        </w:tc>
      </w:tr>
      <w:tr>
        <w:tc>
          <w:tcPr>
            <w:tcW w:type="dxa" w:w="3360"/>
            <w:tcMar>
              <w:top w:type="dxa" w:w="80"/>
              <w:left w:type="dxa" w:w="100"/>
              <w:bottom w:type="dxa" w:w="80"/>
              <w:right w:type="dxa" w:w="100"/>
            </w:tcMar>
            <w:vAlign w:val="top"/>
          </w:tcPr>
          <w:p>
            <w:pPr>
              <w:spacing w:after="0"/>
            </w:pPr>
            <w:r>
              <w:rPr>
                <w:b w:val="false"/>
                <w:bCs w:val="false"/>
              </w:rPr>
              <w:t xml:space="preserve">Length / Quantity Constraint</w:t>
            </w:r>
          </w:p>
        </w:tc>
        <w:tc>
          <w:tcPr>
            <w:tcW w:type="dxa" w:w="6720"/>
            <w:tcMar>
              <w:top w:type="dxa" w:w="80"/>
              <w:left w:type="dxa" w:w="100"/>
              <w:bottom w:type="dxa" w:w="80"/>
              <w:right w:type="dxa" w:w="100"/>
            </w:tcMar>
            <w:vAlign w:val="top"/>
          </w:tcPr>
          <w:p>
            <w:pPr>
              <w:spacing w:after="0"/>
            </w:pPr>
            <w:r>
              <w:rPr>
                <w:b w:val="false"/>
                <w:bCs w:val="false"/>
              </w:rPr>
              <w:t xml:space="preserve">Maximum 8 issues</w:t>
            </w:r>
          </w:p>
        </w:tc>
      </w:tr>
    </w:tbl>
    <w:p>
      <w:pPr>
        <w:spacing w:after="120" w:before="150"/>
      </w:pPr>
      <w:r>
        <w:rPr>
          <w:b/>
          <w:bCs/>
        </w:rPr>
        <w:t xml:space="preserve">Combined Prompt</w:t>
      </w:r>
    </w:p>
    <w:p>
      <w:pPr>
        <w:spacing w:after="120" w:before="0"/>
      </w:pPr>
      <w:r>
        <w:rPr>
          <w:i/>
          <w:iCs/>
        </w:rPr>
        <w:t xml:space="preserve">"You're a senior backend engineer doing a code review on a Python function that calculates shipping cost from weight, destination zone, and a membership discount flag, used in our checkout service. Report issues as a numbered list, each with Severity (H/M/L), Description, and Suggested Fix, maximum 8 issues. Flag anything you're not fully confident about. Do not rewrite the function yet, just report the findings."</w:t>
      </w:r>
    </w:p>
    <w:p>
      <w:pPr>
        <w:spacing w:after="120" w:before="0"/>
      </w:pPr>
      <w:r>
        <w:rPr>
          <w:i/>
          <w:iCs/>
        </w:rPr>
        <w:t xml:space="preserve">Follow-up Turn: "Now rewrite the function applying the High and Medium severity fixes, and keep the function signature the same."</w:t>
      </w:r>
    </w:p>
    <w:p>
      <w:pPr>
        <w:spacing w:after="120" w:before="100"/>
      </w:pPr>
      <w:r>
        <w:rPr>
          <w:b/>
          <w:bCs/>
        </w:rPr>
        <w:t xml:space="preserve">Output vs Specification Match: </w:t>
      </w:r>
      <w:r>
        <w:t xml:space="preserve">4 - Very Good (had to remind it to hold off on the rewrite once)</w:t>
      </w:r>
    </w:p>
    <w:p>
      <w:pPr>
        <w:pStyle w:val="Heading2"/>
        <w:spacing w:after="150" w:before="300"/>
      </w:pPr>
      <w:r>
        <w:t xml:space="preserve">Task 5 - Constraint Engineering Practice</w:t>
      </w:r>
    </w:p>
    <w:p>
      <w:pPr>
        <w:spacing w:after="120" w:before="0"/>
      </w:pPr>
      <w:r>
        <w:rPr>
          <w:b/>
          <w:bCs/>
        </w:rPr>
        <w:t xml:space="preserve">Prompt 1: "Summarize this meeting."</w:t>
      </w:r>
    </w:p>
    <w:p>
      <w:pPr>
        <w:spacing w:after="120" w:before="0"/>
      </w:pPr>
      <w:r>
        <w:t xml:space="preserve">Missing constraints: no audience, no length, no format, no focus area.</w:t>
      </w:r>
    </w:p>
    <w:p>
      <w:pPr>
        <w:spacing w:after="120" w:before="0"/>
      </w:pPr>
      <w:r>
        <w:rPr>
          <w:i/>
          <w:iCs/>
        </w:rPr>
        <w:t xml:space="preserve">Rewritten: "Summarize this meeting for the engineering team in exactly 5 bullet points, each under 15 words, focusing on decisions and action items. Flag anything you're unsure about instead of guessing."</w:t>
      </w:r>
    </w:p>
    <w:p>
      <w:pPr>
        <w:spacing w:after="120" w:before="150"/>
      </w:pPr>
      <w:r>
        <w:rPr>
          <w:b/>
          <w:bCs/>
        </w:rPr>
        <w:t xml:space="preserve">Prompt 2: "Write a report about our Q3 performance."</w:t>
      </w:r>
    </w:p>
    <w:p>
      <w:pPr>
        <w:spacing w:after="120" w:before="0"/>
      </w:pPr>
      <w:r>
        <w:t xml:space="preserve">Missing constraints: no audience, no data source, no length, no structure, no recommendation requirement.</w:t>
      </w:r>
    </w:p>
    <w:p>
      <w:pPr>
        <w:spacing w:after="120" w:before="0"/>
      </w:pPr>
      <w:r>
        <w:rPr>
          <w:i/>
          <w:iCs/>
        </w:rPr>
        <w:t xml:space="preserve">Rewritten: "Act as a project manager reporting to senior leadership. Using the Q3 engineering metrics below, write a report that leads with a one-line recommendation, followed by 3-4 supporting bullets and a risks section. Under 250 words. Do not add any figures not present in the source data."</w:t>
      </w:r>
    </w:p>
    <w:p>
      <w:pPr>
        <w:spacing w:after="120" w:before="150"/>
      </w:pPr>
      <w:r>
        <w:rPr>
          <w:b/>
          <w:bCs/>
        </w:rPr>
        <w:t xml:space="preserve">Prompt 3 (Dev): "Review this code and fix any issues."</w:t>
      </w:r>
    </w:p>
    <w:p>
      <w:pPr>
        <w:spacing w:after="120" w:before="0"/>
      </w:pPr>
      <w:r>
        <w:t xml:space="preserve">Missing constraints: no scope (style vs security vs performance), no output format, no limit on how much can be rewritten.</w:t>
      </w:r>
    </w:p>
    <w:p>
      <w:pPr>
        <w:spacing w:after="120" w:before="0"/>
      </w:pPr>
      <w:r>
        <w:rPr>
          <w:i/>
          <w:iCs/>
        </w:rPr>
        <w:t xml:space="preserve">Rewritten: "Review this Python function for correctness and security issues only, not style. Do not change the function signature. List findings by severity, then provide a fixed version. Flag anything you're not fully confident about rather than silently changing it."</w:t>
      </w:r>
    </w:p>
    <w:p>
      <w:pPr>
        <w:spacing w:after="120" w:before="150"/>
      </w:pPr>
      <w:r>
        <w:t xml:space="preserve">Which constraint type had the biggest impact: scope/boundary constraints (what NOT to touch). Without them, the model tends to refactor things I didn't ask it to change, which makes the diff harder to review.</w:t>
      </w:r>
    </w:p>
    <w:p>
      <w:pPr>
        <w:spacing w:after="120" w:before="100"/>
      </w:pPr>
      <w:r>
        <w:rPr>
          <w:b/>
          <w:bCs/>
        </w:rPr>
        <w:t xml:space="preserve">Rating: </w:t>
      </w:r>
      <w:r>
        <w:t xml:space="preserve">4 - Very Good</w:t>
      </w:r>
    </w:p>
    <w:p>
      <w:pPr>
        <w:pStyle w:val="Heading1"/>
        <w:spacing w:after="150" w:before="300"/>
      </w:pPr>
      <w:r>
        <w:t xml:space="preserve">Section C - AI for Professional Communication</w:t>
      </w:r>
    </w:p>
    <w:p>
      <w:pPr>
        <w:pStyle w:val="Heading2"/>
        <w:spacing w:after="150" w:before="300"/>
      </w:pPr>
      <w:r>
        <w:t xml:space="preserve">Task 6 - Email Chain, Professional Reply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Mar>
              <w:top w:type="dxa" w:w="80"/>
              <w:left w:type="dxa" w:w="100"/>
              <w:bottom w:type="dxa" w:w="80"/>
              <w:right w:type="dxa" w:w="100"/>
            </w:tcMar>
            <w:vAlign w:val="top"/>
          </w:tcPr>
          <w:p>
            <w:pPr>
              <w:spacing w:after="0"/>
            </w:pPr>
            <w:r>
              <w:rPr>
                <w:b/>
                <w:bCs/>
              </w:rPr>
              <w:t xml:space="preserve">Context</w:t>
            </w:r>
          </w:p>
        </w:tc>
        <w:tc>
          <w:tcPr>
            <w:tcW w:type="dxa" w:w="7980"/>
            <w:tcMar>
              <w:top w:type="dxa" w:w="80"/>
              <w:left w:type="dxa" w:w="100"/>
              <w:bottom w:type="dxa" w:w="80"/>
              <w:right w:type="dxa" w:w="100"/>
            </w:tcMar>
            <w:vAlign w:val="top"/>
          </w:tcPr>
          <w:p>
            <w:pPr>
              <w:spacing w:after="0"/>
            </w:pPr>
            <w:r>
              <w:rPr>
                <w:b w:val="false"/>
                <w:bCs w:val="false"/>
              </w:rPr>
              <w:t xml:space="preserve">Operations/Project Manager; client Sarah is expecting the first deliverable this week for a board presentation, but there is an internal 5-day delay not yet communicated.</w:t>
            </w:r>
          </w:p>
        </w:tc>
      </w:tr>
      <w:tr>
        <w:tc>
          <w:tcPr>
            <w:tcW w:type="dxa" w:w="2100"/>
            <w:tcMar>
              <w:top w:type="dxa" w:w="80"/>
              <w:left w:type="dxa" w:w="100"/>
              <w:bottom w:type="dxa" w:w="80"/>
              <w:right w:type="dxa" w:w="100"/>
            </w:tcMar>
            <w:vAlign w:val="top"/>
          </w:tcPr>
          <w:p>
            <w:pPr>
              <w:spacing w:after="0"/>
            </w:pPr>
            <w:r>
              <w:rPr>
                <w:b/>
                <w:bCs/>
              </w:rPr>
              <w:t xml:space="preserve">Role</w:t>
            </w:r>
          </w:p>
        </w:tc>
        <w:tc>
          <w:tcPr>
            <w:tcW w:type="dxa" w:w="7980"/>
            <w:tcMar>
              <w:top w:type="dxa" w:w="80"/>
              <w:left w:type="dxa" w:w="100"/>
              <w:bottom w:type="dxa" w:w="80"/>
              <w:right w:type="dxa" w:w="100"/>
            </w:tcMar>
            <w:vAlign w:val="top"/>
          </w:tcPr>
          <w:p>
            <w:pPr>
              <w:spacing w:after="0"/>
            </w:pPr>
            <w:r>
              <w:rPr>
                <w:b w:val="false"/>
                <w:bCs w:val="false"/>
              </w:rPr>
              <w:t xml:space="preserve">Act as an operations/project manager.</w:t>
            </w:r>
          </w:p>
        </w:tc>
      </w:tr>
      <w:tr>
        <w:tc>
          <w:tcPr>
            <w:tcW w:type="dxa" w:w="2100"/>
            <w:tcMar>
              <w:top w:type="dxa" w:w="80"/>
              <w:left w:type="dxa" w:w="100"/>
              <w:bottom w:type="dxa" w:w="80"/>
              <w:right w:type="dxa" w:w="100"/>
            </w:tcMar>
            <w:vAlign w:val="top"/>
          </w:tcPr>
          <w:p>
            <w:pPr>
              <w:spacing w:after="0"/>
            </w:pPr>
            <w:r>
              <w:rPr>
                <w:b/>
                <w:bCs/>
              </w:rPr>
              <w:t xml:space="preserve">Task</w:t>
            </w:r>
          </w:p>
        </w:tc>
        <w:tc>
          <w:tcPr>
            <w:tcW w:type="dxa" w:w="7980"/>
            <w:tcMar>
              <w:top w:type="dxa" w:w="80"/>
              <w:left w:type="dxa" w:w="100"/>
              <w:bottom w:type="dxa" w:w="80"/>
              <w:right w:type="dxa" w:w="100"/>
            </w:tcMar>
            <w:vAlign w:val="top"/>
          </w:tcPr>
          <w:p>
            <w:pPr>
              <w:spacing w:after="0"/>
            </w:pPr>
            <w:r>
              <w:rPr>
                <w:b w:val="false"/>
                <w:bCs w:val="false"/>
              </w:rPr>
              <w:t xml:space="preserve">Write an email reply to Sarah acknowledging the delay, giving a revised date, and offering to help with her board presentation.</w:t>
            </w:r>
          </w:p>
        </w:tc>
      </w:tr>
      <w:tr>
        <w:tc>
          <w:tcPr>
            <w:tcW w:type="dxa" w:w="2100"/>
            <w:tcMar>
              <w:top w:type="dxa" w:w="80"/>
              <w:left w:type="dxa" w:w="100"/>
              <w:bottom w:type="dxa" w:w="80"/>
              <w:right w:type="dxa" w:w="100"/>
            </w:tcMar>
            <w:vAlign w:val="top"/>
          </w:tcPr>
          <w:p>
            <w:pPr>
              <w:spacing w:after="0"/>
            </w:pPr>
            <w:r>
              <w:rPr>
                <w:b/>
                <w:bCs/>
              </w:rPr>
              <w:t xml:space="preserve">Format</w:t>
            </w:r>
          </w:p>
        </w:tc>
        <w:tc>
          <w:tcPr>
            <w:tcW w:type="dxa" w:w="7980"/>
            <w:tcMar>
              <w:top w:type="dxa" w:w="80"/>
              <w:left w:type="dxa" w:w="100"/>
              <w:bottom w:type="dxa" w:w="80"/>
              <w:right w:type="dxa" w:w="100"/>
            </w:tcMar>
            <w:vAlign w:val="top"/>
          </w:tcPr>
          <w:p>
            <w:pPr>
              <w:spacing w:after="0"/>
            </w:pPr>
            <w:r>
              <w:rPr>
                <w:b w:val="false"/>
                <w:bCs w:val="false"/>
              </w:rPr>
              <w:t xml:space="preserve">Professional email, under 180 words, includes a specific revised date.</w:t>
            </w:r>
          </w:p>
        </w:tc>
      </w:tr>
      <w:tr>
        <w:tc>
          <w:tcPr>
            <w:tcW w:type="dxa" w:w="2100"/>
            <w:tcMar>
              <w:top w:type="dxa" w:w="80"/>
              <w:left w:type="dxa" w:w="100"/>
              <w:bottom w:type="dxa" w:w="80"/>
              <w:right w:type="dxa" w:w="100"/>
            </w:tcMar>
            <w:vAlign w:val="top"/>
          </w:tcPr>
          <w:p>
            <w:pPr>
              <w:spacing w:after="0"/>
            </w:pPr>
            <w:r>
              <w:rPr>
                <w:b/>
                <w:bCs/>
              </w:rPr>
              <w:t xml:space="preserve">Constraints</w:t>
            </w:r>
          </w:p>
        </w:tc>
        <w:tc>
          <w:tcPr>
            <w:tcW w:type="dxa" w:w="7980"/>
            <w:tcMar>
              <w:top w:type="dxa" w:w="80"/>
              <w:left w:type="dxa" w:w="100"/>
              <w:bottom w:type="dxa" w:w="80"/>
              <w:right w:type="dxa" w:w="100"/>
            </w:tcMar>
            <w:vAlign w:val="top"/>
          </w:tcPr>
          <w:p>
            <w:pPr>
              <w:spacing w:after="0"/>
            </w:pPr>
            <w:r>
              <w:rPr>
                <w:b w:val="false"/>
                <w:bCs w:val="false"/>
              </w:rPr>
              <w:t xml:space="preserve">Do not name the internal team the delay is attributed to. Confident, solution-focused tone, not apologetic to the point of sounding unsure.</w:t>
            </w:r>
          </w:p>
        </w:tc>
      </w:tr>
    </w:tbl>
    <w:p>
      <w:pPr>
        <w:spacing w:after="120" w:before="150"/>
      </w:pPr>
      <w:r>
        <w:rPr>
          <w:b/>
          <w:bCs/>
        </w:rPr>
        <w:t xml:space="preserve">Full Prompt</w:t>
      </w:r>
    </w:p>
    <w:p>
      <w:pPr>
        <w:spacing w:after="120" w:before="0"/>
      </w:pPr>
      <w:r>
        <w:rPr>
          <w:i/>
          <w:iCs/>
        </w:rPr>
        <w:t xml:space="preserve">"Act as an operations/project manager. Draft a reply to a client named Sarah who is expecting the first deliverable this week for her board presentation. There is a 5-day delay due to an internal dependency - don't name which team. Acknowledge the delay, give a revised date 5 business days out, and offer to help reschedule or prep materials for her board presentation. Keep it under 180 words, professional and confident, not overly apologetic."</w:t>
      </w:r>
    </w:p>
    <w:p>
      <w:pPr>
        <w:spacing w:after="120" w:before="150"/>
      </w:pPr>
      <w:r>
        <w:rPr>
          <w:b/>
          <w:bCs/>
        </w:rPr>
        <w:t xml:space="preserve">AI Generated Email</w:t>
      </w:r>
    </w:p>
    <w:p>
      <w:pPr>
        <w:spacing w:after="120" w:before="0"/>
      </w:pPr>
      <w:r>
        <w:t xml:space="preserve">Subject: Update on Deliverable Timeline</w:t>
      </w:r>
    </w:p>
    <w:p>
      <w:pPr>
        <w:spacing w:after="120" w:before="0"/>
      </w:pPr>
      <w:r>
        <w:t xml:space="preserve">Hi Sarah,</w:t>
      </w:r>
      <w:r>
        <w:br/>
        <w:t xml:space="preserve"/>
      </w:r>
      <w:r>
        <w:t xml:space="preserve"/>
      </w:r>
      <w:r>
        <w:br/>
        <w:t xml:space="preserve"/>
      </w:r>
      <w:r>
        <w:t xml:space="preserve">Thanks for checking in. We've run into an internal dependency that's pushed our delivery out by about a week - the revised delivery date is next Friday.</w:t>
      </w:r>
      <w:r>
        <w:br/>
        <w:t xml:space="preserve"/>
      </w:r>
      <w:r>
        <w:t xml:space="preserve"/>
      </w:r>
      <w:r>
        <w:br/>
        <w:t xml:space="preserve"/>
      </w:r>
      <w:r>
        <w:t xml:space="preserve">I know your board presentation is tied to this, so I'd like to help however's most useful: we can send a preview of the key outputs ahead of the full deliverable, or I'm happy to join a short call to help you frame the timeline for the board. Let me know which works better.</w:t>
      </w:r>
      <w:r>
        <w:br/>
        <w:t xml:space="preserve"/>
      </w:r>
      <w:r>
        <w:t xml:space="preserve"/>
      </w:r>
      <w:r>
        <w:br/>
        <w:t xml:space="preserve"/>
      </w:r>
      <w:r>
        <w:t xml:space="preserve">Apologies for the shift - we'll keep you posted if anything changes before Friday.</w:t>
      </w:r>
      <w:r>
        <w:br/>
        <w:t xml:space="preserve"/>
      </w:r>
      <w:r>
        <w:t xml:space="preserve"/>
      </w:r>
      <w:r>
        <w:br/>
        <w:t xml:space="preserve"/>
      </w:r>
      <w:r>
        <w:t xml:space="preserve">Best,</w:t>
      </w:r>
      <w:r>
        <w:br/>
        <w:t xml:space="preserve"/>
      </w:r>
      <w:r>
        <w:t xml:space="preserve">Operations/Project Manager</w:t>
      </w:r>
    </w:p>
    <w:p>
      <w:pPr>
        <w:spacing w:after="120" w:before="100"/>
      </w:pPr>
      <w:r>
        <w:rPr>
          <w:b/>
          <w:bCs/>
        </w:rPr>
        <w:t xml:space="preserve">Rating: </w:t>
      </w:r>
      <w:r>
        <w:t xml:space="preserve">Ready to send, light edit</w:t>
      </w:r>
    </w:p>
    <w:p>
      <w:pPr>
        <w:spacing w:after="120" w:before="0"/>
      </w:pPr>
      <w:r>
        <w:t xml:space="preserve">Changes before sending: replaced 'next Friday' with the actual calendar date, and softened 'run into' to 'flagged' since it read slightly defensive.</w:t>
      </w:r>
    </w:p>
    <w:p>
      <w:pPr>
        <w:pStyle w:val="Heading2"/>
        <w:spacing w:after="150" w:before="300"/>
      </w:pPr>
      <w:r>
        <w:t xml:space="preserve">Task 7 - Executive Memo Using AI</w:t>
      </w:r>
    </w:p>
    <w:p>
      <w:pPr>
        <w:spacing w:after="120" w:before="0"/>
      </w:pPr>
      <w:r>
        <w:rPr>
          <w:b/>
          <w:bCs/>
        </w:rPr>
        <w:t xml:space="preserve">Scenario chosen: B (Dev) - TypeScript adoption memo to the 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Mar>
              <w:top w:type="dxa" w:w="80"/>
              <w:left w:type="dxa" w:w="100"/>
              <w:bottom w:type="dxa" w:w="80"/>
              <w:right w:type="dxa" w:w="100"/>
            </w:tcMar>
            <w:vAlign w:val="top"/>
          </w:tcPr>
          <w:p>
            <w:pPr>
              <w:spacing w:after="0"/>
            </w:pPr>
            <w:r>
              <w:rPr>
                <w:b/>
                <w:bCs/>
              </w:rPr>
              <w:t xml:space="preserve">Context</w:t>
            </w:r>
          </w:p>
        </w:tc>
        <w:tc>
          <w:tcPr>
            <w:tcW w:type="dxa" w:w="7980"/>
            <w:tcMar>
              <w:top w:type="dxa" w:w="80"/>
              <w:left w:type="dxa" w:w="100"/>
              <w:bottom w:type="dxa" w:w="80"/>
              <w:right w:type="dxa" w:w="100"/>
            </w:tcMar>
            <w:vAlign w:val="top"/>
          </w:tcPr>
          <w:p>
            <w:pPr>
              <w:spacing w:after="0"/>
            </w:pPr>
            <w:r>
              <w:rPr>
                <w:b w:val="false"/>
                <w:bCs w:val="false"/>
              </w:rPr>
              <w:t xml:space="preserve">Engineering team currently builds all new services in JavaScript; proposing TypeScript for all new services going forward. Benefits: type safety, fewer runtime errors. Timeline: 3-month migration. Risk: team upskilling.</w:t>
            </w:r>
          </w:p>
        </w:tc>
      </w:tr>
      <w:tr>
        <w:tc>
          <w:tcPr>
            <w:tcW w:type="dxa" w:w="2100"/>
            <w:tcMar>
              <w:top w:type="dxa" w:w="80"/>
              <w:left w:type="dxa" w:w="100"/>
              <w:bottom w:type="dxa" w:w="80"/>
              <w:right w:type="dxa" w:w="100"/>
            </w:tcMar>
            <w:vAlign w:val="top"/>
          </w:tcPr>
          <w:p>
            <w:pPr>
              <w:spacing w:after="0"/>
            </w:pPr>
            <w:r>
              <w:rPr>
                <w:b/>
                <w:bCs/>
              </w:rPr>
              <w:t xml:space="preserve">Role</w:t>
            </w:r>
          </w:p>
        </w:tc>
        <w:tc>
          <w:tcPr>
            <w:tcW w:type="dxa" w:w="7980"/>
            <w:tcMar>
              <w:top w:type="dxa" w:w="80"/>
              <w:left w:type="dxa" w:w="100"/>
              <w:bottom w:type="dxa" w:w="80"/>
              <w:right w:type="dxa" w:w="100"/>
            </w:tcMar>
            <w:vAlign w:val="top"/>
          </w:tcPr>
          <w:p>
            <w:pPr>
              <w:spacing w:after="0"/>
            </w:pPr>
            <w:r>
              <w:rPr>
                <w:b w:val="false"/>
                <w:bCs w:val="false"/>
              </w:rPr>
              <w:t xml:space="preserve">Act as an engineering lead writing to the CTO.</w:t>
            </w:r>
          </w:p>
        </w:tc>
      </w:tr>
      <w:tr>
        <w:tc>
          <w:tcPr>
            <w:tcW w:type="dxa" w:w="2100"/>
            <w:tcMar>
              <w:top w:type="dxa" w:w="80"/>
              <w:left w:type="dxa" w:w="100"/>
              <w:bottom w:type="dxa" w:w="80"/>
              <w:right w:type="dxa" w:w="100"/>
            </w:tcMar>
            <w:vAlign w:val="top"/>
          </w:tcPr>
          <w:p>
            <w:pPr>
              <w:spacing w:after="0"/>
            </w:pPr>
            <w:r>
              <w:rPr>
                <w:b/>
                <w:bCs/>
              </w:rPr>
              <w:t xml:space="preserve">Task</w:t>
            </w:r>
          </w:p>
        </w:tc>
        <w:tc>
          <w:tcPr>
            <w:tcW w:type="dxa" w:w="7980"/>
            <w:tcMar>
              <w:top w:type="dxa" w:w="80"/>
              <w:left w:type="dxa" w:w="100"/>
              <w:bottom w:type="dxa" w:w="80"/>
              <w:right w:type="dxa" w:w="100"/>
            </w:tcMar>
            <w:vAlign w:val="top"/>
          </w:tcPr>
          <w:p>
            <w:pPr>
              <w:spacing w:after="0"/>
            </w:pPr>
            <w:r>
              <w:rPr>
                <w:b w:val="false"/>
                <w:bCs w:val="false"/>
              </w:rPr>
              <w:t xml:space="preserve">Write an executive memo recommending TypeScript adoption for approval.</w:t>
            </w:r>
          </w:p>
        </w:tc>
      </w:tr>
      <w:tr>
        <w:tc>
          <w:tcPr>
            <w:tcW w:type="dxa" w:w="2100"/>
            <w:tcMar>
              <w:top w:type="dxa" w:w="80"/>
              <w:left w:type="dxa" w:w="100"/>
              <w:bottom w:type="dxa" w:w="80"/>
              <w:right w:type="dxa" w:w="100"/>
            </w:tcMar>
            <w:vAlign w:val="top"/>
          </w:tcPr>
          <w:p>
            <w:pPr>
              <w:spacing w:after="0"/>
            </w:pPr>
            <w:r>
              <w:rPr>
                <w:b/>
                <w:bCs/>
              </w:rPr>
              <w:t xml:space="preserve">Format</w:t>
            </w:r>
          </w:p>
        </w:tc>
        <w:tc>
          <w:tcPr>
            <w:tcW w:type="dxa" w:w="7980"/>
            <w:tcMar>
              <w:top w:type="dxa" w:w="80"/>
              <w:left w:type="dxa" w:w="100"/>
              <w:bottom w:type="dxa" w:w="80"/>
              <w:right w:type="dxa" w:w="100"/>
            </w:tcMar>
            <w:vAlign w:val="top"/>
          </w:tcPr>
          <w:p>
            <w:pPr>
              <w:spacing w:after="0"/>
            </w:pPr>
            <w:r>
              <w:rPr>
                <w:b w:val="false"/>
                <w:bCs w:val="false"/>
              </w:rPr>
              <w:t xml:space="preserve">TO/FROM/DATE/SUBJECT header, leads with the recommendation, 3-4 rationale bullets, a Next Steps table with Action/Owner/Deadline.</w:t>
            </w:r>
          </w:p>
        </w:tc>
      </w:tr>
      <w:tr>
        <w:tc>
          <w:tcPr>
            <w:tcW w:type="dxa" w:w="2100"/>
            <w:tcMar>
              <w:top w:type="dxa" w:w="80"/>
              <w:left w:type="dxa" w:w="100"/>
              <w:bottom w:type="dxa" w:w="80"/>
              <w:right w:type="dxa" w:w="100"/>
            </w:tcMar>
            <w:vAlign w:val="top"/>
          </w:tcPr>
          <w:p>
            <w:pPr>
              <w:spacing w:after="0"/>
            </w:pPr>
            <w:r>
              <w:rPr>
                <w:b/>
                <w:bCs/>
              </w:rPr>
              <w:t xml:space="preserve">Constraints</w:t>
            </w:r>
          </w:p>
        </w:tc>
        <w:tc>
          <w:tcPr>
            <w:tcW w:type="dxa" w:w="7980"/>
            <w:tcMar>
              <w:top w:type="dxa" w:w="80"/>
              <w:left w:type="dxa" w:w="100"/>
              <w:bottom w:type="dxa" w:w="80"/>
              <w:right w:type="dxa" w:w="100"/>
            </w:tcMar>
            <w:vAlign w:val="top"/>
          </w:tcPr>
          <w:p>
            <w:pPr>
              <w:spacing w:after="0"/>
            </w:pPr>
            <w:r>
              <w:rPr>
                <w:b w:val="false"/>
                <w:bCs w:val="false"/>
              </w:rPr>
              <w:t xml:space="preserve">Under 300 words, technical but not overly jargon-heavy - CTO is technical but time-constrained.</w:t>
            </w:r>
          </w:p>
        </w:tc>
      </w:tr>
    </w:tbl>
    <w:p>
      <w:pPr>
        <w:spacing w:after="120" w:before="150"/>
      </w:pPr>
      <w:r>
        <w:rPr>
          <w:b/>
          <w:bCs/>
        </w:rPr>
        <w:t xml:space="preserve">Quality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tcMar>
              <w:top w:type="dxa" w:w="80"/>
              <w:left w:type="dxa" w:w="100"/>
              <w:bottom w:type="dxa" w:w="80"/>
              <w:right w:type="dxa" w:w="100"/>
            </w:tcMar>
            <w:vAlign w:val="top"/>
          </w:tcPr>
          <w:p>
            <w:pPr>
              <w:spacing w:after="0"/>
            </w:pPr>
            <w:r>
              <w:rPr>
                <w:b/>
                <w:bCs/>
              </w:rPr>
              <w:t xml:space="preserve">Check</w:t>
            </w:r>
          </w:p>
        </w:tc>
        <w:tc>
          <w:tcPr>
            <w:tcW w:type="dxa" w:w="3360"/>
            <w:tcMar>
              <w:top w:type="dxa" w:w="80"/>
              <w:left w:type="dxa" w:w="100"/>
              <w:bottom w:type="dxa" w:w="80"/>
              <w:right w:type="dxa" w:w="100"/>
            </w:tcMar>
            <w:vAlign w:val="top"/>
          </w:tcPr>
          <w:p>
            <w:pPr>
              <w:spacing w:after="0"/>
            </w:pPr>
            <w:r>
              <w:rPr>
                <w:b/>
                <w:bCs/>
              </w:rPr>
              <w:t xml:space="preserve">Result</w:t>
            </w:r>
          </w:p>
        </w:tc>
      </w:tr>
      <w:tr>
        <w:tc>
          <w:tcPr>
            <w:tcW w:type="dxa" w:w="6720"/>
            <w:tcMar>
              <w:top w:type="dxa" w:w="80"/>
              <w:left w:type="dxa" w:w="100"/>
              <w:bottom w:type="dxa" w:w="80"/>
              <w:right w:type="dxa" w:w="100"/>
            </w:tcMar>
            <w:vAlign w:val="top"/>
          </w:tcPr>
          <w:p>
            <w:pPr>
              <w:spacing w:after="0"/>
            </w:pPr>
            <w:r>
              <w:rPr>
                <w:b w:val="false"/>
                <w:bCs w:val="false"/>
              </w:rPr>
              <w:t xml:space="preserve">Leads with recommendation (not situation)</w:t>
            </w:r>
          </w:p>
        </w:tc>
        <w:tc>
          <w:tcPr>
            <w:tcW w:type="dxa" w:w="3360"/>
            <w:tcMar>
              <w:top w:type="dxa" w:w="80"/>
              <w:left w:type="dxa" w:w="100"/>
              <w:bottom w:type="dxa" w:w="80"/>
              <w:right w:type="dxa" w:w="100"/>
            </w:tcMar>
            <w:vAlign w:val="top"/>
          </w:tcPr>
          <w:p>
            <w:pPr>
              <w:spacing w:after="0"/>
            </w:pPr>
            <w:r>
              <w:rPr>
                <w:b w:val="false"/>
                <w:bCs w:val="false"/>
              </w:rPr>
              <w:t xml:space="preserve">Yes</w:t>
            </w:r>
          </w:p>
        </w:tc>
      </w:tr>
      <w:tr>
        <w:tc>
          <w:tcPr>
            <w:tcW w:type="dxa" w:w="6720"/>
            <w:tcMar>
              <w:top w:type="dxa" w:w="80"/>
              <w:left w:type="dxa" w:w="100"/>
              <w:bottom w:type="dxa" w:w="80"/>
              <w:right w:type="dxa" w:w="100"/>
            </w:tcMar>
            <w:vAlign w:val="top"/>
          </w:tcPr>
          <w:p>
            <w:pPr>
              <w:spacing w:after="0"/>
            </w:pPr>
            <w:r>
              <w:rPr>
                <w:b w:val="false"/>
                <w:bCs w:val="false"/>
              </w:rPr>
              <w:t xml:space="preserve">TO / FROM / DATE / SUBJECT header present</w:t>
            </w:r>
          </w:p>
        </w:tc>
        <w:tc>
          <w:tcPr>
            <w:tcW w:type="dxa" w:w="3360"/>
            <w:tcMar>
              <w:top w:type="dxa" w:w="80"/>
              <w:left w:type="dxa" w:w="100"/>
              <w:bottom w:type="dxa" w:w="80"/>
              <w:right w:type="dxa" w:w="100"/>
            </w:tcMar>
            <w:vAlign w:val="top"/>
          </w:tcPr>
          <w:p>
            <w:pPr>
              <w:spacing w:after="0"/>
            </w:pPr>
            <w:r>
              <w:rPr>
                <w:b w:val="false"/>
                <w:bCs w:val="false"/>
              </w:rPr>
              <w:t xml:space="preserve">Yes</w:t>
            </w:r>
          </w:p>
        </w:tc>
      </w:tr>
      <w:tr>
        <w:tc>
          <w:tcPr>
            <w:tcW w:type="dxa" w:w="6720"/>
            <w:tcMar>
              <w:top w:type="dxa" w:w="80"/>
              <w:left w:type="dxa" w:w="100"/>
              <w:bottom w:type="dxa" w:w="80"/>
              <w:right w:type="dxa" w:w="100"/>
            </w:tcMar>
            <w:vAlign w:val="top"/>
          </w:tcPr>
          <w:p>
            <w:pPr>
              <w:spacing w:after="0"/>
            </w:pPr>
            <w:r>
              <w:rPr>
                <w:b w:val="false"/>
                <w:bCs w:val="false"/>
              </w:rPr>
              <w:t xml:space="preserve">Rationale has 3-4 bullet points</w:t>
            </w:r>
          </w:p>
        </w:tc>
        <w:tc>
          <w:tcPr>
            <w:tcW w:type="dxa" w:w="3360"/>
            <w:tcMar>
              <w:top w:type="dxa" w:w="80"/>
              <w:left w:type="dxa" w:w="100"/>
              <w:bottom w:type="dxa" w:w="80"/>
              <w:right w:type="dxa" w:w="100"/>
            </w:tcMar>
            <w:vAlign w:val="top"/>
          </w:tcPr>
          <w:p>
            <w:pPr>
              <w:spacing w:after="0"/>
            </w:pPr>
            <w:r>
              <w:rPr>
                <w:b w:val="false"/>
                <w:bCs w:val="false"/>
              </w:rPr>
              <w:t xml:space="preserve">Yes</w:t>
            </w:r>
          </w:p>
        </w:tc>
      </w:tr>
      <w:tr>
        <w:tc>
          <w:tcPr>
            <w:tcW w:type="dxa" w:w="6720"/>
            <w:tcMar>
              <w:top w:type="dxa" w:w="80"/>
              <w:left w:type="dxa" w:w="100"/>
              <w:bottom w:type="dxa" w:w="80"/>
              <w:right w:type="dxa" w:w="100"/>
            </w:tcMar>
            <w:vAlign w:val="top"/>
          </w:tcPr>
          <w:p>
            <w:pPr>
              <w:spacing w:after="0"/>
            </w:pPr>
            <w:r>
              <w:rPr>
                <w:b w:val="false"/>
                <w:bCs w:val="false"/>
              </w:rPr>
              <w:t xml:space="preserve">Next Steps table has Action / Owner / Deadline</w:t>
            </w:r>
          </w:p>
        </w:tc>
        <w:tc>
          <w:tcPr>
            <w:tcW w:type="dxa" w:w="3360"/>
            <w:tcMar>
              <w:top w:type="dxa" w:w="80"/>
              <w:left w:type="dxa" w:w="100"/>
              <w:bottom w:type="dxa" w:w="80"/>
              <w:right w:type="dxa" w:w="100"/>
            </w:tcMar>
            <w:vAlign w:val="top"/>
          </w:tcPr>
          <w:p>
            <w:pPr>
              <w:spacing w:after="0"/>
            </w:pPr>
            <w:r>
              <w:rPr>
                <w:b w:val="false"/>
                <w:bCs w:val="false"/>
              </w:rPr>
              <w:t xml:space="preserve">Yes</w:t>
            </w:r>
          </w:p>
        </w:tc>
      </w:tr>
      <w:tr>
        <w:tc>
          <w:tcPr>
            <w:tcW w:type="dxa" w:w="6720"/>
            <w:tcMar>
              <w:top w:type="dxa" w:w="80"/>
              <w:left w:type="dxa" w:w="100"/>
              <w:bottom w:type="dxa" w:w="80"/>
              <w:right w:type="dxa" w:w="100"/>
            </w:tcMar>
            <w:vAlign w:val="top"/>
          </w:tcPr>
          <w:p>
            <w:pPr>
              <w:spacing w:after="0"/>
            </w:pPr>
            <w:r>
              <w:rPr>
                <w:b w:val="false"/>
                <w:bCs w:val="false"/>
              </w:rPr>
              <w:t xml:space="preserve">Under 300 words</w:t>
            </w:r>
          </w:p>
        </w:tc>
        <w:tc>
          <w:tcPr>
            <w:tcW w:type="dxa" w:w="3360"/>
            <w:tcMar>
              <w:top w:type="dxa" w:w="80"/>
              <w:left w:type="dxa" w:w="100"/>
              <w:bottom w:type="dxa" w:w="80"/>
              <w:right w:type="dxa" w:w="100"/>
            </w:tcMar>
            <w:vAlign w:val="top"/>
          </w:tcPr>
          <w:p>
            <w:pPr>
              <w:spacing w:after="0"/>
            </w:pPr>
            <w:r>
              <w:rPr>
                <w:b w:val="false"/>
                <w:bCs w:val="false"/>
              </w:rPr>
              <w:t xml:space="preserve">Yes (278 words)</w:t>
            </w:r>
          </w:p>
        </w:tc>
      </w:tr>
      <w:tr>
        <w:tc>
          <w:tcPr>
            <w:tcW w:type="dxa" w:w="6720"/>
            <w:tcMar>
              <w:top w:type="dxa" w:w="80"/>
              <w:left w:type="dxa" w:w="100"/>
              <w:bottom w:type="dxa" w:w="80"/>
              <w:right w:type="dxa" w:w="100"/>
            </w:tcMar>
            <w:vAlign w:val="top"/>
          </w:tcPr>
          <w:p>
            <w:pPr>
              <w:spacing w:after="0"/>
            </w:pPr>
            <w:r>
              <w:rPr>
                <w:b w:val="false"/>
                <w:bCs w:val="false"/>
              </w:rPr>
              <w:t xml:space="preserve">No unnecessary jargon</w:t>
            </w:r>
          </w:p>
        </w:tc>
        <w:tc>
          <w:tcPr>
            <w:tcW w:type="dxa" w:w="3360"/>
            <w:tcMar>
              <w:top w:type="dxa" w:w="80"/>
              <w:left w:type="dxa" w:w="100"/>
              <w:bottom w:type="dxa" w:w="80"/>
              <w:right w:type="dxa" w:w="100"/>
            </w:tcMar>
            <w:vAlign w:val="top"/>
          </w:tcPr>
          <w:p>
            <w:pPr>
              <w:spacing w:after="0"/>
            </w:pPr>
            <w:r>
              <w:rPr>
                <w:b w:val="false"/>
                <w:bCs w:val="false"/>
              </w:rPr>
              <w:t xml:space="preserve">Yes</w:t>
            </w:r>
          </w:p>
        </w:tc>
      </w:tr>
    </w:tbl>
    <w:p>
      <w:pPr>
        <w:spacing w:after="120" w:before="100"/>
      </w:pPr>
      <w:r>
        <w:rPr>
          <w:b/>
          <w:bCs/>
        </w:rPr>
        <w:t xml:space="preserve">Rating: </w:t>
      </w:r>
      <w:r>
        <w:t xml:space="preserve">5 - Excellent</w:t>
      </w:r>
    </w:p>
    <w:p>
      <w:pPr>
        <w:pStyle w:val="Heading2"/>
        <w:spacing w:after="150" w:before="300"/>
      </w:pPr>
      <w:r>
        <w:t xml:space="preserve">Task 8 - Meeting Minutes + Tone Adaptation</w:t>
      </w:r>
    </w:p>
    <w:p>
      <w:pPr>
        <w:spacing w:after="120" w:before="0"/>
      </w:pPr>
      <w:r>
        <w:rPr>
          <w:b/>
          <w:bCs/>
        </w:rPr>
        <w:t xml:space="preserve">Meeting Minutes Prompt</w:t>
      </w:r>
    </w:p>
    <w:p>
      <w:pPr>
        <w:spacing w:after="120" w:before="0"/>
      </w:pPr>
      <w:r>
        <w:rPr>
          <w:i/>
          <w:iCs/>
        </w:rPr>
        <w:t xml:space="preserve">"Convert these raw sprint planning notes into structured minutes with sections: Attendees, Key Decisions, Action Items (Owner, Deadline), and Open Risks. Raw notes: [pasted]."</w:t>
      </w:r>
    </w:p>
    <w:p>
      <w:pPr>
        <w:spacing w:after="120" w:before="150"/>
      </w:pPr>
      <w:r>
        <w:rPr>
          <w:b/>
          <w:bCs/>
        </w:rPr>
        <w:t xml:space="preserve">Minutes Result - Key Sections</w:t>
      </w:r>
    </w:p>
    <w:p>
      <w:pPr>
        <w:spacing w:after="120" w:before="0"/>
      </w:pPr>
      <w:r>
        <w:t xml:space="preserve">Key decisions: ship the payment module November 30 (hard client deadline); QA joins sprint planning from now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52"/>
        <w:gridCol w:w="2326"/>
        <w:gridCol w:w="3102"/>
      </w:tblGrid>
      <w:tr>
        <w:trPr>
          <w:tblHeader/>
        </w:trPr>
        <w:tc>
          <w:tcPr>
            <w:tcW w:type="dxa" w:w="4652"/>
            <w:tcMar>
              <w:top w:type="dxa" w:w="80"/>
              <w:left w:type="dxa" w:w="100"/>
              <w:bottom w:type="dxa" w:w="80"/>
              <w:right w:type="dxa" w:w="100"/>
            </w:tcMar>
            <w:vAlign w:val="top"/>
          </w:tcPr>
          <w:p>
            <w:pPr>
              <w:spacing w:after="0"/>
            </w:pPr>
            <w:r>
              <w:rPr>
                <w:b/>
                <w:bCs/>
              </w:rPr>
              <w:t xml:space="preserve">Action Item</w:t>
            </w:r>
          </w:p>
        </w:tc>
        <w:tc>
          <w:tcPr>
            <w:tcW w:type="dxa" w:w="2326"/>
            <w:tcMar>
              <w:top w:type="dxa" w:w="80"/>
              <w:left w:type="dxa" w:w="100"/>
              <w:bottom w:type="dxa" w:w="80"/>
              <w:right w:type="dxa" w:w="100"/>
            </w:tcMar>
            <w:vAlign w:val="top"/>
          </w:tcPr>
          <w:p>
            <w:pPr>
              <w:spacing w:after="0"/>
            </w:pPr>
            <w:r>
              <w:rPr>
                <w:b/>
                <w:bCs/>
              </w:rPr>
              <w:t xml:space="preserve">Owner</w:t>
            </w:r>
          </w:p>
        </w:tc>
        <w:tc>
          <w:tcPr>
            <w:tcW w:type="dxa" w:w="3102"/>
            <w:tcMar>
              <w:top w:type="dxa" w:w="80"/>
              <w:left w:type="dxa" w:w="100"/>
              <w:bottom w:type="dxa" w:w="80"/>
              <w:right w:type="dxa" w:w="100"/>
            </w:tcMar>
            <w:vAlign w:val="top"/>
          </w:tcPr>
          <w:p>
            <w:pPr>
              <w:spacing w:after="0"/>
            </w:pPr>
            <w:r>
              <w:rPr>
                <w:b/>
                <w:bCs/>
              </w:rPr>
              <w:t xml:space="preserve">Deadline</w:t>
            </w:r>
          </w:p>
        </w:tc>
      </w:tr>
      <w:tr>
        <w:tc>
          <w:tcPr>
            <w:tcW w:type="dxa" w:w="4652"/>
            <w:tcMar>
              <w:top w:type="dxa" w:w="80"/>
              <w:left w:type="dxa" w:w="100"/>
              <w:bottom w:type="dxa" w:w="80"/>
              <w:right w:type="dxa" w:w="100"/>
            </w:tcMar>
            <w:vAlign w:val="top"/>
          </w:tcPr>
          <w:p>
            <w:pPr>
              <w:spacing w:after="0"/>
            </w:pPr>
            <w:r>
              <w:rPr>
                <w:b w:val="false"/>
                <w:bCs w:val="false"/>
              </w:rPr>
              <w:t xml:space="preserve">Escalate OAuth config blocker to security team</w:t>
            </w:r>
          </w:p>
        </w:tc>
        <w:tc>
          <w:tcPr>
            <w:tcW w:type="dxa" w:w="2326"/>
            <w:tcMar>
              <w:top w:type="dxa" w:w="80"/>
              <w:left w:type="dxa" w:w="100"/>
              <w:bottom w:type="dxa" w:w="80"/>
              <w:right w:type="dxa" w:w="100"/>
            </w:tcMar>
            <w:vAlign w:val="top"/>
          </w:tcPr>
          <w:p>
            <w:pPr>
              <w:spacing w:after="0"/>
            </w:pPr>
            <w:r>
              <w:rPr>
                <w:b w:val="false"/>
                <w:bCs w:val="false"/>
              </w:rPr>
              <w:t xml:space="preserve">Omar</w:t>
            </w:r>
          </w:p>
        </w:tc>
        <w:tc>
          <w:tcPr>
            <w:tcW w:type="dxa" w:w="3102"/>
            <w:tcMar>
              <w:top w:type="dxa" w:w="80"/>
              <w:left w:type="dxa" w:w="100"/>
              <w:bottom w:type="dxa" w:w="80"/>
              <w:right w:type="dxa" w:w="100"/>
            </w:tcMar>
            <w:vAlign w:val="top"/>
          </w:tcPr>
          <w:p>
            <w:pPr>
              <w:spacing w:after="0"/>
            </w:pPr>
            <w:r>
              <w:rPr>
                <w:b w:val="false"/>
                <w:bCs w:val="false"/>
              </w:rPr>
              <w:t xml:space="preserve">Today</w:t>
            </w:r>
          </w:p>
        </w:tc>
      </w:tr>
      <w:tr>
        <w:tc>
          <w:tcPr>
            <w:tcW w:type="dxa" w:w="4652"/>
            <w:tcMar>
              <w:top w:type="dxa" w:w="80"/>
              <w:left w:type="dxa" w:w="100"/>
              <w:bottom w:type="dxa" w:w="80"/>
              <w:right w:type="dxa" w:w="100"/>
            </w:tcMar>
            <w:vAlign w:val="top"/>
          </w:tcPr>
          <w:p>
            <w:pPr>
              <w:spacing w:after="0"/>
            </w:pPr>
            <w:r>
              <w:rPr>
                <w:b w:val="false"/>
                <w:bCs w:val="false"/>
              </w:rPr>
              <w:t xml:space="preserve">Revise checkout flow mockup</w:t>
            </w:r>
          </w:p>
        </w:tc>
        <w:tc>
          <w:tcPr>
            <w:tcW w:type="dxa" w:w="2326"/>
            <w:tcMar>
              <w:top w:type="dxa" w:w="80"/>
              <w:left w:type="dxa" w:w="100"/>
              <w:bottom w:type="dxa" w:w="80"/>
              <w:right w:type="dxa" w:w="100"/>
            </w:tcMar>
            <w:vAlign w:val="top"/>
          </w:tcPr>
          <w:p>
            <w:pPr>
              <w:spacing w:after="0"/>
            </w:pPr>
            <w:r>
              <w:rPr>
                <w:b w:val="false"/>
                <w:bCs w:val="false"/>
              </w:rPr>
              <w:t xml:space="preserve">Nour</w:t>
            </w:r>
          </w:p>
        </w:tc>
        <w:tc>
          <w:tcPr>
            <w:tcW w:type="dxa" w:w="3102"/>
            <w:tcMar>
              <w:top w:type="dxa" w:w="80"/>
              <w:left w:type="dxa" w:w="100"/>
              <w:bottom w:type="dxa" w:w="80"/>
              <w:right w:type="dxa" w:w="100"/>
            </w:tcMar>
            <w:vAlign w:val="top"/>
          </w:tcPr>
          <w:p>
            <w:pPr>
              <w:spacing w:after="0"/>
            </w:pPr>
            <w:r>
              <w:rPr>
                <w:b w:val="false"/>
                <w:bCs w:val="false"/>
              </w:rPr>
              <w:t xml:space="preserve">Before Wednesday standup</w:t>
            </w:r>
          </w:p>
        </w:tc>
      </w:tr>
      <w:tr>
        <w:tc>
          <w:tcPr>
            <w:tcW w:type="dxa" w:w="4652"/>
            <w:tcMar>
              <w:top w:type="dxa" w:w="80"/>
              <w:left w:type="dxa" w:w="100"/>
              <w:bottom w:type="dxa" w:w="80"/>
              <w:right w:type="dxa" w:w="100"/>
            </w:tcMar>
            <w:vAlign w:val="top"/>
          </w:tcPr>
          <w:p>
            <w:pPr>
              <w:spacing w:after="0"/>
            </w:pPr>
            <w:r>
              <w:rPr>
                <w:b w:val="false"/>
                <w:bCs w:val="false"/>
              </w:rPr>
              <w:t xml:space="preserve">Confirm OAuth sign-off status</w:t>
            </w:r>
          </w:p>
        </w:tc>
        <w:tc>
          <w:tcPr>
            <w:tcW w:type="dxa" w:w="2326"/>
            <w:tcMar>
              <w:top w:type="dxa" w:w="80"/>
              <w:left w:type="dxa" w:w="100"/>
              <w:bottom w:type="dxa" w:w="80"/>
              <w:right w:type="dxa" w:w="100"/>
            </w:tcMar>
            <w:vAlign w:val="top"/>
          </w:tcPr>
          <w:p>
            <w:pPr>
              <w:spacing w:after="0"/>
            </w:pPr>
            <w:r>
              <w:rPr>
                <w:b w:val="false"/>
                <w:bCs w:val="false"/>
              </w:rPr>
              <w:t xml:space="preserve">Reem/Team</w:t>
            </w:r>
          </w:p>
        </w:tc>
        <w:tc>
          <w:tcPr>
            <w:tcW w:type="dxa" w:w="3102"/>
            <w:tcMar>
              <w:top w:type="dxa" w:w="80"/>
              <w:left w:type="dxa" w:w="100"/>
              <w:bottom w:type="dxa" w:w="80"/>
              <w:right w:type="dxa" w:w="100"/>
            </w:tcMar>
            <w:vAlign w:val="top"/>
          </w:tcPr>
          <w:p>
            <w:pPr>
              <w:spacing w:after="0"/>
            </w:pPr>
            <w:r>
              <w:rPr>
                <w:b w:val="false"/>
                <w:bCs w:val="false"/>
              </w:rPr>
              <w:t xml:space="preserve">Wednesday standup</w:t>
            </w:r>
          </w:p>
        </w:tc>
      </w:tr>
    </w:tbl>
    <w:p>
      <w:pPr>
        <w:spacing w:after="120" w:before="100"/>
      </w:pPr>
      <w:r>
        <w:t xml:space="preserve">Open risks: 3-day slip on the payment module if the OAuth sign-off from the security team isn't resolved by Wednesday.</w:t>
      </w:r>
    </w:p>
    <w:p>
      <w:pPr>
        <w:spacing w:after="120" w:before="150"/>
      </w:pPr>
      <w:r>
        <w:rPr>
          <w:b/>
          <w:bCs/>
        </w:rPr>
        <w:t xml:space="preserve">Tone Adaptation - Two Audiences</w:t>
      </w:r>
    </w:p>
    <w:p>
      <w:pPr>
        <w:spacing w:after="120" w:before="0"/>
      </w:pPr>
      <w:r>
        <w:rPr>
          <w:b/>
          <w:bCs/>
        </w:rPr>
        <w:t xml:space="preserve">Audience 1 - CEO (non-technical, 100-word summary)</w:t>
      </w:r>
    </w:p>
    <w:p>
      <w:pPr>
        <w:spacing w:after="120" w:before="0"/>
      </w:pPr>
      <w:r>
        <w:rPr>
          <w:i/>
          <w:iCs/>
        </w:rPr>
        <w:t xml:space="preserve">Prompt: "Rewrite these minutes as a 100-word, non-technical summary for the CEO, focused on delivery risk to the November 30 client deadline."</w:t>
      </w:r>
    </w:p>
    <w:p>
      <w:pPr>
        <w:spacing w:after="120" w:before="0"/>
      </w:pPr>
      <w:r>
        <w:t xml:space="preserve">Output notes: dropped 'OAuth config' entirely, reframed the blocker as 'a security review that could add up to 3 days', kept the payment module date front and center.</w:t>
      </w:r>
    </w:p>
    <w:p>
      <w:pPr>
        <w:spacing w:after="120" w:before="100"/>
      </w:pPr>
      <w:r>
        <w:rPr>
          <w:b/>
          <w:bCs/>
        </w:rPr>
        <w:t xml:space="preserve">Audience 2 - Engineering Team (technical, action-focused)</w:t>
      </w:r>
    </w:p>
    <w:p>
      <w:pPr>
        <w:spacing w:after="120" w:before="0"/>
      </w:pPr>
      <w:r>
        <w:rPr>
          <w:i/>
          <w:iCs/>
        </w:rPr>
        <w:t xml:space="preserve">Prompt: "Rewrite these minutes as a technical, action-focused summary for the engineering team, keep the OAuth blocker detail and owner names."</w:t>
      </w:r>
    </w:p>
    <w:p>
      <w:pPr>
        <w:spacing w:after="120" w:before="0"/>
      </w:pPr>
      <w:r>
        <w:t xml:space="preserve">Output notes: kept the OAuth/security-team language, added the specific blocker (auth integration pending sign-off), listed owners inline with each action.</w:t>
      </w:r>
    </w:p>
    <w:p>
      <w:pPr>
        <w:spacing w:after="120" w:before="100"/>
      </w:pPr>
      <w:r>
        <w:t xml:space="preserve">Which required more editing: the CEO version - had to double-check it hadn't oversimplified the deadline risk into something vaguer than intended.</w:t>
      </w:r>
    </w:p>
    <w:p>
      <w:pPr>
        <w:spacing w:after="120" w:before="100"/>
      </w:pPr>
      <w:r>
        <w:rPr>
          <w:b/>
          <w:bCs/>
        </w:rPr>
        <w:t xml:space="preserve">Rating: </w:t>
      </w:r>
      <w:r>
        <w:t xml:space="preserve">4 - Very Good</w:t>
      </w:r>
    </w:p>
    <w:p>
      <w:pPr>
        <w:pStyle w:val="Heading1"/>
        <w:spacing w:after="150" w:before="300"/>
      </w:pPr>
      <w:r>
        <w:t xml:space="preserve">Section D - AI for Reports &amp; Documentation</w:t>
      </w:r>
    </w:p>
    <w:p>
      <w:pPr>
        <w:pStyle w:val="Heading2"/>
        <w:spacing w:after="150" w:before="300"/>
      </w:pPr>
      <w:r>
        <w:t xml:space="preserve">Task 9 - Multi-Document Analysis</w:t>
      </w:r>
    </w:p>
    <w:p>
      <w:pPr>
        <w:spacing w:after="120" w:before="0"/>
      </w:pPr>
      <w:r>
        <w:rPr>
          <w:b/>
          <w:bCs/>
        </w:rPr>
        <w:t xml:space="preserve">Multi-Document Analysis Prompt</w:t>
      </w:r>
    </w:p>
    <w:p>
      <w:pPr>
        <w:spacing w:after="120" w:before="0"/>
      </w:pPr>
      <w:r>
        <w:rPr>
          <w:i/>
          <w:iCs/>
        </w:rPr>
        <w:t xml:space="preserve">"Synthesize the Q3 Customer Feedback Survey Summary and the Q3 Engineering Performance Report below into: an Executive Summary, a Key Themes table, and the Top 3 Insights, each insight citing which document it came from (Doc 1 or Doc 2). Flag any theme that appears in both documents. Documents: [Doc 1][Doc 2]."</w:t>
      </w:r>
    </w:p>
    <w:p>
      <w:pPr>
        <w:spacing w:after="120" w:before="150"/>
      </w:pPr>
      <w:r>
        <w:rPr>
          <w:b/>
          <w:bCs/>
        </w:rPr>
        <w:t xml:space="preserve">Results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77"/>
        <w:gridCol w:w="1551"/>
        <w:gridCol w:w="4652"/>
      </w:tblGrid>
      <w:tr>
        <w:trPr>
          <w:tblHeader/>
        </w:trPr>
        <w:tc>
          <w:tcPr>
            <w:tcW w:type="dxa" w:w="3877"/>
            <w:tcMar>
              <w:top w:type="dxa" w:w="80"/>
              <w:left w:type="dxa" w:w="100"/>
              <w:bottom w:type="dxa" w:w="80"/>
              <w:right w:type="dxa" w:w="100"/>
            </w:tcMar>
            <w:vAlign w:val="top"/>
          </w:tcPr>
          <w:p>
            <w:pPr>
              <w:spacing w:after="0"/>
            </w:pPr>
            <w:r>
              <w:rPr>
                <w:b/>
                <w:bCs/>
              </w:rPr>
              <w:t xml:space="preserve">Check</w:t>
            </w:r>
          </w:p>
        </w:tc>
        <w:tc>
          <w:tcPr>
            <w:tcW w:type="dxa" w:w="1551"/>
            <w:tcMar>
              <w:top w:type="dxa" w:w="80"/>
              <w:left w:type="dxa" w:w="100"/>
              <w:bottom w:type="dxa" w:w="80"/>
              <w:right w:type="dxa" w:w="100"/>
            </w:tcMar>
            <w:vAlign w:val="top"/>
          </w:tcPr>
          <w:p>
            <w:pPr>
              <w:spacing w:after="0"/>
            </w:pPr>
            <w:r>
              <w:rPr>
                <w:b/>
                <w:bCs/>
              </w:rPr>
              <w:t xml:space="preserve">Result</w:t>
            </w:r>
          </w:p>
        </w:tc>
        <w:tc>
          <w:tcPr>
            <w:tcW w:type="dxa" w:w="4652"/>
            <w:tcMar>
              <w:top w:type="dxa" w:w="80"/>
              <w:left w:type="dxa" w:w="100"/>
              <w:bottom w:type="dxa" w:w="80"/>
              <w:right w:type="dxa" w:w="100"/>
            </w:tcMar>
            <w:vAlign w:val="top"/>
          </w:tcPr>
          <w:p>
            <w:pPr>
              <w:spacing w:after="0"/>
            </w:pPr>
            <w:r>
              <w:rPr>
                <w:b/>
                <w:bCs/>
              </w:rPr>
              <w:t xml:space="preserve">Notes</w:t>
            </w:r>
          </w:p>
        </w:tc>
      </w:tr>
      <w:tr>
        <w:tc>
          <w:tcPr>
            <w:tcW w:type="dxa" w:w="3877"/>
            <w:tcMar>
              <w:top w:type="dxa" w:w="80"/>
              <w:left w:type="dxa" w:w="100"/>
              <w:bottom w:type="dxa" w:w="80"/>
              <w:right w:type="dxa" w:w="100"/>
            </w:tcMar>
            <w:vAlign w:val="top"/>
          </w:tcPr>
          <w:p>
            <w:pPr>
              <w:spacing w:after="0"/>
            </w:pPr>
            <w:r>
              <w:rPr>
                <w:b w:val="false"/>
                <w:bCs w:val="false"/>
              </w:rPr>
              <w:t xml:space="preserve">Produced an Executive Summary</w:t>
            </w:r>
          </w:p>
        </w:tc>
        <w:tc>
          <w:tcPr>
            <w:tcW w:type="dxa" w:w="1551"/>
            <w:tcMar>
              <w:top w:type="dxa" w:w="80"/>
              <w:left w:type="dxa" w:w="100"/>
              <w:bottom w:type="dxa" w:w="80"/>
              <w:right w:type="dxa" w:w="100"/>
            </w:tcMar>
            <w:vAlign w:val="top"/>
          </w:tcPr>
          <w:p>
            <w:pPr>
              <w:spacing w:after="0"/>
            </w:pPr>
            <w:r>
              <w:rPr>
                <w:b w:val="false"/>
                <w:bCs w:val="false"/>
              </w:rPr>
              <w:t xml:space="preserve">Yes</w:t>
            </w:r>
          </w:p>
        </w:tc>
        <w:tc>
          <w:tcPr>
            <w:tcW w:type="dxa" w:w="4652"/>
            <w:tcMar>
              <w:top w:type="dxa" w:w="80"/>
              <w:left w:type="dxa" w:w="100"/>
              <w:bottom w:type="dxa" w:w="80"/>
              <w:right w:type="dxa" w:w="100"/>
            </w:tcMar>
            <w:vAlign w:val="top"/>
          </w:tcPr>
          <w:p>
            <w:pPr>
              <w:spacing w:after="0"/>
            </w:pPr>
            <w:r>
              <w:rPr>
                <w:b w:val="false"/>
                <w:bCs w:val="false"/>
              </w:rPr>
              <w:t xml:space="preserve">Led with the dashboard speed issue as the top risk</w:t>
            </w:r>
          </w:p>
        </w:tc>
      </w:tr>
      <w:tr>
        <w:tc>
          <w:tcPr>
            <w:tcW w:type="dxa" w:w="3877"/>
            <w:tcMar>
              <w:top w:type="dxa" w:w="80"/>
              <w:left w:type="dxa" w:w="100"/>
              <w:bottom w:type="dxa" w:w="80"/>
              <w:right w:type="dxa" w:w="100"/>
            </w:tcMar>
            <w:vAlign w:val="top"/>
          </w:tcPr>
          <w:p>
            <w:pPr>
              <w:spacing w:after="0"/>
            </w:pPr>
            <w:r>
              <w:rPr>
                <w:b w:val="false"/>
                <w:bCs w:val="false"/>
              </w:rPr>
              <w:t xml:space="preserve">Created a Key Themes table</w:t>
            </w:r>
          </w:p>
        </w:tc>
        <w:tc>
          <w:tcPr>
            <w:tcW w:type="dxa" w:w="1551"/>
            <w:tcMar>
              <w:top w:type="dxa" w:w="80"/>
              <w:left w:type="dxa" w:w="100"/>
              <w:bottom w:type="dxa" w:w="80"/>
              <w:right w:type="dxa" w:w="100"/>
            </w:tcMar>
            <w:vAlign w:val="top"/>
          </w:tcPr>
          <w:p>
            <w:pPr>
              <w:spacing w:after="0"/>
            </w:pPr>
            <w:r>
              <w:rPr>
                <w:b w:val="false"/>
                <w:bCs w:val="false"/>
              </w:rPr>
              <w:t xml:space="preserve">Yes</w:t>
            </w:r>
          </w:p>
        </w:tc>
        <w:tc>
          <w:tcPr>
            <w:tcW w:type="dxa" w:w="4652"/>
            <w:tcMar>
              <w:top w:type="dxa" w:w="80"/>
              <w:left w:type="dxa" w:w="100"/>
              <w:bottom w:type="dxa" w:w="80"/>
              <w:right w:type="dxa" w:w="100"/>
            </w:tcMar>
            <w:vAlign w:val="top"/>
          </w:tcPr>
          <w:p>
            <w:pPr>
              <w:spacing w:after="0"/>
            </w:pPr>
            <w:r>
              <w:rPr>
                <w:b w:val="false"/>
                <w:bCs w:val="false"/>
              </w:rPr>
              <w:t xml:space="preserve">5 themes, each tagged with source</w:t>
            </w:r>
          </w:p>
        </w:tc>
      </w:tr>
      <w:tr>
        <w:tc>
          <w:tcPr>
            <w:tcW w:type="dxa" w:w="3877"/>
            <w:tcMar>
              <w:top w:type="dxa" w:w="80"/>
              <w:left w:type="dxa" w:w="100"/>
              <w:bottom w:type="dxa" w:w="80"/>
              <w:right w:type="dxa" w:w="100"/>
            </w:tcMar>
            <w:vAlign w:val="top"/>
          </w:tcPr>
          <w:p>
            <w:pPr>
              <w:spacing w:after="0"/>
            </w:pPr>
            <w:r>
              <w:rPr>
                <w:b w:val="false"/>
                <w:bCs w:val="false"/>
              </w:rPr>
              <w:t xml:space="preserve">Cited sources for each insight</w:t>
            </w:r>
          </w:p>
        </w:tc>
        <w:tc>
          <w:tcPr>
            <w:tcW w:type="dxa" w:w="1551"/>
            <w:tcMar>
              <w:top w:type="dxa" w:w="80"/>
              <w:left w:type="dxa" w:w="100"/>
              <w:bottom w:type="dxa" w:w="80"/>
              <w:right w:type="dxa" w:w="100"/>
            </w:tcMar>
            <w:vAlign w:val="top"/>
          </w:tcPr>
          <w:p>
            <w:pPr>
              <w:spacing w:after="0"/>
            </w:pPr>
            <w:r>
              <w:rPr>
                <w:b w:val="false"/>
                <w:bCs w:val="false"/>
              </w:rPr>
              <w:t xml:space="preserve">Partially</w:t>
            </w:r>
          </w:p>
        </w:tc>
        <w:tc>
          <w:tcPr>
            <w:tcW w:type="dxa" w:w="4652"/>
            <w:tcMar>
              <w:top w:type="dxa" w:w="80"/>
              <w:left w:type="dxa" w:w="100"/>
              <w:bottom w:type="dxa" w:w="80"/>
              <w:right w:type="dxa" w:w="100"/>
            </w:tcMar>
            <w:vAlign w:val="top"/>
          </w:tcPr>
          <w:p>
            <w:pPr>
              <w:spacing w:after="0"/>
            </w:pPr>
            <w:r>
              <w:rPr>
                <w:b w:val="false"/>
                <w:bCs w:val="false"/>
              </w:rPr>
              <w:t xml:space="preserve">Cited 2 of 3 insights inline; third needed a follow-up ask</w:t>
            </w:r>
          </w:p>
        </w:tc>
      </w:tr>
      <w:tr>
        <w:tc>
          <w:tcPr>
            <w:tcW w:type="dxa" w:w="3877"/>
            <w:tcMar>
              <w:top w:type="dxa" w:w="80"/>
              <w:left w:type="dxa" w:w="100"/>
              <w:bottom w:type="dxa" w:w="80"/>
              <w:right w:type="dxa" w:w="100"/>
            </w:tcMar>
            <w:vAlign w:val="top"/>
          </w:tcPr>
          <w:p>
            <w:pPr>
              <w:spacing w:after="0"/>
            </w:pPr>
            <w:r>
              <w:rPr>
                <w:b w:val="false"/>
                <w:bCs w:val="false"/>
              </w:rPr>
              <w:t xml:space="preserve">Flagged conflicts between docs</w:t>
            </w:r>
          </w:p>
        </w:tc>
        <w:tc>
          <w:tcPr>
            <w:tcW w:type="dxa" w:w="1551"/>
            <w:tcMar>
              <w:top w:type="dxa" w:w="80"/>
              <w:left w:type="dxa" w:w="100"/>
              <w:bottom w:type="dxa" w:w="80"/>
              <w:right w:type="dxa" w:w="100"/>
            </w:tcMar>
            <w:vAlign w:val="top"/>
          </w:tcPr>
          <w:p>
            <w:pPr>
              <w:spacing w:after="0"/>
            </w:pPr>
            <w:r>
              <w:rPr>
                <w:b w:val="false"/>
                <w:bCs w:val="false"/>
              </w:rPr>
              <w:t xml:space="preserve">Yes</w:t>
            </w:r>
          </w:p>
        </w:tc>
        <w:tc>
          <w:tcPr>
            <w:tcW w:type="dxa" w:w="4652"/>
            <w:tcMar>
              <w:top w:type="dxa" w:w="80"/>
              <w:left w:type="dxa" w:w="100"/>
              <w:bottom w:type="dxa" w:w="80"/>
              <w:right w:type="dxa" w:w="100"/>
            </w:tcMar>
            <w:vAlign w:val="top"/>
          </w:tcPr>
          <w:p>
            <w:pPr>
              <w:spacing w:after="0"/>
            </w:pPr>
            <w:r>
              <w:rPr>
                <w:b w:val="false"/>
                <w:bCs w:val="false"/>
              </w:rPr>
              <w:t xml:space="preserve">Correctly linked 'slow report generation' (Doc 1) to the under-resourced report module (Doc 2)</w:t>
            </w:r>
          </w:p>
        </w:tc>
      </w:tr>
      <w:tr>
        <w:tc>
          <w:tcPr>
            <w:tcW w:type="dxa" w:w="3877"/>
            <w:tcMar>
              <w:top w:type="dxa" w:w="80"/>
              <w:left w:type="dxa" w:w="100"/>
              <w:bottom w:type="dxa" w:w="80"/>
              <w:right w:type="dxa" w:w="100"/>
            </w:tcMar>
            <w:vAlign w:val="top"/>
          </w:tcPr>
          <w:p>
            <w:pPr>
              <w:spacing w:after="0"/>
            </w:pPr>
            <w:r>
              <w:rPr>
                <w:b w:val="false"/>
                <w:bCs w:val="false"/>
              </w:rPr>
              <w:t xml:space="preserve">Stayed within requested format</w:t>
            </w:r>
          </w:p>
        </w:tc>
        <w:tc>
          <w:tcPr>
            <w:tcW w:type="dxa" w:w="1551"/>
            <w:tcMar>
              <w:top w:type="dxa" w:w="80"/>
              <w:left w:type="dxa" w:w="100"/>
              <w:bottom w:type="dxa" w:w="80"/>
              <w:right w:type="dxa" w:w="100"/>
            </w:tcMar>
            <w:vAlign w:val="top"/>
          </w:tcPr>
          <w:p>
            <w:pPr>
              <w:spacing w:after="0"/>
            </w:pPr>
            <w:r>
              <w:rPr>
                <w:b w:val="false"/>
                <w:bCs w:val="false"/>
              </w:rPr>
              <w:t xml:space="preserve">Yes</w:t>
            </w:r>
          </w:p>
        </w:tc>
        <w:tc>
          <w:tcPr>
            <w:tcW w:type="dxa" w:w="4652"/>
            <w:tcMar>
              <w:top w:type="dxa" w:w="80"/>
              <w:left w:type="dxa" w:w="100"/>
              <w:bottom w:type="dxa" w:w="80"/>
              <w:right w:type="dxa" w:w="100"/>
            </w:tcMar>
            <w:vAlign w:val="top"/>
          </w:tcPr>
          <w:p>
            <w:pPr>
              <w:spacing w:after="0"/>
            </w:pPr>
            <w:r>
              <w:rPr>
                <w:b w:val="false"/>
                <w:bCs w:val="false"/>
              </w:rPr>
              <w:t xml:space="preserve"/>
            </w:r>
          </w:p>
        </w:tc>
      </w:tr>
    </w:tbl>
    <w:p>
      <w:pPr>
        <w:spacing w:after="120" w:before="150"/>
      </w:pPr>
      <w:r>
        <w:t xml:space="preserve">Prompt change to improve citation: explicitly require an inline citation tag like [Doc 1] or [Doc 2] after every insight, rather than leaving citation style up to the model.</w:t>
      </w:r>
    </w:p>
    <w:p>
      <w:pPr>
        <w:pStyle w:val="Heading2"/>
        <w:spacing w:after="150" w:before="300"/>
      </w:pPr>
      <w:r>
        <w:t xml:space="preserve">Task 10 - Executive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Mar>
              <w:top w:type="dxa" w:w="80"/>
              <w:left w:type="dxa" w:w="100"/>
              <w:bottom w:type="dxa" w:w="80"/>
              <w:right w:type="dxa" w:w="100"/>
            </w:tcMar>
            <w:vAlign w:val="top"/>
          </w:tcPr>
          <w:p>
            <w:pPr>
              <w:spacing w:after="0"/>
            </w:pPr>
            <w:r>
              <w:rPr>
                <w:b/>
                <w:bCs/>
              </w:rPr>
              <w:t xml:space="preserve">Context</w:t>
            </w:r>
          </w:p>
        </w:tc>
        <w:tc>
          <w:tcPr>
            <w:tcW w:type="dxa" w:w="7980"/>
            <w:tcMar>
              <w:top w:type="dxa" w:w="80"/>
              <w:left w:type="dxa" w:w="100"/>
              <w:bottom w:type="dxa" w:w="80"/>
              <w:right w:type="dxa" w:w="100"/>
            </w:tcMar>
            <w:vAlign w:val="top"/>
          </w:tcPr>
          <w:p>
            <w:pPr>
              <w:spacing w:after="0"/>
            </w:pPr>
            <w:r>
              <w:rPr>
                <w:b w:val="false"/>
                <w:bCs w:val="false"/>
              </w:rPr>
              <w:t xml:space="preserve">Combined Q3 customer feedback and engineering performance documents from Task 9.</w:t>
            </w:r>
          </w:p>
        </w:tc>
      </w:tr>
      <w:tr>
        <w:tc>
          <w:tcPr>
            <w:tcW w:type="dxa" w:w="2100"/>
            <w:tcMar>
              <w:top w:type="dxa" w:w="80"/>
              <w:left w:type="dxa" w:w="100"/>
              <w:bottom w:type="dxa" w:w="80"/>
              <w:right w:type="dxa" w:w="100"/>
            </w:tcMar>
            <w:vAlign w:val="top"/>
          </w:tcPr>
          <w:p>
            <w:pPr>
              <w:spacing w:after="0"/>
            </w:pPr>
            <w:r>
              <w:rPr>
                <w:b/>
                <w:bCs/>
              </w:rPr>
              <w:t xml:space="preserve">Role</w:t>
            </w:r>
          </w:p>
        </w:tc>
        <w:tc>
          <w:tcPr>
            <w:tcW w:type="dxa" w:w="7980"/>
            <w:tcMar>
              <w:top w:type="dxa" w:w="80"/>
              <w:left w:type="dxa" w:w="100"/>
              <w:bottom w:type="dxa" w:w="80"/>
              <w:right w:type="dxa" w:w="100"/>
            </w:tcMar>
            <w:vAlign w:val="top"/>
          </w:tcPr>
          <w:p>
            <w:pPr>
              <w:spacing w:after="0"/>
            </w:pPr>
            <w:r>
              <w:rPr>
                <w:b w:val="false"/>
                <w:bCs w:val="false"/>
              </w:rPr>
              <w:t xml:space="preserve">Act as an operations lead reporting to senior leadership.</w:t>
            </w:r>
          </w:p>
        </w:tc>
      </w:tr>
      <w:tr>
        <w:tc>
          <w:tcPr>
            <w:tcW w:type="dxa" w:w="2100"/>
            <w:tcMar>
              <w:top w:type="dxa" w:w="80"/>
              <w:left w:type="dxa" w:w="100"/>
              <w:bottom w:type="dxa" w:w="80"/>
              <w:right w:type="dxa" w:w="100"/>
            </w:tcMar>
            <w:vAlign w:val="top"/>
          </w:tcPr>
          <w:p>
            <w:pPr>
              <w:spacing w:after="0"/>
            </w:pPr>
            <w:r>
              <w:rPr>
                <w:b/>
                <w:bCs/>
              </w:rPr>
              <w:t xml:space="preserve">Task</w:t>
            </w:r>
          </w:p>
        </w:tc>
        <w:tc>
          <w:tcPr>
            <w:tcW w:type="dxa" w:w="7980"/>
            <w:tcMar>
              <w:top w:type="dxa" w:w="80"/>
              <w:left w:type="dxa" w:w="100"/>
              <w:bottom w:type="dxa" w:w="80"/>
              <w:right w:type="dxa" w:w="100"/>
            </w:tcMar>
            <w:vAlign w:val="top"/>
          </w:tcPr>
          <w:p>
            <w:pPr>
              <w:spacing w:after="0"/>
            </w:pPr>
            <w:r>
              <w:rPr>
                <w:b w:val="false"/>
                <w:bCs w:val="false"/>
              </w:rPr>
              <w:t xml:space="preserve">Write an executive summary of the Q3 customer and engineering documents.</w:t>
            </w:r>
          </w:p>
        </w:tc>
      </w:tr>
      <w:tr>
        <w:tc>
          <w:tcPr>
            <w:tcW w:type="dxa" w:w="2100"/>
            <w:tcMar>
              <w:top w:type="dxa" w:w="80"/>
              <w:left w:type="dxa" w:w="100"/>
              <w:bottom w:type="dxa" w:w="80"/>
              <w:right w:type="dxa" w:w="100"/>
            </w:tcMar>
            <w:vAlign w:val="top"/>
          </w:tcPr>
          <w:p>
            <w:pPr>
              <w:spacing w:after="0"/>
            </w:pPr>
            <w:r>
              <w:rPr>
                <w:b/>
                <w:bCs/>
              </w:rPr>
              <w:t xml:space="preserve">Format</w:t>
            </w:r>
          </w:p>
        </w:tc>
        <w:tc>
          <w:tcPr>
            <w:tcW w:type="dxa" w:w="7980"/>
            <w:tcMar>
              <w:top w:type="dxa" w:w="80"/>
              <w:left w:type="dxa" w:w="100"/>
              <w:bottom w:type="dxa" w:w="80"/>
              <w:right w:type="dxa" w:w="100"/>
            </w:tcMar>
            <w:vAlign w:val="top"/>
          </w:tcPr>
          <w:p>
            <w:pPr>
              <w:spacing w:after="0"/>
            </w:pPr>
            <w:r>
              <w:rPr>
                <w:b w:val="false"/>
                <w:bCs w:val="false"/>
              </w:rPr>
              <w:t xml:space="preserve">Recommendation first, then 3-4 supporting points.</w:t>
            </w:r>
          </w:p>
        </w:tc>
      </w:tr>
      <w:tr>
        <w:tc>
          <w:tcPr>
            <w:tcW w:type="dxa" w:w="2100"/>
            <w:tcMar>
              <w:top w:type="dxa" w:w="80"/>
              <w:left w:type="dxa" w:w="100"/>
              <w:bottom w:type="dxa" w:w="80"/>
              <w:right w:type="dxa" w:w="100"/>
            </w:tcMar>
            <w:vAlign w:val="top"/>
          </w:tcPr>
          <w:p>
            <w:pPr>
              <w:spacing w:after="0"/>
            </w:pPr>
            <w:r>
              <w:rPr>
                <w:b/>
                <w:bCs/>
              </w:rPr>
              <w:t xml:space="preserve">Constraints</w:t>
            </w:r>
          </w:p>
        </w:tc>
        <w:tc>
          <w:tcPr>
            <w:tcW w:type="dxa" w:w="7980"/>
            <w:tcMar>
              <w:top w:type="dxa" w:w="80"/>
              <w:left w:type="dxa" w:w="100"/>
              <w:bottom w:type="dxa" w:w="80"/>
              <w:right w:type="dxa" w:w="100"/>
            </w:tcMar>
            <w:vAlign w:val="top"/>
          </w:tcPr>
          <w:p>
            <w:pPr>
              <w:spacing w:after="0"/>
            </w:pPr>
            <w:r>
              <w:rPr>
                <w:b w:val="false"/>
                <w:bCs w:val="false"/>
              </w:rPr>
              <w:t xml:space="preserve">Max 200 words (then a 100-word version), no new information, recommendation first.</w:t>
            </w:r>
          </w:p>
        </w:tc>
      </w:tr>
    </w:tbl>
    <w:p>
      <w:pPr>
        <w:spacing w:after="120" w:before="150"/>
      </w:pPr>
      <w:r>
        <w:rPr>
          <w:i/>
          <w:iCs/>
        </w:rPr>
        <w:t xml:space="preserve">200-word Prompt: "Write a 200-word executive summary of the Q3 documents above. Lead with a one-sentence recommendation, then supporting points. Do not add any information not present in the source documents."</w:t>
      </w:r>
    </w:p>
    <w:p>
      <w:pPr>
        <w:spacing w:after="120" w:before="0"/>
      </w:pPr>
      <w:r>
        <w:rPr>
          <w:i/>
          <w:iCs/>
        </w:rPr>
        <w:t xml:space="preserve">100-word Prompt: "Now compress that into exactly 100 words, keeping the recommendation first and the single most important supporting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680"/>
        <w:gridCol w:w="4200"/>
      </w:tblGrid>
      <w:tr>
        <w:trPr>
          <w:tblHeader/>
        </w:trPr>
        <w:tc>
          <w:tcPr>
            <w:tcW w:type="dxa" w:w="2100"/>
            <w:tcMar>
              <w:top w:type="dxa" w:w="80"/>
              <w:left w:type="dxa" w:w="100"/>
              <w:bottom w:type="dxa" w:w="80"/>
              <w:right w:type="dxa" w:w="100"/>
            </w:tcMar>
            <w:vAlign w:val="top"/>
          </w:tcPr>
          <w:p>
            <w:pPr>
              <w:spacing w:after="0"/>
            </w:pPr>
            <w:r>
              <w:rPr>
                <w:b/>
                <w:bCs/>
              </w:rPr>
              <w:t xml:space="preserve"/>
            </w:r>
          </w:p>
        </w:tc>
        <w:tc>
          <w:tcPr>
            <w:tcW w:type="dxa" w:w="2100"/>
            <w:tcMar>
              <w:top w:type="dxa" w:w="80"/>
              <w:left w:type="dxa" w:w="100"/>
              <w:bottom w:type="dxa" w:w="80"/>
              <w:right w:type="dxa" w:w="100"/>
            </w:tcMar>
            <w:vAlign w:val="top"/>
          </w:tcPr>
          <w:p>
            <w:pPr>
              <w:spacing w:after="0"/>
            </w:pPr>
            <w:r>
              <w:rPr>
                <w:b/>
                <w:bCs/>
              </w:rPr>
              <w:t xml:space="preserve">Recommendation appeared</w:t>
            </w:r>
          </w:p>
        </w:tc>
        <w:tc>
          <w:tcPr>
            <w:tcW w:type="dxa" w:w="1680"/>
            <w:tcMar>
              <w:top w:type="dxa" w:w="80"/>
              <w:left w:type="dxa" w:w="100"/>
              <w:bottom w:type="dxa" w:w="80"/>
              <w:right w:type="dxa" w:w="100"/>
            </w:tcMar>
            <w:vAlign w:val="top"/>
          </w:tcPr>
          <w:p>
            <w:pPr>
              <w:spacing w:after="0"/>
            </w:pPr>
            <w:r>
              <w:rPr>
                <w:b/>
                <w:bCs/>
              </w:rPr>
              <w:t xml:space="preserve">Extra info added</w:t>
            </w:r>
          </w:p>
        </w:tc>
        <w:tc>
          <w:tcPr>
            <w:tcW w:type="dxa" w:w="4200"/>
            <w:tcMar>
              <w:top w:type="dxa" w:w="80"/>
              <w:left w:type="dxa" w:w="100"/>
              <w:bottom w:type="dxa" w:w="80"/>
              <w:right w:type="dxa" w:w="100"/>
            </w:tcMar>
            <w:vAlign w:val="top"/>
          </w:tcPr>
          <w:p>
            <w:pPr>
              <w:spacing w:after="0"/>
            </w:pPr>
            <w:r>
              <w:rPr>
                <w:b/>
                <w:bCs/>
              </w:rPr>
              <w:t xml:space="preserve">Most useful section</w:t>
            </w:r>
          </w:p>
        </w:tc>
      </w:tr>
      <w:tr>
        <w:tc>
          <w:tcPr>
            <w:tcW w:type="dxa" w:w="2100"/>
            <w:tcMar>
              <w:top w:type="dxa" w:w="80"/>
              <w:left w:type="dxa" w:w="100"/>
              <w:bottom w:type="dxa" w:w="80"/>
              <w:right w:type="dxa" w:w="100"/>
            </w:tcMar>
            <w:vAlign w:val="top"/>
          </w:tcPr>
          <w:p>
            <w:pPr>
              <w:spacing w:after="0"/>
            </w:pPr>
            <w:r>
              <w:rPr>
                <w:b w:val="false"/>
                <w:bCs w:val="false"/>
              </w:rPr>
              <w:t xml:space="preserve">200-word version</w:t>
            </w:r>
          </w:p>
        </w:tc>
        <w:tc>
          <w:tcPr>
            <w:tcW w:type="dxa" w:w="2100"/>
            <w:tcMar>
              <w:top w:type="dxa" w:w="80"/>
              <w:left w:type="dxa" w:w="100"/>
              <w:bottom w:type="dxa" w:w="80"/>
              <w:right w:type="dxa" w:w="100"/>
            </w:tcMar>
            <w:vAlign w:val="top"/>
          </w:tcPr>
          <w:p>
            <w:pPr>
              <w:spacing w:after="0"/>
            </w:pPr>
            <w:r>
              <w:rPr>
                <w:b w:val="false"/>
                <w:bCs w:val="false"/>
              </w:rPr>
              <w:t xml:space="preserve">First</w:t>
            </w:r>
          </w:p>
        </w:tc>
        <w:tc>
          <w:tcPr>
            <w:tcW w:type="dxa" w:w="1680"/>
            <w:tcMar>
              <w:top w:type="dxa" w:w="80"/>
              <w:left w:type="dxa" w:w="100"/>
              <w:bottom w:type="dxa" w:w="80"/>
              <w:right w:type="dxa" w:w="100"/>
            </w:tcMar>
            <w:vAlign w:val="top"/>
          </w:tcPr>
          <w:p>
            <w:pPr>
              <w:spacing w:after="0"/>
            </w:pPr>
            <w:r>
              <w:rPr>
                <w:b w:val="false"/>
                <w:bCs w:val="false"/>
              </w:rPr>
              <w:t xml:space="preserve">No</w:t>
            </w:r>
          </w:p>
        </w:tc>
        <w:tc>
          <w:tcPr>
            <w:tcW w:type="dxa" w:w="4200"/>
            <w:tcMar>
              <w:top w:type="dxa" w:w="80"/>
              <w:left w:type="dxa" w:w="100"/>
              <w:bottom w:type="dxa" w:w="80"/>
              <w:right w:type="dxa" w:w="100"/>
            </w:tcMar>
            <w:vAlign w:val="top"/>
          </w:tcPr>
          <w:p>
            <w:pPr>
              <w:spacing w:after="0"/>
            </w:pPr>
            <w:r>
              <w:rPr>
                <w:b w:val="false"/>
                <w:bCs w:val="false"/>
              </w:rPr>
              <w:t xml:space="preserve">The 3 supporting bullets - enough detail to act on</w:t>
            </w:r>
          </w:p>
        </w:tc>
      </w:tr>
      <w:tr>
        <w:tc>
          <w:tcPr>
            <w:tcW w:type="dxa" w:w="2100"/>
            <w:tcMar>
              <w:top w:type="dxa" w:w="80"/>
              <w:left w:type="dxa" w:w="100"/>
              <w:bottom w:type="dxa" w:w="80"/>
              <w:right w:type="dxa" w:w="100"/>
            </w:tcMar>
            <w:vAlign w:val="top"/>
          </w:tcPr>
          <w:p>
            <w:pPr>
              <w:spacing w:after="0"/>
            </w:pPr>
            <w:r>
              <w:rPr>
                <w:b w:val="false"/>
                <w:bCs w:val="false"/>
              </w:rPr>
              <w:t xml:space="preserve">100-word version</w:t>
            </w:r>
          </w:p>
        </w:tc>
        <w:tc>
          <w:tcPr>
            <w:tcW w:type="dxa" w:w="2100"/>
            <w:tcMar>
              <w:top w:type="dxa" w:w="80"/>
              <w:left w:type="dxa" w:w="100"/>
              <w:bottom w:type="dxa" w:w="80"/>
              <w:right w:type="dxa" w:w="100"/>
            </w:tcMar>
            <w:vAlign w:val="top"/>
          </w:tcPr>
          <w:p>
            <w:pPr>
              <w:spacing w:after="0"/>
            </w:pPr>
            <w:r>
              <w:rPr>
                <w:b w:val="false"/>
                <w:bCs w:val="false"/>
              </w:rPr>
              <w:t xml:space="preserve">First</w:t>
            </w:r>
          </w:p>
        </w:tc>
        <w:tc>
          <w:tcPr>
            <w:tcW w:type="dxa" w:w="1680"/>
            <w:tcMar>
              <w:top w:type="dxa" w:w="80"/>
              <w:left w:type="dxa" w:w="100"/>
              <w:bottom w:type="dxa" w:w="80"/>
              <w:right w:type="dxa" w:w="100"/>
            </w:tcMar>
            <w:vAlign w:val="top"/>
          </w:tcPr>
          <w:p>
            <w:pPr>
              <w:spacing w:after="0"/>
            </w:pPr>
            <w:r>
              <w:rPr>
                <w:b w:val="false"/>
                <w:bCs w:val="false"/>
              </w:rPr>
              <w:t xml:space="preserve">No</w:t>
            </w:r>
          </w:p>
        </w:tc>
        <w:tc>
          <w:tcPr>
            <w:tcW w:type="dxa" w:w="4200"/>
            <w:tcMar>
              <w:top w:type="dxa" w:w="80"/>
              <w:left w:type="dxa" w:w="100"/>
              <w:bottom w:type="dxa" w:w="80"/>
              <w:right w:type="dxa" w:w="100"/>
            </w:tcMar>
            <w:vAlign w:val="top"/>
          </w:tcPr>
          <w:p>
            <w:pPr>
              <w:spacing w:after="0"/>
            </w:pPr>
            <w:r>
              <w:rPr>
                <w:b w:val="false"/>
                <w:bCs w:val="false"/>
              </w:rPr>
              <w:t xml:space="preserve">The one-line recommendation - easy to skim in a leadership deck</w:t>
            </w:r>
          </w:p>
        </w:tc>
      </w:tr>
    </w:tbl>
    <w:p>
      <w:pPr>
        <w:spacing w:after="120" w:before="150"/>
      </w:pPr>
      <w:r>
        <w:t xml:space="preserve">Which limit produced the more useful summary: depends on audience - the 100-word version is better for a leadership skim, the 200-word version is what I'd actually forward to the team responsible for fixing report generation, since it keeps enough supporting detail.</w:t>
      </w:r>
    </w:p>
    <w:p>
      <w:pPr>
        <w:pStyle w:val="Heading2"/>
        <w:spacing w:after="150" w:before="300"/>
      </w:pPr>
      <w:r>
        <w:t xml:space="preserve">Task 11 - Report to Presentation Outline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tcMar>
              <w:top w:type="dxa" w:w="80"/>
              <w:left w:type="dxa" w:w="100"/>
              <w:bottom w:type="dxa" w:w="80"/>
              <w:right w:type="dxa" w:w="100"/>
            </w:tcMar>
            <w:vAlign w:val="top"/>
          </w:tcPr>
          <w:p>
            <w:pPr>
              <w:spacing w:after="0"/>
            </w:pPr>
            <w:r>
              <w:rPr>
                <w:b/>
                <w:bCs/>
              </w:rPr>
              <w:t xml:space="preserve">Context</w:t>
            </w:r>
          </w:p>
        </w:tc>
        <w:tc>
          <w:tcPr>
            <w:tcW w:type="dxa" w:w="7980"/>
            <w:tcMar>
              <w:top w:type="dxa" w:w="80"/>
              <w:left w:type="dxa" w:w="100"/>
              <w:bottom w:type="dxa" w:w="80"/>
              <w:right w:type="dxa" w:w="100"/>
            </w:tcMar>
            <w:vAlign w:val="top"/>
          </w:tcPr>
          <w:p>
            <w:pPr>
              <w:spacing w:after="0"/>
            </w:pPr>
            <w:r>
              <w:rPr>
                <w:b w:val="false"/>
                <w:bCs w:val="false"/>
              </w:rPr>
              <w:t xml:space="preserve">Combined Q3 findings from Tasks 9-10 (customer feedback + engineering performance).</w:t>
            </w:r>
          </w:p>
        </w:tc>
      </w:tr>
      <w:tr>
        <w:tc>
          <w:tcPr>
            <w:tcW w:type="dxa" w:w="2100"/>
            <w:tcMar>
              <w:top w:type="dxa" w:w="80"/>
              <w:left w:type="dxa" w:w="100"/>
              <w:bottom w:type="dxa" w:w="80"/>
              <w:right w:type="dxa" w:w="100"/>
            </w:tcMar>
            <w:vAlign w:val="top"/>
          </w:tcPr>
          <w:p>
            <w:pPr>
              <w:spacing w:after="0"/>
            </w:pPr>
            <w:r>
              <w:rPr>
                <w:b/>
                <w:bCs/>
              </w:rPr>
              <w:t xml:space="preserve">Role</w:t>
            </w:r>
          </w:p>
        </w:tc>
        <w:tc>
          <w:tcPr>
            <w:tcW w:type="dxa" w:w="7980"/>
            <w:tcMar>
              <w:top w:type="dxa" w:w="80"/>
              <w:left w:type="dxa" w:w="100"/>
              <w:bottom w:type="dxa" w:w="80"/>
              <w:right w:type="dxa" w:w="100"/>
            </w:tcMar>
            <w:vAlign w:val="top"/>
          </w:tcPr>
          <w:p>
            <w:pPr>
              <w:spacing w:after="0"/>
            </w:pPr>
            <w:r>
              <w:rPr>
                <w:b w:val="false"/>
                <w:bCs w:val="false"/>
              </w:rPr>
              <w:t xml:space="preserve">Presentation strategist and executive communications expert.</w:t>
            </w:r>
          </w:p>
        </w:tc>
      </w:tr>
      <w:tr>
        <w:tc>
          <w:tcPr>
            <w:tcW w:type="dxa" w:w="2100"/>
            <w:tcMar>
              <w:top w:type="dxa" w:w="80"/>
              <w:left w:type="dxa" w:w="100"/>
              <w:bottom w:type="dxa" w:w="80"/>
              <w:right w:type="dxa" w:w="100"/>
            </w:tcMar>
            <w:vAlign w:val="top"/>
          </w:tcPr>
          <w:p>
            <w:pPr>
              <w:spacing w:after="0"/>
            </w:pPr>
            <w:r>
              <w:rPr>
                <w:b/>
                <w:bCs/>
              </w:rPr>
              <w:t xml:space="preserve">Task</w:t>
            </w:r>
          </w:p>
        </w:tc>
        <w:tc>
          <w:tcPr>
            <w:tcW w:type="dxa" w:w="7980"/>
            <w:tcMar>
              <w:top w:type="dxa" w:w="80"/>
              <w:left w:type="dxa" w:w="100"/>
              <w:bottom w:type="dxa" w:w="80"/>
              <w:right w:type="dxa" w:w="100"/>
            </w:tcMar>
            <w:vAlign w:val="top"/>
          </w:tcPr>
          <w:p>
            <w:pPr>
              <w:spacing w:after="0"/>
            </w:pPr>
            <w:r>
              <w:rPr>
                <w:b w:val="false"/>
                <w:bCs w:val="false"/>
              </w:rPr>
              <w:t xml:space="preserve">Convert the Q3 report into an 8-slide presentation outline.</w:t>
            </w:r>
          </w:p>
        </w:tc>
      </w:tr>
      <w:tr>
        <w:tc>
          <w:tcPr>
            <w:tcW w:type="dxa" w:w="2100"/>
            <w:tcMar>
              <w:top w:type="dxa" w:w="80"/>
              <w:left w:type="dxa" w:w="100"/>
              <w:bottom w:type="dxa" w:w="80"/>
              <w:right w:type="dxa" w:w="100"/>
            </w:tcMar>
            <w:vAlign w:val="top"/>
          </w:tcPr>
          <w:p>
            <w:pPr>
              <w:spacing w:after="0"/>
            </w:pPr>
            <w:r>
              <w:rPr>
                <w:b/>
                <w:bCs/>
              </w:rPr>
              <w:t xml:space="preserve">Format</w:t>
            </w:r>
          </w:p>
        </w:tc>
        <w:tc>
          <w:tcPr>
            <w:tcW w:type="dxa" w:w="7980"/>
            <w:tcMar>
              <w:top w:type="dxa" w:w="80"/>
              <w:left w:type="dxa" w:w="100"/>
              <w:bottom w:type="dxa" w:w="80"/>
              <w:right w:type="dxa" w:w="100"/>
            </w:tcMar>
            <w:vAlign w:val="top"/>
          </w:tcPr>
          <w:p>
            <w:pPr>
              <w:spacing w:after="0"/>
            </w:pPr>
            <w:r>
              <w:rPr>
                <w:b w:val="false"/>
                <w:bCs w:val="false"/>
              </w:rPr>
              <w:t xml:space="preserve">Audience: leadership team. Goal: get sign-off to prioritize the report-generation module. Flow: Hook, Context, Problem, Solution, CTA.</w:t>
            </w:r>
          </w:p>
        </w:tc>
      </w:tr>
      <w:tr>
        <w:tc>
          <w:tcPr>
            <w:tcW w:type="dxa" w:w="2100"/>
            <w:tcMar>
              <w:top w:type="dxa" w:w="80"/>
              <w:left w:type="dxa" w:w="100"/>
              <w:bottom w:type="dxa" w:w="80"/>
              <w:right w:type="dxa" w:w="100"/>
            </w:tcMar>
            <w:vAlign w:val="top"/>
          </w:tcPr>
          <w:p>
            <w:pPr>
              <w:spacing w:after="0"/>
            </w:pPr>
            <w:r>
              <w:rPr>
                <w:b/>
                <w:bCs/>
              </w:rPr>
              <w:t xml:space="preserve">Constraints</w:t>
            </w:r>
          </w:p>
        </w:tc>
        <w:tc>
          <w:tcPr>
            <w:tcW w:type="dxa" w:w="7980"/>
            <w:tcMar>
              <w:top w:type="dxa" w:w="80"/>
              <w:left w:type="dxa" w:w="100"/>
              <w:bottom w:type="dxa" w:w="80"/>
              <w:right w:type="dxa" w:w="100"/>
            </w:tcMar>
            <w:vAlign w:val="top"/>
          </w:tcPr>
          <w:p>
            <w:pPr>
              <w:spacing w:after="0"/>
            </w:pPr>
            <w:r>
              <w:rPr>
                <w:b w:val="false"/>
                <w:bCs w:val="false"/>
              </w:rPr>
              <w:t xml:space="preserve">Max 30 words per slide. Include speaker notes for slides 3 and 5.</w:t>
            </w:r>
          </w:p>
        </w:tc>
      </w:tr>
    </w:tbl>
    <w:p>
      <w:pPr>
        <w:spacing w:after="120" w:before="150"/>
      </w:pPr>
      <w:r>
        <w:rPr>
          <w:i/>
          <w:iCs/>
        </w:rPr>
        <w:t xml:space="preserve">Prompt: "Convert the Q3 findings into an 8-slide outline for a leadership audience, goal is sign-off to prioritize the report-generation module. Follow the flow Hook, Context, Problem, Solution, CTA. Max 30 words per slide title/body. Write speaker notes for slides 3 and 5."</w:t>
      </w:r>
    </w:p>
    <w:p>
      <w:pPr>
        <w:spacing w:after="120" w:before="150"/>
      </w:pPr>
      <w:r>
        <w:rPr>
          <w:b/>
          <w:bCs/>
        </w:rPr>
        <w:t xml:space="preserve">Slide Outline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760"/>
        <w:gridCol w:w="1400"/>
        <w:gridCol w:w="1680"/>
        <w:gridCol w:w="1400"/>
      </w:tblGrid>
      <w:tr>
        <w:trPr>
          <w:tblHeader/>
        </w:trPr>
        <w:tc>
          <w:tcPr>
            <w:tcW w:type="dxa" w:w="840"/>
            <w:tcMar>
              <w:top w:type="dxa" w:w="80"/>
              <w:left w:type="dxa" w:w="100"/>
              <w:bottom w:type="dxa" w:w="80"/>
              <w:right w:type="dxa" w:w="100"/>
            </w:tcMar>
            <w:vAlign w:val="top"/>
          </w:tcPr>
          <w:p>
            <w:pPr>
              <w:spacing w:after="0"/>
            </w:pPr>
            <w:r>
              <w:rPr>
                <w:b/>
                <w:bCs/>
              </w:rPr>
              <w:t xml:space="preserve">Slide</w:t>
            </w:r>
          </w:p>
        </w:tc>
        <w:tc>
          <w:tcPr>
            <w:tcW w:type="dxa" w:w="4760"/>
            <w:tcMar>
              <w:top w:type="dxa" w:w="80"/>
              <w:left w:type="dxa" w:w="100"/>
              <w:bottom w:type="dxa" w:w="80"/>
              <w:right w:type="dxa" w:w="100"/>
            </w:tcMar>
            <w:vAlign w:val="top"/>
          </w:tcPr>
          <w:p>
            <w:pPr>
              <w:spacing w:after="0"/>
            </w:pPr>
            <w:r>
              <w:rPr>
                <w:b/>
                <w:bCs/>
              </w:rPr>
              <w:t xml:space="preserve">AI-Generated Title</w:t>
            </w:r>
          </w:p>
        </w:tc>
        <w:tc>
          <w:tcPr>
            <w:tcW w:type="dxa" w:w="1400"/>
            <w:tcMar>
              <w:top w:type="dxa" w:w="80"/>
              <w:left w:type="dxa" w:w="100"/>
              <w:bottom w:type="dxa" w:w="80"/>
              <w:right w:type="dxa" w:w="100"/>
            </w:tcMar>
            <w:vAlign w:val="top"/>
          </w:tcPr>
          <w:p>
            <w:pPr>
              <w:spacing w:after="0"/>
            </w:pPr>
            <w:r>
              <w:rPr>
                <w:b/>
                <w:bCs/>
              </w:rPr>
              <w:t xml:space="preserve">Under 30 words?</w:t>
            </w:r>
          </w:p>
        </w:tc>
        <w:tc>
          <w:tcPr>
            <w:tcW w:type="dxa" w:w="1680"/>
            <w:tcMar>
              <w:top w:type="dxa" w:w="80"/>
              <w:left w:type="dxa" w:w="100"/>
              <w:bottom w:type="dxa" w:w="80"/>
              <w:right w:type="dxa" w:w="100"/>
            </w:tcMar>
            <w:vAlign w:val="top"/>
          </w:tcPr>
          <w:p>
            <w:pPr>
              <w:spacing w:after="0"/>
            </w:pPr>
            <w:r>
              <w:rPr>
                <w:b/>
                <w:bCs/>
              </w:rPr>
              <w:t xml:space="preserve">Flow Stage</w:t>
            </w:r>
          </w:p>
        </w:tc>
        <w:tc>
          <w:tcPr>
            <w:tcW w:type="dxa" w:w="1400"/>
            <w:tcMar>
              <w:top w:type="dxa" w:w="80"/>
              <w:left w:type="dxa" w:w="100"/>
              <w:bottom w:type="dxa" w:w="80"/>
              <w:right w:type="dxa" w:w="100"/>
            </w:tcMar>
            <w:vAlign w:val="top"/>
          </w:tcPr>
          <w:p>
            <w:pPr>
              <w:spacing w:after="0"/>
            </w:pPr>
            <w:r>
              <w:rPr>
                <w:b/>
                <w:bCs/>
              </w:rPr>
              <w:t xml:space="preserve">Speaker Note?</w:t>
            </w:r>
          </w:p>
        </w:tc>
      </w:tr>
      <w:tr>
        <w:tc>
          <w:tcPr>
            <w:tcW w:type="dxa" w:w="840"/>
            <w:tcMar>
              <w:top w:type="dxa" w:w="80"/>
              <w:left w:type="dxa" w:w="100"/>
              <w:bottom w:type="dxa" w:w="80"/>
              <w:right w:type="dxa" w:w="100"/>
            </w:tcMar>
            <w:vAlign w:val="top"/>
          </w:tcPr>
          <w:p>
            <w:pPr>
              <w:spacing w:after="0"/>
            </w:pPr>
            <w:r>
              <w:rPr>
                <w:b w:val="false"/>
                <w:bCs w:val="false"/>
              </w:rPr>
              <w:t xml:space="preserve">1</w:t>
            </w:r>
          </w:p>
        </w:tc>
        <w:tc>
          <w:tcPr>
            <w:tcW w:type="dxa" w:w="4760"/>
            <w:tcMar>
              <w:top w:type="dxa" w:w="80"/>
              <w:left w:type="dxa" w:w="100"/>
              <w:bottom w:type="dxa" w:w="80"/>
              <w:right w:type="dxa" w:w="100"/>
            </w:tcMar>
            <w:vAlign w:val="top"/>
          </w:tcPr>
          <w:p>
            <w:pPr>
              <w:spacing w:after="0"/>
            </w:pPr>
            <w:r>
              <w:rPr>
                <w:b w:val="false"/>
                <w:bCs w:val="false"/>
              </w:rPr>
              <w:t xml:space="preserve">Your Dashboard Is Costing You Customers</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Hook</w:t>
            </w:r>
          </w:p>
        </w:tc>
        <w:tc>
          <w:tcPr>
            <w:tcW w:type="dxa" w:w="1400"/>
            <w:tcMar>
              <w:top w:type="dxa" w:w="80"/>
              <w:left w:type="dxa" w:w="100"/>
              <w:bottom w:type="dxa" w:w="80"/>
              <w:right w:type="dxa" w:w="100"/>
            </w:tcMar>
            <w:vAlign w:val="top"/>
          </w:tcPr>
          <w:p>
            <w:pPr>
              <w:spacing w:after="0"/>
            </w:pPr>
            <w:r>
              <w:rPr>
                <w:b w:val="false"/>
                <w:bCs w:val="false"/>
              </w:rPr>
              <w:t xml:space="preserve">No</w:t>
            </w:r>
          </w:p>
        </w:tc>
      </w:tr>
      <w:tr>
        <w:tc>
          <w:tcPr>
            <w:tcW w:type="dxa" w:w="840"/>
            <w:tcMar>
              <w:top w:type="dxa" w:w="80"/>
              <w:left w:type="dxa" w:w="100"/>
              <w:bottom w:type="dxa" w:w="80"/>
              <w:right w:type="dxa" w:w="100"/>
            </w:tcMar>
            <w:vAlign w:val="top"/>
          </w:tcPr>
          <w:p>
            <w:pPr>
              <w:spacing w:after="0"/>
            </w:pPr>
            <w:r>
              <w:rPr>
                <w:b w:val="false"/>
                <w:bCs w:val="false"/>
              </w:rPr>
              <w:t xml:space="preserve">2</w:t>
            </w:r>
          </w:p>
        </w:tc>
        <w:tc>
          <w:tcPr>
            <w:tcW w:type="dxa" w:w="4760"/>
            <w:tcMar>
              <w:top w:type="dxa" w:w="80"/>
              <w:left w:type="dxa" w:w="100"/>
              <w:bottom w:type="dxa" w:w="80"/>
              <w:right w:type="dxa" w:w="100"/>
            </w:tcMar>
            <w:vAlign w:val="top"/>
          </w:tcPr>
          <w:p>
            <w:pPr>
              <w:spacing w:after="0"/>
            </w:pPr>
            <w:r>
              <w:rPr>
                <w:b w:val="false"/>
                <w:bCs w:val="false"/>
              </w:rPr>
              <w:t xml:space="preserve">Q3 in Numbers: 87 Responses, +12 NPS</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Context</w:t>
            </w:r>
          </w:p>
        </w:tc>
        <w:tc>
          <w:tcPr>
            <w:tcW w:type="dxa" w:w="1400"/>
            <w:tcMar>
              <w:top w:type="dxa" w:w="80"/>
              <w:left w:type="dxa" w:w="100"/>
              <w:bottom w:type="dxa" w:w="80"/>
              <w:right w:type="dxa" w:w="100"/>
            </w:tcMar>
            <w:vAlign w:val="top"/>
          </w:tcPr>
          <w:p>
            <w:pPr>
              <w:spacing w:after="0"/>
            </w:pPr>
            <w:r>
              <w:rPr>
                <w:b w:val="false"/>
                <w:bCs w:val="false"/>
              </w:rPr>
              <w:t xml:space="preserve">No</w:t>
            </w:r>
          </w:p>
        </w:tc>
      </w:tr>
      <w:tr>
        <w:tc>
          <w:tcPr>
            <w:tcW w:type="dxa" w:w="840"/>
            <w:tcMar>
              <w:top w:type="dxa" w:w="80"/>
              <w:left w:type="dxa" w:w="100"/>
              <w:bottom w:type="dxa" w:w="80"/>
              <w:right w:type="dxa" w:w="100"/>
            </w:tcMar>
            <w:vAlign w:val="top"/>
          </w:tcPr>
          <w:p>
            <w:pPr>
              <w:spacing w:after="0"/>
            </w:pPr>
            <w:r>
              <w:rPr>
                <w:b w:val="false"/>
                <w:bCs w:val="false"/>
              </w:rPr>
              <w:t xml:space="preserve">3</w:t>
            </w:r>
          </w:p>
        </w:tc>
        <w:tc>
          <w:tcPr>
            <w:tcW w:type="dxa" w:w="4760"/>
            <w:tcMar>
              <w:top w:type="dxa" w:w="80"/>
              <w:left w:type="dxa" w:w="100"/>
              <w:bottom w:type="dxa" w:w="80"/>
              <w:right w:type="dxa" w:w="100"/>
            </w:tcMar>
            <w:vAlign w:val="top"/>
          </w:tcPr>
          <w:p>
            <w:pPr>
              <w:spacing w:after="0"/>
            </w:pPr>
            <w:r>
              <w:rPr>
                <w:b w:val="false"/>
                <w:bCs w:val="false"/>
              </w:rPr>
              <w:t xml:space="preserve">The #1 Complaint: An 8-10 Second Load Time</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Problem</w:t>
            </w:r>
          </w:p>
        </w:tc>
        <w:tc>
          <w:tcPr>
            <w:tcW w:type="dxa" w:w="1400"/>
            <w:tcMar>
              <w:top w:type="dxa" w:w="80"/>
              <w:left w:type="dxa" w:w="100"/>
              <w:bottom w:type="dxa" w:w="80"/>
              <w:right w:type="dxa" w:w="100"/>
            </w:tcMar>
            <w:vAlign w:val="top"/>
          </w:tcPr>
          <w:p>
            <w:pPr>
              <w:spacing w:after="0"/>
            </w:pPr>
            <w:r>
              <w:rPr>
                <w:b w:val="false"/>
                <w:bCs w:val="false"/>
              </w:rPr>
              <w:t xml:space="preserve">Yes</w:t>
            </w:r>
          </w:p>
        </w:tc>
      </w:tr>
      <w:tr>
        <w:tc>
          <w:tcPr>
            <w:tcW w:type="dxa" w:w="840"/>
            <w:tcMar>
              <w:top w:type="dxa" w:w="80"/>
              <w:left w:type="dxa" w:w="100"/>
              <w:bottom w:type="dxa" w:w="80"/>
              <w:right w:type="dxa" w:w="100"/>
            </w:tcMar>
            <w:vAlign w:val="top"/>
          </w:tcPr>
          <w:p>
            <w:pPr>
              <w:spacing w:after="0"/>
            </w:pPr>
            <w:r>
              <w:rPr>
                <w:b w:val="false"/>
                <w:bCs w:val="false"/>
              </w:rPr>
              <w:t xml:space="preserve">4</w:t>
            </w:r>
          </w:p>
        </w:tc>
        <w:tc>
          <w:tcPr>
            <w:tcW w:type="dxa" w:w="4760"/>
            <w:tcMar>
              <w:top w:type="dxa" w:w="80"/>
              <w:left w:type="dxa" w:w="100"/>
              <w:bottom w:type="dxa" w:w="80"/>
              <w:right w:type="dxa" w:w="100"/>
            </w:tcMar>
            <w:vAlign w:val="top"/>
          </w:tcPr>
          <w:p>
            <w:pPr>
              <w:spacing w:after="0"/>
            </w:pPr>
            <w:r>
              <w:rPr>
                <w:b w:val="false"/>
                <w:bCs w:val="false"/>
              </w:rPr>
              <w:t xml:space="preserve">Why It's Slow: One Engineer, Three Open Bugs</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Problem</w:t>
            </w:r>
          </w:p>
        </w:tc>
        <w:tc>
          <w:tcPr>
            <w:tcW w:type="dxa" w:w="1400"/>
            <w:tcMar>
              <w:top w:type="dxa" w:w="80"/>
              <w:left w:type="dxa" w:w="100"/>
              <w:bottom w:type="dxa" w:w="80"/>
              <w:right w:type="dxa" w:w="100"/>
            </w:tcMar>
            <w:vAlign w:val="top"/>
          </w:tcPr>
          <w:p>
            <w:pPr>
              <w:spacing w:after="0"/>
            </w:pPr>
            <w:r>
              <w:rPr>
                <w:b w:val="false"/>
                <w:bCs w:val="false"/>
              </w:rPr>
              <w:t xml:space="preserve">No</w:t>
            </w:r>
          </w:p>
        </w:tc>
      </w:tr>
      <w:tr>
        <w:tc>
          <w:tcPr>
            <w:tcW w:type="dxa" w:w="840"/>
            <w:tcMar>
              <w:top w:type="dxa" w:w="80"/>
              <w:left w:type="dxa" w:w="100"/>
              <w:bottom w:type="dxa" w:w="80"/>
              <w:right w:type="dxa" w:w="100"/>
            </w:tcMar>
            <w:vAlign w:val="top"/>
          </w:tcPr>
          <w:p>
            <w:pPr>
              <w:spacing w:after="0"/>
            </w:pPr>
            <w:r>
              <w:rPr>
                <w:b w:val="false"/>
                <w:bCs w:val="false"/>
              </w:rPr>
              <w:t xml:space="preserve">5</w:t>
            </w:r>
          </w:p>
        </w:tc>
        <w:tc>
          <w:tcPr>
            <w:tcW w:type="dxa" w:w="4760"/>
            <w:tcMar>
              <w:top w:type="dxa" w:w="80"/>
              <w:left w:type="dxa" w:w="100"/>
              <w:bottom w:type="dxa" w:w="80"/>
              <w:right w:type="dxa" w:w="100"/>
            </w:tcMar>
            <w:vAlign w:val="top"/>
          </w:tcPr>
          <w:p>
            <w:pPr>
              <w:spacing w:after="0"/>
            </w:pPr>
            <w:r>
              <w:rPr>
                <w:b w:val="false"/>
                <w:bCs w:val="false"/>
              </w:rPr>
              <w:t xml:space="preserve">The Fix: Resource the Report Module Properly</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Solution</w:t>
            </w:r>
          </w:p>
        </w:tc>
        <w:tc>
          <w:tcPr>
            <w:tcW w:type="dxa" w:w="1400"/>
            <w:tcMar>
              <w:top w:type="dxa" w:w="80"/>
              <w:left w:type="dxa" w:w="100"/>
              <w:bottom w:type="dxa" w:w="80"/>
              <w:right w:type="dxa" w:w="100"/>
            </w:tcMar>
            <w:vAlign w:val="top"/>
          </w:tcPr>
          <w:p>
            <w:pPr>
              <w:spacing w:after="0"/>
            </w:pPr>
            <w:r>
              <w:rPr>
                <w:b w:val="false"/>
                <w:bCs w:val="false"/>
              </w:rPr>
              <w:t xml:space="preserve">Yes</w:t>
            </w:r>
          </w:p>
        </w:tc>
      </w:tr>
      <w:tr>
        <w:tc>
          <w:tcPr>
            <w:tcW w:type="dxa" w:w="840"/>
            <w:tcMar>
              <w:top w:type="dxa" w:w="80"/>
              <w:left w:type="dxa" w:w="100"/>
              <w:bottom w:type="dxa" w:w="80"/>
              <w:right w:type="dxa" w:w="100"/>
            </w:tcMar>
            <w:vAlign w:val="top"/>
          </w:tcPr>
          <w:p>
            <w:pPr>
              <w:spacing w:after="0"/>
            </w:pPr>
            <w:r>
              <w:rPr>
                <w:b w:val="false"/>
                <w:bCs w:val="false"/>
              </w:rPr>
              <w:t xml:space="preserve">6</w:t>
            </w:r>
          </w:p>
        </w:tc>
        <w:tc>
          <w:tcPr>
            <w:tcW w:type="dxa" w:w="4760"/>
            <w:tcMar>
              <w:top w:type="dxa" w:w="80"/>
              <w:left w:type="dxa" w:w="100"/>
              <w:bottom w:type="dxa" w:w="80"/>
              <w:right w:type="dxa" w:w="100"/>
            </w:tcMar>
            <w:vAlign w:val="top"/>
          </w:tcPr>
          <w:p>
            <w:pPr>
              <w:spacing w:after="0"/>
            </w:pPr>
            <w:r>
              <w:rPr>
                <w:b w:val="false"/>
                <w:bCs w:val="false"/>
              </w:rPr>
              <w:t xml:space="preserve">What Good Looks Like: Target vs Current Load Time</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Solution</w:t>
            </w:r>
          </w:p>
        </w:tc>
        <w:tc>
          <w:tcPr>
            <w:tcW w:type="dxa" w:w="1400"/>
            <w:tcMar>
              <w:top w:type="dxa" w:w="80"/>
              <w:left w:type="dxa" w:w="100"/>
              <w:bottom w:type="dxa" w:w="80"/>
              <w:right w:type="dxa" w:w="100"/>
            </w:tcMar>
            <w:vAlign w:val="top"/>
          </w:tcPr>
          <w:p>
            <w:pPr>
              <w:spacing w:after="0"/>
            </w:pPr>
            <w:r>
              <w:rPr>
                <w:b w:val="false"/>
                <w:bCs w:val="false"/>
              </w:rPr>
              <w:t xml:space="preserve">No</w:t>
            </w:r>
          </w:p>
        </w:tc>
      </w:tr>
      <w:tr>
        <w:tc>
          <w:tcPr>
            <w:tcW w:type="dxa" w:w="840"/>
            <w:tcMar>
              <w:top w:type="dxa" w:w="80"/>
              <w:left w:type="dxa" w:w="100"/>
              <w:bottom w:type="dxa" w:w="80"/>
              <w:right w:type="dxa" w:w="100"/>
            </w:tcMar>
            <w:vAlign w:val="top"/>
          </w:tcPr>
          <w:p>
            <w:pPr>
              <w:spacing w:after="0"/>
            </w:pPr>
            <w:r>
              <w:rPr>
                <w:b w:val="false"/>
                <w:bCs w:val="false"/>
              </w:rPr>
              <w:t xml:space="preserve">7</w:t>
            </w:r>
          </w:p>
        </w:tc>
        <w:tc>
          <w:tcPr>
            <w:tcW w:type="dxa" w:w="4760"/>
            <w:tcMar>
              <w:top w:type="dxa" w:w="80"/>
              <w:left w:type="dxa" w:w="100"/>
              <w:bottom w:type="dxa" w:w="80"/>
              <w:right w:type="dxa" w:w="100"/>
            </w:tcMar>
            <w:vAlign w:val="top"/>
          </w:tcPr>
          <w:p>
            <w:pPr>
              <w:spacing w:after="0"/>
            </w:pPr>
            <w:r>
              <w:rPr>
                <w:b w:val="false"/>
                <w:bCs w:val="false"/>
              </w:rPr>
              <w:t xml:space="preserve">The Payoff: Fewer Complaints, Higher NPS</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Evidence</w:t>
            </w:r>
          </w:p>
        </w:tc>
        <w:tc>
          <w:tcPr>
            <w:tcW w:type="dxa" w:w="1400"/>
            <w:tcMar>
              <w:top w:type="dxa" w:w="80"/>
              <w:left w:type="dxa" w:w="100"/>
              <w:bottom w:type="dxa" w:w="80"/>
              <w:right w:type="dxa" w:w="100"/>
            </w:tcMar>
            <w:vAlign w:val="top"/>
          </w:tcPr>
          <w:p>
            <w:pPr>
              <w:spacing w:after="0"/>
            </w:pPr>
            <w:r>
              <w:rPr>
                <w:b w:val="false"/>
                <w:bCs w:val="false"/>
              </w:rPr>
              <w:t xml:space="preserve">No</w:t>
            </w:r>
          </w:p>
        </w:tc>
      </w:tr>
      <w:tr>
        <w:tc>
          <w:tcPr>
            <w:tcW w:type="dxa" w:w="840"/>
            <w:tcMar>
              <w:top w:type="dxa" w:w="80"/>
              <w:left w:type="dxa" w:w="100"/>
              <w:bottom w:type="dxa" w:w="80"/>
              <w:right w:type="dxa" w:w="100"/>
            </w:tcMar>
            <w:vAlign w:val="top"/>
          </w:tcPr>
          <w:p>
            <w:pPr>
              <w:spacing w:after="0"/>
            </w:pPr>
            <w:r>
              <w:rPr>
                <w:b w:val="false"/>
                <w:bCs w:val="false"/>
              </w:rPr>
              <w:t xml:space="preserve">8</w:t>
            </w:r>
          </w:p>
        </w:tc>
        <w:tc>
          <w:tcPr>
            <w:tcW w:type="dxa" w:w="4760"/>
            <w:tcMar>
              <w:top w:type="dxa" w:w="80"/>
              <w:left w:type="dxa" w:w="100"/>
              <w:bottom w:type="dxa" w:w="80"/>
              <w:right w:type="dxa" w:w="100"/>
            </w:tcMar>
            <w:vAlign w:val="top"/>
          </w:tcPr>
          <w:p>
            <w:pPr>
              <w:spacing w:after="0"/>
            </w:pPr>
            <w:r>
              <w:rPr>
                <w:b w:val="false"/>
                <w:bCs w:val="false"/>
              </w:rPr>
              <w:t xml:space="preserve">Ask: Approve One Additional Engineer This Quarter</w:t>
            </w:r>
          </w:p>
        </w:tc>
        <w:tc>
          <w:tcPr>
            <w:tcW w:type="dxa" w:w="1400"/>
            <w:tcMar>
              <w:top w:type="dxa" w:w="80"/>
              <w:left w:type="dxa" w:w="100"/>
              <w:bottom w:type="dxa" w:w="80"/>
              <w:right w:type="dxa" w:w="100"/>
            </w:tcMar>
            <w:vAlign w:val="top"/>
          </w:tcPr>
          <w:p>
            <w:pPr>
              <w:spacing w:after="0"/>
            </w:pPr>
            <w:r>
              <w:rPr>
                <w:b w:val="false"/>
                <w:bCs w:val="false"/>
              </w:rPr>
              <w:t xml:space="preserve">Yes</w:t>
            </w:r>
          </w:p>
        </w:tc>
        <w:tc>
          <w:tcPr>
            <w:tcW w:type="dxa" w:w="1680"/>
            <w:tcMar>
              <w:top w:type="dxa" w:w="80"/>
              <w:left w:type="dxa" w:w="100"/>
              <w:bottom w:type="dxa" w:w="80"/>
              <w:right w:type="dxa" w:w="100"/>
            </w:tcMar>
            <w:vAlign w:val="top"/>
          </w:tcPr>
          <w:p>
            <w:pPr>
              <w:spacing w:after="0"/>
            </w:pPr>
            <w:r>
              <w:rPr>
                <w:b w:val="false"/>
                <w:bCs w:val="false"/>
              </w:rPr>
              <w:t xml:space="preserve">CTA</w:t>
            </w:r>
          </w:p>
        </w:tc>
        <w:tc>
          <w:tcPr>
            <w:tcW w:type="dxa" w:w="1400"/>
            <w:tcMar>
              <w:top w:type="dxa" w:w="80"/>
              <w:left w:type="dxa" w:w="100"/>
              <w:bottom w:type="dxa" w:w="80"/>
              <w:right w:type="dxa" w:w="100"/>
            </w:tcMar>
            <w:vAlign w:val="top"/>
          </w:tcPr>
          <w:p>
            <w:pPr>
              <w:spacing w:after="0"/>
            </w:pPr>
            <w:r>
              <w:rPr>
                <w:b w:val="false"/>
                <w:bCs w:val="false"/>
              </w:rPr>
              <w:t xml:space="preserve">No</w:t>
            </w:r>
          </w:p>
        </w:tc>
      </w:tr>
    </w:tbl>
    <w:p>
      <w:pPr>
        <w:spacing w:after="120" w:before="100"/>
      </w:pPr>
      <w:r>
        <w:rPr>
          <w:b/>
          <w:bCs/>
        </w:rPr>
        <w:t xml:space="preserve">Rating: </w:t>
      </w:r>
      <w:r>
        <w:t xml:space="preserve">4 - Very Good</w:t>
      </w:r>
    </w:p>
    <w:p>
      <w:pPr>
        <w:spacing w:after="120" w:before="0"/>
      </w:pPr>
      <w:r>
        <w:t xml:space="preserve">Slide needing most editing: Slide 7 (Evidence) - the first draft was vague ('should improve satisfaction'), had to ask for a specific projected NPS or complaint-volume change tied to the fix.</w:t>
      </w:r>
    </w:p>
    <w:p>
      <w:pPr>
        <w:pStyle w:val="Heading1"/>
        <w:spacing w:after="150" w:before="300"/>
      </w:pPr>
      <w:r>
        <w:t xml:space="preserve">Section E - Personal AI Workflow Plan</w:t>
      </w:r>
    </w:p>
    <w:p>
      <w:pPr>
        <w:pStyle w:val="Heading2"/>
        <w:spacing w:after="150" w:before="300"/>
      </w:pPr>
      <w:r>
        <w:t xml:space="preserve">Task 12 - Day 2 Personal AI Workflow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1800"/>
        <w:gridCol w:w="2400"/>
        <w:gridCol w:w="1440"/>
        <w:gridCol w:w="960"/>
      </w:tblGrid>
      <w:tr>
        <w:trPr>
          <w:tblHeader/>
        </w:trPr>
        <w:tc>
          <w:tcPr>
            <w:tcW w:type="dxa" w:w="600"/>
            <w:tcMar>
              <w:top w:type="dxa" w:w="80"/>
              <w:left w:type="dxa" w:w="100"/>
              <w:bottom w:type="dxa" w:w="80"/>
              <w:right w:type="dxa" w:w="100"/>
            </w:tcMar>
            <w:vAlign w:val="top"/>
          </w:tcPr>
          <w:p>
            <w:pPr>
              <w:spacing w:after="0"/>
            </w:pPr>
            <w:r>
              <w:rPr>
                <w:b/>
                <w:bCs/>
              </w:rPr>
              <w:t xml:space="preserve">#</w:t>
            </w:r>
          </w:p>
        </w:tc>
        <w:tc>
          <w:tcPr>
            <w:tcW w:type="dxa" w:w="2880"/>
            <w:tcMar>
              <w:top w:type="dxa" w:w="80"/>
              <w:left w:type="dxa" w:w="100"/>
              <w:bottom w:type="dxa" w:w="80"/>
              <w:right w:type="dxa" w:w="100"/>
            </w:tcMar>
            <w:vAlign w:val="top"/>
          </w:tcPr>
          <w:p>
            <w:pPr>
              <w:spacing w:after="0"/>
            </w:pPr>
            <w:r>
              <w:rPr>
                <w:b/>
                <w:bCs/>
              </w:rPr>
              <w:t xml:space="preserve">Task / Deliverable</w:t>
            </w:r>
          </w:p>
        </w:tc>
        <w:tc>
          <w:tcPr>
            <w:tcW w:type="dxa" w:w="1800"/>
            <w:tcMar>
              <w:top w:type="dxa" w:w="80"/>
              <w:left w:type="dxa" w:w="100"/>
              <w:bottom w:type="dxa" w:w="80"/>
              <w:right w:type="dxa" w:w="100"/>
            </w:tcMar>
            <w:vAlign w:val="top"/>
          </w:tcPr>
          <w:p>
            <w:pPr>
              <w:spacing w:after="0"/>
            </w:pPr>
            <w:r>
              <w:rPr>
                <w:b/>
                <w:bCs/>
              </w:rPr>
              <w:t xml:space="preserve">AI Skill (Day 2)</w:t>
            </w:r>
          </w:p>
        </w:tc>
        <w:tc>
          <w:tcPr>
            <w:tcW w:type="dxa" w:w="2400"/>
            <w:tcMar>
              <w:top w:type="dxa" w:w="80"/>
              <w:left w:type="dxa" w:w="100"/>
              <w:bottom w:type="dxa" w:w="80"/>
              <w:right w:type="dxa" w:w="100"/>
            </w:tcMar>
            <w:vAlign w:val="top"/>
          </w:tcPr>
          <w:p>
            <w:pPr>
              <w:spacing w:after="0"/>
            </w:pPr>
            <w:r>
              <w:rPr>
                <w:b/>
                <w:bCs/>
              </w:rPr>
              <w:t xml:space="preserve">Template</w:t>
            </w:r>
          </w:p>
        </w:tc>
        <w:tc>
          <w:tcPr>
            <w:tcW w:type="dxa" w:w="1440"/>
            <w:tcMar>
              <w:top w:type="dxa" w:w="80"/>
              <w:left w:type="dxa" w:w="100"/>
              <w:bottom w:type="dxa" w:w="80"/>
              <w:right w:type="dxa" w:w="100"/>
            </w:tcMar>
            <w:vAlign w:val="top"/>
          </w:tcPr>
          <w:p>
            <w:pPr>
              <w:spacing w:after="0"/>
            </w:pPr>
            <w:r>
              <w:rPr>
                <w:b/>
                <w:bCs/>
              </w:rPr>
              <w:t xml:space="preserve">Time Saved</w:t>
            </w:r>
          </w:p>
        </w:tc>
        <w:tc>
          <w:tcPr>
            <w:tcW w:type="dxa" w:w="960"/>
            <w:tcMar>
              <w:top w:type="dxa" w:w="80"/>
              <w:left w:type="dxa" w:w="100"/>
              <w:bottom w:type="dxa" w:w="80"/>
              <w:right w:type="dxa" w:w="100"/>
            </w:tcMar>
            <w:vAlign w:val="top"/>
          </w:tcPr>
          <w:p>
            <w:pPr>
              <w:spacing w:after="0"/>
            </w:pPr>
            <w:r>
              <w:rPr>
                <w:b/>
                <w:bCs/>
              </w:rPr>
              <w:t xml:space="preserve">Top 3?</w:t>
            </w:r>
          </w:p>
        </w:tc>
      </w:tr>
      <w:tr>
        <w:tc>
          <w:tcPr>
            <w:tcW w:type="dxa" w:w="600"/>
            <w:tcMar>
              <w:top w:type="dxa" w:w="80"/>
              <w:left w:type="dxa" w:w="100"/>
              <w:bottom w:type="dxa" w:w="80"/>
              <w:right w:type="dxa" w:w="100"/>
            </w:tcMar>
            <w:vAlign w:val="top"/>
          </w:tcPr>
          <w:p>
            <w:pPr>
              <w:spacing w:after="0"/>
            </w:pPr>
            <w:r>
              <w:rPr>
                <w:b w:val="false"/>
                <w:bCs w:val="false"/>
              </w:rPr>
              <w:t xml:space="preserve">1</w:t>
            </w:r>
          </w:p>
        </w:tc>
        <w:tc>
          <w:tcPr>
            <w:tcW w:type="dxa" w:w="2880"/>
            <w:tcMar>
              <w:top w:type="dxa" w:w="80"/>
              <w:left w:type="dxa" w:w="100"/>
              <w:bottom w:type="dxa" w:w="80"/>
              <w:right w:type="dxa" w:w="100"/>
            </w:tcMar>
            <w:vAlign w:val="top"/>
          </w:tcPr>
          <w:p>
            <w:pPr>
              <w:spacing w:after="0"/>
            </w:pPr>
            <w:r>
              <w:rPr>
                <w:b w:val="false"/>
                <w:bCs w:val="false"/>
              </w:rPr>
              <w:t xml:space="preserve">Bug reports to Jira tickets</w:t>
            </w:r>
          </w:p>
        </w:tc>
        <w:tc>
          <w:tcPr>
            <w:tcW w:type="dxa" w:w="1800"/>
            <w:tcMar>
              <w:top w:type="dxa" w:w="80"/>
              <w:left w:type="dxa" w:w="100"/>
              <w:bottom w:type="dxa" w:w="80"/>
              <w:right w:type="dxa" w:w="100"/>
            </w:tcMar>
            <w:vAlign w:val="top"/>
          </w:tcPr>
          <w:p>
            <w:pPr>
              <w:spacing w:after="0"/>
            </w:pPr>
            <w:r>
              <w:rPr>
                <w:b w:val="false"/>
                <w:bCs w:val="false"/>
              </w:rPr>
              <w:t xml:space="preserve">Workflow Design</w:t>
            </w:r>
          </w:p>
        </w:tc>
        <w:tc>
          <w:tcPr>
            <w:tcW w:type="dxa" w:w="2400"/>
            <w:tcMar>
              <w:top w:type="dxa" w:w="80"/>
              <w:left w:type="dxa" w:w="100"/>
              <w:bottom w:type="dxa" w:w="80"/>
              <w:right w:type="dxa" w:w="100"/>
            </w:tcMar>
            <w:vAlign w:val="top"/>
          </w:tcPr>
          <w:p>
            <w:pPr>
              <w:spacing w:after="0"/>
            </w:pPr>
            <w:r>
              <w:rPr>
                <w:b w:val="false"/>
                <w:bCs w:val="false"/>
              </w:rPr>
              <w:t xml:space="preserve">Bug Triage Prompt (Task 1)</w:t>
            </w:r>
          </w:p>
        </w:tc>
        <w:tc>
          <w:tcPr>
            <w:tcW w:type="dxa" w:w="1440"/>
            <w:tcMar>
              <w:top w:type="dxa" w:w="80"/>
              <w:left w:type="dxa" w:w="100"/>
              <w:bottom w:type="dxa" w:w="80"/>
              <w:right w:type="dxa" w:w="100"/>
            </w:tcMar>
            <w:vAlign w:val="top"/>
          </w:tcPr>
          <w:p>
            <w:pPr>
              <w:spacing w:after="0"/>
            </w:pPr>
            <w:r>
              <w:rPr>
                <w:b w:val="false"/>
                <w:bCs w:val="false"/>
              </w:rPr>
              <w:t xml:space="preserve">1.5 hr/wk</w:t>
            </w:r>
          </w:p>
        </w:tc>
        <w:tc>
          <w:tcPr>
            <w:tcW w:type="dxa" w:w="960"/>
            <w:tcMar>
              <w:top w:type="dxa" w:w="80"/>
              <w:left w:type="dxa" w:w="100"/>
              <w:bottom w:type="dxa" w:w="80"/>
              <w:right w:type="dxa" w:w="100"/>
            </w:tcMar>
            <w:vAlign w:val="top"/>
          </w:tcPr>
          <w:p>
            <w:pPr>
              <w:spacing w:after="0"/>
            </w:pPr>
            <w:r>
              <w:rPr>
                <w:b w:val="false"/>
                <w:bCs w:val="false"/>
              </w:rPr>
              <w:t xml:space="preserve">Yes</w:t>
            </w:r>
          </w:p>
        </w:tc>
      </w:tr>
      <w:tr>
        <w:tc>
          <w:tcPr>
            <w:tcW w:type="dxa" w:w="600"/>
            <w:tcMar>
              <w:top w:type="dxa" w:w="80"/>
              <w:left w:type="dxa" w:w="100"/>
              <w:bottom w:type="dxa" w:w="80"/>
              <w:right w:type="dxa" w:w="100"/>
            </w:tcMar>
            <w:vAlign w:val="top"/>
          </w:tcPr>
          <w:p>
            <w:pPr>
              <w:spacing w:after="0"/>
            </w:pPr>
            <w:r>
              <w:rPr>
                <w:b w:val="false"/>
                <w:bCs w:val="false"/>
              </w:rPr>
              <w:t xml:space="preserve">2</w:t>
            </w:r>
          </w:p>
        </w:tc>
        <w:tc>
          <w:tcPr>
            <w:tcW w:type="dxa" w:w="2880"/>
            <w:tcMar>
              <w:top w:type="dxa" w:w="80"/>
              <w:left w:type="dxa" w:w="100"/>
              <w:bottom w:type="dxa" w:w="80"/>
              <w:right w:type="dxa" w:w="100"/>
            </w:tcMar>
            <w:vAlign w:val="top"/>
          </w:tcPr>
          <w:p>
            <w:pPr>
              <w:spacing w:after="0"/>
            </w:pPr>
            <w:r>
              <w:rPr>
                <w:b w:val="false"/>
                <w:bCs w:val="false"/>
              </w:rPr>
              <w:t xml:space="preserve">Client delay/status emails</w:t>
            </w:r>
          </w:p>
        </w:tc>
        <w:tc>
          <w:tcPr>
            <w:tcW w:type="dxa" w:w="1800"/>
            <w:tcMar>
              <w:top w:type="dxa" w:w="80"/>
              <w:left w:type="dxa" w:w="100"/>
              <w:bottom w:type="dxa" w:w="80"/>
              <w:right w:type="dxa" w:w="100"/>
            </w:tcMar>
            <w:vAlign w:val="top"/>
          </w:tcPr>
          <w:p>
            <w:pPr>
              <w:spacing w:after="0"/>
            </w:pPr>
            <w:r>
              <w:rPr>
                <w:b w:val="false"/>
                <w:bCs w:val="false"/>
              </w:rPr>
              <w:t xml:space="preserve">Communication</w:t>
            </w:r>
          </w:p>
        </w:tc>
        <w:tc>
          <w:tcPr>
            <w:tcW w:type="dxa" w:w="2400"/>
            <w:tcMar>
              <w:top w:type="dxa" w:w="80"/>
              <w:left w:type="dxa" w:w="100"/>
              <w:bottom w:type="dxa" w:w="80"/>
              <w:right w:type="dxa" w:w="100"/>
            </w:tcMar>
            <w:vAlign w:val="top"/>
          </w:tcPr>
          <w:p>
            <w:pPr>
              <w:spacing w:after="0"/>
            </w:pPr>
            <w:r>
              <w:rPr>
                <w:b w:val="false"/>
                <w:bCs w:val="false"/>
              </w:rPr>
              <w:t xml:space="preserve">Email Reply Template (Task 6)</w:t>
            </w:r>
          </w:p>
        </w:tc>
        <w:tc>
          <w:tcPr>
            <w:tcW w:type="dxa" w:w="1440"/>
            <w:tcMar>
              <w:top w:type="dxa" w:w="80"/>
              <w:left w:type="dxa" w:w="100"/>
              <w:bottom w:type="dxa" w:w="80"/>
              <w:right w:type="dxa" w:w="100"/>
            </w:tcMar>
            <w:vAlign w:val="top"/>
          </w:tcPr>
          <w:p>
            <w:pPr>
              <w:spacing w:after="0"/>
            </w:pPr>
            <w:r>
              <w:rPr>
                <w:b w:val="false"/>
                <w:bCs w:val="false"/>
              </w:rPr>
              <w:t xml:space="preserve">20 min/wk</w:t>
            </w:r>
          </w:p>
        </w:tc>
        <w:tc>
          <w:tcPr>
            <w:tcW w:type="dxa" w:w="960"/>
            <w:tcMar>
              <w:top w:type="dxa" w:w="80"/>
              <w:left w:type="dxa" w:w="100"/>
              <w:bottom w:type="dxa" w:w="80"/>
              <w:right w:type="dxa" w:w="100"/>
            </w:tcMar>
            <w:vAlign w:val="top"/>
          </w:tcPr>
          <w:p>
            <w:pPr>
              <w:spacing w:after="0"/>
            </w:pPr>
            <w:r>
              <w:rPr>
                <w:b w:val="false"/>
                <w:bCs w:val="false"/>
              </w:rPr>
              <w:t xml:space="preserve">Yes</w:t>
            </w:r>
          </w:p>
        </w:tc>
      </w:tr>
      <w:tr>
        <w:tc>
          <w:tcPr>
            <w:tcW w:type="dxa" w:w="600"/>
            <w:tcMar>
              <w:top w:type="dxa" w:w="80"/>
              <w:left w:type="dxa" w:w="100"/>
              <w:bottom w:type="dxa" w:w="80"/>
              <w:right w:type="dxa" w:w="100"/>
            </w:tcMar>
            <w:vAlign w:val="top"/>
          </w:tcPr>
          <w:p>
            <w:pPr>
              <w:spacing w:after="0"/>
            </w:pPr>
            <w:r>
              <w:rPr>
                <w:b w:val="false"/>
                <w:bCs w:val="false"/>
              </w:rPr>
              <w:t xml:space="preserve">3</w:t>
            </w:r>
          </w:p>
        </w:tc>
        <w:tc>
          <w:tcPr>
            <w:tcW w:type="dxa" w:w="2880"/>
            <w:tcMar>
              <w:top w:type="dxa" w:w="80"/>
              <w:left w:type="dxa" w:w="100"/>
              <w:bottom w:type="dxa" w:w="80"/>
              <w:right w:type="dxa" w:w="100"/>
            </w:tcMar>
            <w:vAlign w:val="top"/>
          </w:tcPr>
          <w:p>
            <w:pPr>
              <w:spacing w:after="0"/>
            </w:pPr>
            <w:r>
              <w:rPr>
                <w:b w:val="false"/>
                <w:bCs w:val="false"/>
              </w:rPr>
              <w:t xml:space="preserve">Sprint minutes + tone versions</w:t>
            </w:r>
          </w:p>
        </w:tc>
        <w:tc>
          <w:tcPr>
            <w:tcW w:type="dxa" w:w="1800"/>
            <w:tcMar>
              <w:top w:type="dxa" w:w="80"/>
              <w:left w:type="dxa" w:w="100"/>
              <w:bottom w:type="dxa" w:w="80"/>
              <w:right w:type="dxa" w:w="100"/>
            </w:tcMar>
            <w:vAlign w:val="top"/>
          </w:tcPr>
          <w:p>
            <w:pPr>
              <w:spacing w:after="0"/>
            </w:pPr>
            <w:r>
              <w:rPr>
                <w:b w:val="false"/>
                <w:bCs w:val="false"/>
              </w:rPr>
              <w:t xml:space="preserve">Communication</w:t>
            </w:r>
          </w:p>
        </w:tc>
        <w:tc>
          <w:tcPr>
            <w:tcW w:type="dxa" w:w="2400"/>
            <w:tcMar>
              <w:top w:type="dxa" w:w="80"/>
              <w:left w:type="dxa" w:w="100"/>
              <w:bottom w:type="dxa" w:w="80"/>
              <w:right w:type="dxa" w:w="100"/>
            </w:tcMar>
            <w:vAlign w:val="top"/>
          </w:tcPr>
          <w:p>
            <w:pPr>
              <w:spacing w:after="0"/>
            </w:pPr>
            <w:r>
              <w:rPr>
                <w:b w:val="false"/>
                <w:bCs w:val="false"/>
              </w:rPr>
              <w:t xml:space="preserve">Meeting Minutes Template (Task 8)</w:t>
            </w:r>
          </w:p>
        </w:tc>
        <w:tc>
          <w:tcPr>
            <w:tcW w:type="dxa" w:w="1440"/>
            <w:tcMar>
              <w:top w:type="dxa" w:w="80"/>
              <w:left w:type="dxa" w:w="100"/>
              <w:bottom w:type="dxa" w:w="80"/>
              <w:right w:type="dxa" w:w="100"/>
            </w:tcMar>
            <w:vAlign w:val="top"/>
          </w:tcPr>
          <w:p>
            <w:pPr>
              <w:spacing w:after="0"/>
            </w:pPr>
            <w:r>
              <w:rPr>
                <w:b w:val="false"/>
                <w:bCs w:val="false"/>
              </w:rPr>
              <w:t xml:space="preserve">25 min/wk</w:t>
            </w:r>
          </w:p>
        </w:tc>
        <w:tc>
          <w:tcPr>
            <w:tcW w:type="dxa" w:w="960"/>
            <w:tcMar>
              <w:top w:type="dxa" w:w="80"/>
              <w:left w:type="dxa" w:w="100"/>
              <w:bottom w:type="dxa" w:w="80"/>
              <w:right w:type="dxa" w:w="100"/>
            </w:tcMar>
            <w:vAlign w:val="top"/>
          </w:tcPr>
          <w:p>
            <w:pPr>
              <w:spacing w:after="0"/>
            </w:pPr>
            <w:r>
              <w:rPr>
                <w:b w:val="false"/>
                <w:bCs w:val="false"/>
              </w:rPr>
              <w:t xml:space="preserve">No</w:t>
            </w:r>
          </w:p>
        </w:tc>
      </w:tr>
      <w:tr>
        <w:tc>
          <w:tcPr>
            <w:tcW w:type="dxa" w:w="600"/>
            <w:tcMar>
              <w:top w:type="dxa" w:w="80"/>
              <w:left w:type="dxa" w:w="100"/>
              <w:bottom w:type="dxa" w:w="80"/>
              <w:right w:type="dxa" w:w="100"/>
            </w:tcMar>
            <w:vAlign w:val="top"/>
          </w:tcPr>
          <w:p>
            <w:pPr>
              <w:spacing w:after="0"/>
            </w:pPr>
            <w:r>
              <w:rPr>
                <w:b w:val="false"/>
                <w:bCs w:val="false"/>
              </w:rPr>
              <w:t xml:space="preserve">4</w:t>
            </w:r>
          </w:p>
        </w:tc>
        <w:tc>
          <w:tcPr>
            <w:tcW w:type="dxa" w:w="2880"/>
            <w:tcMar>
              <w:top w:type="dxa" w:w="80"/>
              <w:left w:type="dxa" w:w="100"/>
              <w:bottom w:type="dxa" w:w="80"/>
              <w:right w:type="dxa" w:w="100"/>
            </w:tcMar>
            <w:vAlign w:val="top"/>
          </w:tcPr>
          <w:p>
            <w:pPr>
              <w:spacing w:after="0"/>
            </w:pPr>
            <w:r>
              <w:rPr>
                <w:b w:val="false"/>
                <w:bCs w:val="false"/>
              </w:rPr>
              <w:t xml:space="preserve">Executive memos for tooling proposals</w:t>
            </w:r>
          </w:p>
        </w:tc>
        <w:tc>
          <w:tcPr>
            <w:tcW w:type="dxa" w:w="1800"/>
            <w:tcMar>
              <w:top w:type="dxa" w:w="80"/>
              <w:left w:type="dxa" w:w="100"/>
              <w:bottom w:type="dxa" w:w="80"/>
              <w:right w:type="dxa" w:w="100"/>
            </w:tcMar>
            <w:vAlign w:val="top"/>
          </w:tcPr>
          <w:p>
            <w:pPr>
              <w:spacing w:after="0"/>
            </w:pPr>
            <w:r>
              <w:rPr>
                <w:b w:val="false"/>
                <w:bCs w:val="false"/>
              </w:rPr>
              <w:t xml:space="preserve">Documentation</w:t>
            </w:r>
          </w:p>
        </w:tc>
        <w:tc>
          <w:tcPr>
            <w:tcW w:type="dxa" w:w="2400"/>
            <w:tcMar>
              <w:top w:type="dxa" w:w="80"/>
              <w:left w:type="dxa" w:w="100"/>
              <w:bottom w:type="dxa" w:w="80"/>
              <w:right w:type="dxa" w:w="100"/>
            </w:tcMar>
            <w:vAlign w:val="top"/>
          </w:tcPr>
          <w:p>
            <w:pPr>
              <w:spacing w:after="0"/>
            </w:pPr>
            <w:r>
              <w:rPr>
                <w:b w:val="false"/>
                <w:bCs w:val="false"/>
              </w:rPr>
              <w:t xml:space="preserve">Executive Memo Template (Task 7)</w:t>
            </w:r>
          </w:p>
        </w:tc>
        <w:tc>
          <w:tcPr>
            <w:tcW w:type="dxa" w:w="1440"/>
            <w:tcMar>
              <w:top w:type="dxa" w:w="80"/>
              <w:left w:type="dxa" w:w="100"/>
              <w:bottom w:type="dxa" w:w="80"/>
              <w:right w:type="dxa" w:w="100"/>
            </w:tcMar>
            <w:vAlign w:val="top"/>
          </w:tcPr>
          <w:p>
            <w:pPr>
              <w:spacing w:after="0"/>
            </w:pPr>
            <w:r>
              <w:rPr>
                <w:b w:val="false"/>
                <w:bCs w:val="false"/>
              </w:rPr>
              <w:t xml:space="preserve">30 min/wk</w:t>
            </w:r>
          </w:p>
        </w:tc>
        <w:tc>
          <w:tcPr>
            <w:tcW w:type="dxa" w:w="960"/>
            <w:tcMar>
              <w:top w:type="dxa" w:w="80"/>
              <w:left w:type="dxa" w:w="100"/>
              <w:bottom w:type="dxa" w:w="80"/>
              <w:right w:type="dxa" w:w="100"/>
            </w:tcMar>
            <w:vAlign w:val="top"/>
          </w:tcPr>
          <w:p>
            <w:pPr>
              <w:spacing w:after="0"/>
            </w:pPr>
            <w:r>
              <w:rPr>
                <w:b w:val="false"/>
                <w:bCs w:val="false"/>
              </w:rPr>
              <w:t xml:space="preserve">No</w:t>
            </w:r>
          </w:p>
        </w:tc>
      </w:tr>
      <w:tr>
        <w:tc>
          <w:tcPr>
            <w:tcW w:type="dxa" w:w="600"/>
            <w:tcMar>
              <w:top w:type="dxa" w:w="80"/>
              <w:left w:type="dxa" w:w="100"/>
              <w:bottom w:type="dxa" w:w="80"/>
              <w:right w:type="dxa" w:w="100"/>
            </w:tcMar>
            <w:vAlign w:val="top"/>
          </w:tcPr>
          <w:p>
            <w:pPr>
              <w:spacing w:after="0"/>
            </w:pPr>
            <w:r>
              <w:rPr>
                <w:b w:val="false"/>
                <w:bCs w:val="false"/>
              </w:rPr>
              <w:t xml:space="preserve">5</w:t>
            </w:r>
          </w:p>
        </w:tc>
        <w:tc>
          <w:tcPr>
            <w:tcW w:type="dxa" w:w="2880"/>
            <w:tcMar>
              <w:top w:type="dxa" w:w="80"/>
              <w:left w:type="dxa" w:w="100"/>
              <w:bottom w:type="dxa" w:w="80"/>
              <w:right w:type="dxa" w:w="100"/>
            </w:tcMar>
            <w:vAlign w:val="top"/>
          </w:tcPr>
          <w:p>
            <w:pPr>
              <w:spacing w:after="0"/>
            </w:pPr>
            <w:r>
              <w:rPr>
                <w:b w:val="false"/>
                <w:bCs w:val="false"/>
              </w:rPr>
              <w:t xml:space="preserve">Q-review report to slide outline</w:t>
            </w:r>
          </w:p>
        </w:tc>
        <w:tc>
          <w:tcPr>
            <w:tcW w:type="dxa" w:w="1800"/>
            <w:tcMar>
              <w:top w:type="dxa" w:w="80"/>
              <w:left w:type="dxa" w:w="100"/>
              <w:bottom w:type="dxa" w:w="80"/>
              <w:right w:type="dxa" w:w="100"/>
            </w:tcMar>
            <w:vAlign w:val="top"/>
          </w:tcPr>
          <w:p>
            <w:pPr>
              <w:spacing w:after="0"/>
            </w:pPr>
            <w:r>
              <w:rPr>
                <w:b w:val="false"/>
                <w:bCs w:val="false"/>
              </w:rPr>
              <w:t xml:space="preserve">Documentation</w:t>
            </w:r>
          </w:p>
        </w:tc>
        <w:tc>
          <w:tcPr>
            <w:tcW w:type="dxa" w:w="2400"/>
            <w:tcMar>
              <w:top w:type="dxa" w:w="80"/>
              <w:left w:type="dxa" w:w="100"/>
              <w:bottom w:type="dxa" w:w="80"/>
              <w:right w:type="dxa" w:w="100"/>
            </w:tcMar>
            <w:vAlign w:val="top"/>
          </w:tcPr>
          <w:p>
            <w:pPr>
              <w:spacing w:after="0"/>
            </w:pPr>
            <w:r>
              <w:rPr>
                <w:b w:val="false"/>
                <w:bCs w:val="false"/>
              </w:rPr>
              <w:t xml:space="preserve">Report-to-Slides Template (Task 11)</w:t>
            </w:r>
          </w:p>
        </w:tc>
        <w:tc>
          <w:tcPr>
            <w:tcW w:type="dxa" w:w="1440"/>
            <w:tcMar>
              <w:top w:type="dxa" w:w="80"/>
              <w:left w:type="dxa" w:w="100"/>
              <w:bottom w:type="dxa" w:w="80"/>
              <w:right w:type="dxa" w:w="100"/>
            </w:tcMar>
            <w:vAlign w:val="top"/>
          </w:tcPr>
          <w:p>
            <w:pPr>
              <w:spacing w:after="0"/>
            </w:pPr>
            <w:r>
              <w:rPr>
                <w:b w:val="false"/>
                <w:bCs w:val="false"/>
              </w:rPr>
              <w:t xml:space="preserve">1 hr/wk</w:t>
            </w:r>
          </w:p>
        </w:tc>
        <w:tc>
          <w:tcPr>
            <w:tcW w:type="dxa" w:w="960"/>
            <w:tcMar>
              <w:top w:type="dxa" w:w="80"/>
              <w:left w:type="dxa" w:w="100"/>
              <w:bottom w:type="dxa" w:w="80"/>
              <w:right w:type="dxa" w:w="100"/>
            </w:tcMar>
            <w:vAlign w:val="top"/>
          </w:tcPr>
          <w:p>
            <w:pPr>
              <w:spacing w:after="0"/>
            </w:pPr>
            <w:r>
              <w:rPr>
                <w:b w:val="false"/>
                <w:bCs w:val="false"/>
              </w:rPr>
              <w:t xml:space="preserve">Yes</w:t>
            </w:r>
          </w:p>
        </w:tc>
      </w:tr>
    </w:tbl>
    <w:p>
      <w:pPr>
        <w:spacing w:after="120" w:before="150"/>
      </w:pPr>
      <w:r>
        <w:rPr>
          <w:b/>
          <w:bCs/>
        </w:rPr>
        <w:t xml:space="preserve">My 60-Second Pitch</w:t>
      </w:r>
    </w:p>
    <w:p>
      <w:pPr>
        <w:spacing w:after="120" w:before="0"/>
      </w:pPr>
      <w:r>
        <w:rPr>
          <w:i/>
          <w:iCs/>
        </w:rPr>
        <w:t xml:space="preserve">"I will use AI to automate turning raw Slack bug reports into structured Jira tickets using the bug-triage CRTFC prompt from Task 1, saving about 1.5 hours a week. Right now I copy-paste and reformat every flagged bug by hand at the end of the day; with this, the ticket is ready to file as soon as the message comes in, and severity gets flagged for confirmation instead of guessed. That means less end-of-day admin and cleaner, more consistent tickets for the backlog."</w:t>
      </w:r>
    </w:p>
    <w:p>
      <w:pPr>
        <w:pStyle w:val="Heading1"/>
        <w:spacing w:after="150" w:before="300"/>
      </w:pPr>
      <w:r>
        <w:t xml:space="preserve">Day 2 Final Reflection</w:t>
      </w:r>
    </w:p>
    <w:p>
      <w:pPr>
        <w:spacing w:after="120" w:before="0"/>
      </w:pPr>
      <w:r>
        <w:rPr>
          <w:b/>
          <w:bCs/>
        </w:rPr>
        <w:t xml:space="preserve">Q1: Which communication or documentation task will save me the most time with AI?</w:t>
      </w:r>
    </w:p>
    <w:p>
      <w:pPr>
        <w:spacing w:after="120" w:before="0"/>
      </w:pPr>
      <w:r>
        <w:t xml:space="preserve">Converting raw bug reports into structured Jira tickets - it's the most repetitive task on my list and happens daily.</w:t>
      </w:r>
    </w:p>
    <w:p>
      <w:pPr>
        <w:spacing w:after="120" w:before="150"/>
      </w:pPr>
      <w:r>
        <w:rPr>
          <w:b/>
          <w:bCs/>
        </w:rPr>
        <w:t xml:space="preserve">Q2: What was the most surprising result from testing prompts today?</w:t>
      </w:r>
    </w:p>
    <w:p>
      <w:pPr>
        <w:spacing w:after="120" w:before="0"/>
      </w:pPr>
      <w:r>
        <w:t xml:space="preserve">How much a single scope constraint (like 'don't change the function signature' or 'don't name the team') changed the usefulness of the output - more than tone instructions did.</w:t>
      </w:r>
    </w:p>
    <w:p>
      <w:pPr>
        <w:spacing w:after="120" w:before="150"/>
      </w:pPr>
      <w:r>
        <w:rPr>
          <w:b/>
          <w:bCs/>
        </w:rPr>
        <w:t xml:space="preserve">Q3: Which prompt technique was hardest to master?</w:t>
      </w:r>
    </w:p>
    <w:p>
      <w:pPr>
        <w:spacing w:after="120" w:before="0"/>
      </w:pPr>
      <w:r>
        <w:t xml:space="preserve">Constraint engineering - it's easy to under-specify and get a technically-correct-but-useless answer, or over-specify and make the prompt unreadable. Finding the 3-4 constraints that actually matter took a few tries.</w:t>
      </w:r>
    </w:p>
    <w:p>
      <w:pPr>
        <w:spacing w:after="120" w:before="150"/>
      </w:pPr>
      <w:r>
        <w:rPr>
          <w:b/>
          <w:bCs/>
        </w:rPr>
        <w:t xml:space="preserve">Q4: What is the first AI workflow I will implement this week?</w:t>
      </w:r>
    </w:p>
    <w:p>
      <w:pPr>
        <w:spacing w:after="120" w:before="0"/>
      </w:pPr>
      <w:r>
        <w:t xml:space="preserve">The bug-report-to-Jira-ticket workflow from Task 1 - it's the highest automability score and I can start using it immediately without needing anyone else's buy-in.</w:t>
      </w:r>
    </w:p>
    <w:p>
      <w:pPr>
        <w:spacing w:after="120" w:before="150"/>
      </w:pPr>
      <w:r>
        <w:rPr>
          <w:b/>
          <w:bCs/>
        </w:rPr>
        <w:t xml:space="preserve">Q5: What question do I still have about AI for professional communication or documentation?</w:t>
      </w:r>
    </w:p>
    <w:p>
      <w:pPr>
        <w:spacing w:after="120" w:before="0"/>
      </w:pPr>
      <w:r>
        <w:t xml:space="preserve">How to keep tone-adapted versions (like the CEO vs engineering minutes) consistent with each other over time, so two audiences never end up with contradictory information from the same 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2026-09-12T11:36:04.001Z</dcterms:created>
  <dcterms:modified xsi:type="dcterms:W3CDTF">2026-09-12T11:36:04.010Z</dcterms:modified>
</cp:coreProperties>
</file>

<file path=docProps/custom.xml><?xml version="1.0" encoding="utf-8"?>
<Properties xmlns="http://schemas.openxmlformats.org/officeDocument/2006/custom-properties" xmlns:vt="http://schemas.openxmlformats.org/officeDocument/2006/docPropsVTypes"/>
</file>