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3C0" w:rsidRDefault="003B13C0" w:rsidP="00442949">
      <w:pPr>
        <w:pStyle w:val="Heading1"/>
      </w:pPr>
    </w:p>
    <w:p w:rsidR="003B13C0" w:rsidRDefault="003B13C0">
      <w:pPr>
        <w:pStyle w:val="BodyText"/>
        <w:spacing w:before="10"/>
        <w:rPr>
          <w:sz w:val="18"/>
        </w:rPr>
      </w:pPr>
    </w:p>
    <w:p w:rsidR="003B13C0" w:rsidRPr="00442949" w:rsidRDefault="003E734F">
      <w:pPr>
        <w:spacing w:before="80"/>
        <w:ind w:left="1404" w:right="1396"/>
        <w:jc w:val="center"/>
        <w:rPr>
          <w:rFonts w:ascii="Arial" w:hAnsi="Arial" w:cs="Arial"/>
          <w:b/>
          <w:sz w:val="48"/>
        </w:rPr>
      </w:pPr>
      <w:r w:rsidRPr="00442949">
        <w:rPr>
          <w:rFonts w:ascii="Arial" w:hAnsi="Arial" w:cs="Arial"/>
          <w:b/>
          <w:sz w:val="48"/>
        </w:rPr>
        <w:t>Software Requirements Specification</w:t>
      </w:r>
    </w:p>
    <w:p w:rsidR="003B13C0" w:rsidRPr="00442949" w:rsidRDefault="003E734F">
      <w:pPr>
        <w:spacing w:before="130"/>
        <w:ind w:left="1396" w:right="1396"/>
        <w:jc w:val="center"/>
        <w:rPr>
          <w:rFonts w:ascii="Arial" w:hAnsi="Arial" w:cs="Arial"/>
          <w:sz w:val="36"/>
        </w:rPr>
      </w:pPr>
      <w:r w:rsidRPr="00442949">
        <w:rPr>
          <w:rFonts w:ascii="Arial" w:hAnsi="Arial" w:cs="Arial"/>
          <w:sz w:val="36"/>
        </w:rPr>
        <w:t>for</w:t>
      </w:r>
    </w:p>
    <w:p w:rsidR="003B13C0" w:rsidRPr="00442949" w:rsidRDefault="003B13C0">
      <w:pPr>
        <w:pStyle w:val="BodyText"/>
        <w:rPr>
          <w:rFonts w:ascii="Arial" w:hAnsi="Arial" w:cs="Arial"/>
          <w:sz w:val="35"/>
        </w:rPr>
      </w:pPr>
    </w:p>
    <w:p w:rsidR="003B13C0" w:rsidRPr="00442949" w:rsidRDefault="008C71DE">
      <w:pPr>
        <w:spacing w:before="1"/>
        <w:ind w:left="1402" w:right="1396"/>
        <w:jc w:val="center"/>
        <w:rPr>
          <w:rFonts w:ascii="Arial" w:hAnsi="Arial" w:cs="Arial"/>
          <w:sz w:val="32"/>
        </w:rPr>
      </w:pPr>
      <w:r w:rsidRPr="00442949">
        <w:rPr>
          <w:rFonts w:ascii="Arial" w:hAnsi="Arial" w:cs="Arial"/>
          <w:sz w:val="32"/>
        </w:rPr>
        <w:t xml:space="preserve">S5 DBMS Course Project </w:t>
      </w:r>
    </w:p>
    <w:p w:rsidR="003B13C0" w:rsidRPr="00442949" w:rsidRDefault="003B13C0">
      <w:pPr>
        <w:pStyle w:val="BodyText"/>
        <w:rPr>
          <w:rFonts w:ascii="Arial" w:hAnsi="Arial" w:cs="Arial"/>
          <w:sz w:val="34"/>
        </w:rPr>
      </w:pPr>
    </w:p>
    <w:p w:rsidR="003B13C0" w:rsidRPr="00442949" w:rsidRDefault="003B13C0">
      <w:pPr>
        <w:pStyle w:val="BodyText"/>
        <w:spacing w:before="2"/>
        <w:rPr>
          <w:rFonts w:ascii="Arial" w:hAnsi="Arial" w:cs="Arial"/>
          <w:sz w:val="31"/>
        </w:rPr>
      </w:pPr>
    </w:p>
    <w:p w:rsidR="003B13C0" w:rsidRPr="00442949" w:rsidRDefault="008C71DE">
      <w:pPr>
        <w:pStyle w:val="Heading1"/>
        <w:ind w:left="1404" w:right="1395"/>
        <w:jc w:val="center"/>
        <w:rPr>
          <w:rFonts w:ascii="Arial" w:hAnsi="Arial" w:cs="Arial"/>
        </w:rPr>
      </w:pPr>
      <w:r w:rsidRPr="00442949">
        <w:rPr>
          <w:rFonts w:ascii="Arial" w:hAnsi="Arial" w:cs="Arial"/>
        </w:rPr>
        <w:t xml:space="preserve">Web Application for Social Service </w:t>
      </w:r>
    </w:p>
    <w:p w:rsidR="003B13C0" w:rsidRPr="00442949" w:rsidRDefault="003B13C0">
      <w:pPr>
        <w:pStyle w:val="BodyText"/>
        <w:rPr>
          <w:rFonts w:ascii="Arial" w:hAnsi="Arial" w:cs="Arial"/>
          <w:b/>
          <w:sz w:val="40"/>
        </w:rPr>
      </w:pPr>
    </w:p>
    <w:p w:rsidR="003B13C0" w:rsidRPr="00442949" w:rsidRDefault="003B13C0">
      <w:pPr>
        <w:pStyle w:val="BodyText"/>
        <w:rPr>
          <w:rFonts w:ascii="Arial" w:hAnsi="Arial" w:cs="Arial"/>
          <w:b/>
          <w:sz w:val="40"/>
        </w:rPr>
      </w:pPr>
    </w:p>
    <w:p w:rsidR="003B13C0" w:rsidRPr="00442949" w:rsidRDefault="003B13C0">
      <w:pPr>
        <w:pStyle w:val="BodyText"/>
        <w:spacing w:before="5"/>
        <w:rPr>
          <w:rFonts w:ascii="Arial" w:hAnsi="Arial" w:cs="Arial"/>
          <w:b/>
          <w:sz w:val="44"/>
        </w:rPr>
      </w:pPr>
    </w:p>
    <w:p w:rsidR="003B13C0" w:rsidRPr="00442949" w:rsidRDefault="003E734F">
      <w:pPr>
        <w:pStyle w:val="Heading2"/>
        <w:ind w:firstLine="0"/>
        <w:rPr>
          <w:rFonts w:ascii="Arial" w:hAnsi="Arial" w:cs="Arial"/>
          <w:sz w:val="24"/>
          <w:szCs w:val="24"/>
        </w:rPr>
      </w:pPr>
      <w:r w:rsidRPr="00442949">
        <w:rPr>
          <w:rFonts w:ascii="Arial" w:hAnsi="Arial" w:cs="Arial"/>
        </w:rPr>
        <w:t>Prepared by</w:t>
      </w:r>
      <w:r w:rsidRPr="00442949">
        <w:rPr>
          <w:rFonts w:ascii="Arial" w:hAnsi="Arial" w:cs="Arial"/>
          <w:sz w:val="24"/>
        </w:rPr>
        <w:t>:</w:t>
      </w:r>
    </w:p>
    <w:p w:rsidR="003B13C0" w:rsidRPr="00442949" w:rsidRDefault="008C71DE">
      <w:pPr>
        <w:pStyle w:val="BodyText"/>
        <w:tabs>
          <w:tab w:val="left" w:pos="2999"/>
        </w:tabs>
        <w:spacing w:before="120"/>
        <w:ind w:left="119"/>
        <w:rPr>
          <w:rFonts w:ascii="Arial" w:hAnsi="Arial" w:cs="Arial"/>
        </w:rPr>
      </w:pPr>
      <w:r w:rsidRPr="00442949">
        <w:rPr>
          <w:rFonts w:ascii="Arial" w:hAnsi="Arial" w:cs="Arial"/>
        </w:rPr>
        <w:t>Nileena P C</w:t>
      </w:r>
      <w:r w:rsidR="00442949">
        <w:rPr>
          <w:rFonts w:ascii="Arial" w:hAnsi="Arial" w:cs="Arial"/>
        </w:rPr>
        <w:t xml:space="preserve">                      </w:t>
      </w:r>
      <w:r w:rsidRPr="00442949">
        <w:rPr>
          <w:rFonts w:ascii="Arial" w:hAnsi="Arial" w:cs="Arial"/>
        </w:rPr>
        <w:t>B160213CS</w:t>
      </w:r>
    </w:p>
    <w:p w:rsidR="00442949" w:rsidRDefault="00442949">
      <w:pPr>
        <w:pStyle w:val="BodyText"/>
        <w:tabs>
          <w:tab w:val="left" w:pos="2999"/>
        </w:tabs>
        <w:spacing w:before="9" w:line="247" w:lineRule="auto"/>
        <w:ind w:left="119" w:right="6264"/>
        <w:rPr>
          <w:rFonts w:ascii="Arial" w:hAnsi="Arial" w:cs="Arial"/>
        </w:rPr>
      </w:pPr>
    </w:p>
    <w:p w:rsidR="003B13C0" w:rsidRPr="00442949" w:rsidRDefault="008C71DE">
      <w:pPr>
        <w:pStyle w:val="BodyText"/>
        <w:tabs>
          <w:tab w:val="left" w:pos="2999"/>
        </w:tabs>
        <w:spacing w:before="9" w:line="247" w:lineRule="auto"/>
        <w:ind w:left="119" w:right="6264"/>
        <w:rPr>
          <w:rFonts w:ascii="Arial" w:hAnsi="Arial" w:cs="Arial"/>
        </w:rPr>
      </w:pPr>
      <w:r w:rsidRPr="00442949">
        <w:rPr>
          <w:rFonts w:ascii="Arial" w:hAnsi="Arial" w:cs="Arial"/>
        </w:rPr>
        <w:t>Reema Sebi</w:t>
      </w:r>
      <w:r w:rsidR="00442949">
        <w:rPr>
          <w:rFonts w:ascii="Arial" w:hAnsi="Arial" w:cs="Arial"/>
        </w:rPr>
        <w:t xml:space="preserve">                     </w:t>
      </w:r>
      <w:r w:rsidRPr="00442949">
        <w:rPr>
          <w:rFonts w:ascii="Arial" w:hAnsi="Arial" w:cs="Arial"/>
        </w:rPr>
        <w:t>B160229C</w:t>
      </w:r>
      <w:r w:rsidR="00442949">
        <w:rPr>
          <w:rFonts w:ascii="Arial" w:hAnsi="Arial" w:cs="Arial"/>
        </w:rPr>
        <w:t>S</w:t>
      </w:r>
      <w:r w:rsidR="003E734F" w:rsidRPr="00442949">
        <w:rPr>
          <w:rFonts w:ascii="Arial" w:hAnsi="Arial" w:cs="Arial"/>
          <w:spacing w:val="-1"/>
        </w:rPr>
        <w:t xml:space="preserve"> </w:t>
      </w:r>
    </w:p>
    <w:p w:rsidR="00442949" w:rsidRDefault="00442949" w:rsidP="008C71DE">
      <w:pPr>
        <w:pStyle w:val="BodyText"/>
        <w:tabs>
          <w:tab w:val="left" w:pos="2999"/>
        </w:tabs>
        <w:spacing w:before="9" w:line="247" w:lineRule="auto"/>
        <w:ind w:left="119" w:right="6264"/>
        <w:rPr>
          <w:rFonts w:ascii="Arial" w:hAnsi="Arial" w:cs="Arial"/>
        </w:rPr>
      </w:pPr>
    </w:p>
    <w:p w:rsidR="003B13C0" w:rsidRPr="00442949" w:rsidRDefault="008C71DE" w:rsidP="008C71DE">
      <w:pPr>
        <w:pStyle w:val="BodyText"/>
        <w:tabs>
          <w:tab w:val="left" w:pos="2999"/>
        </w:tabs>
        <w:spacing w:before="9" w:line="247" w:lineRule="auto"/>
        <w:ind w:left="119" w:right="6264"/>
        <w:rPr>
          <w:rFonts w:ascii="Arial" w:hAnsi="Arial" w:cs="Arial"/>
        </w:rPr>
      </w:pPr>
      <w:r w:rsidRPr="00442949">
        <w:rPr>
          <w:rFonts w:ascii="Arial" w:hAnsi="Arial" w:cs="Arial"/>
        </w:rPr>
        <w:t xml:space="preserve">Vignesh Krishnan            </w:t>
      </w:r>
      <w:r w:rsidR="00442949" w:rsidRPr="00442949">
        <w:rPr>
          <w:rFonts w:ascii="Arial" w:hAnsi="Arial" w:cs="Arial"/>
        </w:rPr>
        <w:t>B160104CS</w:t>
      </w:r>
      <w:r w:rsidRPr="00442949">
        <w:rPr>
          <w:rFonts w:ascii="Arial" w:hAnsi="Arial" w:cs="Arial"/>
        </w:rPr>
        <w:t xml:space="preserve">       </w:t>
      </w:r>
    </w:p>
    <w:p w:rsidR="003B13C0" w:rsidRPr="00442949" w:rsidRDefault="003B13C0">
      <w:pPr>
        <w:pStyle w:val="BodyText"/>
        <w:tabs>
          <w:tab w:val="left" w:pos="2999"/>
        </w:tabs>
        <w:spacing w:before="9"/>
        <w:ind w:left="119"/>
        <w:rPr>
          <w:rFonts w:ascii="Arial" w:hAnsi="Arial" w:cs="Arial"/>
        </w:rPr>
      </w:pPr>
    </w:p>
    <w:p w:rsidR="003B13C0" w:rsidRPr="00442949" w:rsidRDefault="003B13C0">
      <w:pPr>
        <w:pStyle w:val="BodyText"/>
        <w:rPr>
          <w:rFonts w:ascii="Arial" w:hAnsi="Arial" w:cs="Arial"/>
          <w:sz w:val="26"/>
        </w:rPr>
      </w:pPr>
    </w:p>
    <w:p w:rsidR="003B13C0" w:rsidRPr="00442949" w:rsidRDefault="003B13C0">
      <w:pPr>
        <w:pStyle w:val="BodyText"/>
        <w:rPr>
          <w:rFonts w:ascii="Arial" w:hAnsi="Arial" w:cs="Arial"/>
          <w:sz w:val="26"/>
        </w:rPr>
      </w:pPr>
    </w:p>
    <w:p w:rsidR="003B13C0" w:rsidRPr="00442949" w:rsidRDefault="003B13C0">
      <w:pPr>
        <w:pStyle w:val="BodyText"/>
        <w:spacing w:before="9"/>
        <w:rPr>
          <w:rFonts w:ascii="Arial" w:hAnsi="Arial" w:cs="Arial"/>
          <w:sz w:val="23"/>
        </w:rPr>
      </w:pPr>
    </w:p>
    <w:p w:rsidR="003B13C0" w:rsidRPr="00442949" w:rsidRDefault="003E734F">
      <w:pPr>
        <w:ind w:left="119"/>
        <w:rPr>
          <w:rFonts w:ascii="Arial" w:hAnsi="Arial" w:cs="Arial"/>
          <w:sz w:val="28"/>
        </w:rPr>
      </w:pPr>
      <w:r w:rsidRPr="00442949">
        <w:rPr>
          <w:rFonts w:ascii="Arial" w:hAnsi="Arial" w:cs="Arial"/>
          <w:sz w:val="28"/>
        </w:rPr>
        <w:t>NIT Calicut</w:t>
      </w:r>
    </w:p>
    <w:p w:rsidR="003B13C0" w:rsidRPr="00442949" w:rsidRDefault="003B13C0">
      <w:pPr>
        <w:pStyle w:val="BodyText"/>
        <w:spacing w:before="4"/>
        <w:rPr>
          <w:rFonts w:ascii="Arial" w:hAnsi="Arial" w:cs="Arial"/>
          <w:sz w:val="29"/>
        </w:rPr>
      </w:pPr>
    </w:p>
    <w:p w:rsidR="008C71DE" w:rsidRDefault="008C71DE" w:rsidP="008C71DE">
      <w:pPr>
        <w:rPr>
          <w:sz w:val="28"/>
        </w:rPr>
        <w:sectPr w:rsidR="008C71DE">
          <w:type w:val="continuous"/>
          <w:pgSz w:w="12240" w:h="15840"/>
          <w:pgMar w:top="1500" w:right="820" w:bottom="280" w:left="980" w:header="720" w:footer="720" w:gutter="0"/>
          <w:cols w:space="720"/>
        </w:sectPr>
      </w:pPr>
      <w:r w:rsidRPr="00442949">
        <w:rPr>
          <w:rFonts w:ascii="Arial" w:hAnsi="Arial" w:cs="Arial"/>
          <w:sz w:val="28"/>
        </w:rPr>
        <w:t>20</w:t>
      </w:r>
      <w:r w:rsidRPr="00442949">
        <w:rPr>
          <w:rFonts w:ascii="Arial" w:hAnsi="Arial" w:cs="Arial"/>
          <w:sz w:val="28"/>
          <w:vertAlign w:val="superscript"/>
        </w:rPr>
        <w:t xml:space="preserve"> </w:t>
      </w:r>
      <w:r w:rsidRPr="00442949">
        <w:rPr>
          <w:rFonts w:ascii="Arial" w:hAnsi="Arial" w:cs="Arial"/>
          <w:sz w:val="28"/>
        </w:rPr>
        <w:t>September, 2018</w:t>
      </w:r>
    </w:p>
    <w:p w:rsidR="003B13C0" w:rsidRDefault="003E734F">
      <w:pPr>
        <w:spacing w:before="77"/>
        <w:ind w:left="119"/>
        <w:rPr>
          <w:rFonts w:ascii="Arial"/>
          <w:b/>
          <w:sz w:val="36"/>
        </w:rPr>
      </w:pPr>
      <w:r>
        <w:rPr>
          <w:rFonts w:ascii="Arial"/>
          <w:b/>
          <w:sz w:val="36"/>
        </w:rPr>
        <w:lastRenderedPageBreak/>
        <w:t>Table of Contents</w:t>
      </w:r>
    </w:p>
    <w:sdt>
      <w:sdtPr>
        <w:rPr>
          <w:b w:val="0"/>
          <w:bCs w:val="0"/>
        </w:rPr>
        <w:id w:val="1622111454"/>
        <w:docPartObj>
          <w:docPartGallery w:val="Table of Contents"/>
          <w:docPartUnique/>
        </w:docPartObj>
      </w:sdtPr>
      <w:sdtEndPr/>
      <w:sdtContent>
        <w:p w:rsidR="003B13C0" w:rsidRDefault="003E734F">
          <w:pPr>
            <w:pStyle w:val="TOC1"/>
            <w:numPr>
              <w:ilvl w:val="0"/>
              <w:numId w:val="4"/>
            </w:numPr>
            <w:tabs>
              <w:tab w:val="left" w:pos="480"/>
              <w:tab w:val="right" w:pos="9478"/>
            </w:tabs>
            <w:spacing w:before="254"/>
          </w:pPr>
          <w:r>
            <w:t>Introduction</w:t>
          </w:r>
          <w:r>
            <w:tab/>
            <w:t>1</w:t>
          </w:r>
        </w:p>
        <w:p w:rsidR="003B13C0" w:rsidRDefault="003E2B1E">
          <w:pPr>
            <w:pStyle w:val="TOC3"/>
            <w:numPr>
              <w:ilvl w:val="1"/>
              <w:numId w:val="4"/>
            </w:numPr>
            <w:tabs>
              <w:tab w:val="left" w:pos="840"/>
              <w:tab w:val="right" w:pos="9482"/>
            </w:tabs>
            <w:spacing w:before="12"/>
          </w:pPr>
          <w:hyperlink w:anchor="_TOC_250011" w:history="1">
            <w:r w:rsidR="003E734F">
              <w:t>Purpose</w:t>
            </w:r>
            <w:r w:rsidR="003E734F">
              <w:tab/>
              <w:t>1</w:t>
            </w:r>
          </w:hyperlink>
        </w:p>
        <w:p w:rsidR="003B13C0" w:rsidRDefault="003E2B1E">
          <w:pPr>
            <w:pStyle w:val="TOC3"/>
            <w:numPr>
              <w:ilvl w:val="1"/>
              <w:numId w:val="4"/>
            </w:numPr>
            <w:tabs>
              <w:tab w:val="left" w:pos="840"/>
              <w:tab w:val="right" w:pos="9482"/>
            </w:tabs>
          </w:pPr>
          <w:hyperlink w:anchor="_TOC_250010" w:history="1">
            <w:r w:rsidR="003E734F">
              <w:t>Product</w:t>
            </w:r>
            <w:r w:rsidR="003E734F">
              <w:rPr>
                <w:spacing w:val="-2"/>
              </w:rPr>
              <w:t xml:space="preserve"> </w:t>
            </w:r>
            <w:r w:rsidR="003E734F">
              <w:t>Scope</w:t>
            </w:r>
            <w:r w:rsidR="003E734F">
              <w:tab/>
              <w:t>1</w:t>
            </w:r>
          </w:hyperlink>
        </w:p>
        <w:p w:rsidR="003B13C0" w:rsidRDefault="003E2B1E">
          <w:pPr>
            <w:pStyle w:val="TOC3"/>
            <w:numPr>
              <w:ilvl w:val="1"/>
              <w:numId w:val="4"/>
            </w:numPr>
            <w:tabs>
              <w:tab w:val="left" w:pos="840"/>
              <w:tab w:val="right" w:pos="9482"/>
            </w:tabs>
          </w:pPr>
          <w:hyperlink w:anchor="_TOC_250009" w:history="1">
            <w:r w:rsidR="003E734F">
              <w:t>Intended</w:t>
            </w:r>
            <w:r w:rsidR="003E734F">
              <w:rPr>
                <w:spacing w:val="-2"/>
              </w:rPr>
              <w:t xml:space="preserve"> </w:t>
            </w:r>
            <w:r w:rsidR="003E734F">
              <w:t>Audience</w:t>
            </w:r>
            <w:r w:rsidR="003E734F">
              <w:tab/>
              <w:t>1</w:t>
            </w:r>
          </w:hyperlink>
        </w:p>
        <w:p w:rsidR="003B13C0" w:rsidRDefault="003E734F">
          <w:pPr>
            <w:pStyle w:val="TOC3"/>
            <w:numPr>
              <w:ilvl w:val="1"/>
              <w:numId w:val="4"/>
            </w:numPr>
            <w:tabs>
              <w:tab w:val="left" w:pos="840"/>
              <w:tab w:val="right" w:pos="9482"/>
            </w:tabs>
          </w:pPr>
          <w:r>
            <w:t>Refer</w:t>
          </w:r>
          <w:r w:rsidR="008C71DE">
            <w:t>e</w:t>
          </w:r>
          <w:r>
            <w:t>nces</w:t>
          </w:r>
          <w:r>
            <w:tab/>
            <w:t>1</w:t>
          </w:r>
        </w:p>
        <w:p w:rsidR="003B13C0" w:rsidRDefault="003E734F">
          <w:pPr>
            <w:pStyle w:val="TOC1"/>
            <w:numPr>
              <w:ilvl w:val="0"/>
              <w:numId w:val="4"/>
            </w:numPr>
            <w:tabs>
              <w:tab w:val="left" w:pos="480"/>
              <w:tab w:val="right" w:pos="9478"/>
            </w:tabs>
            <w:spacing w:before="74"/>
          </w:pPr>
          <w:r>
            <w:t>Overall Description</w:t>
          </w:r>
          <w:r>
            <w:tab/>
            <w:t>1</w:t>
          </w:r>
        </w:p>
        <w:p w:rsidR="003B13C0" w:rsidRDefault="003E2B1E">
          <w:pPr>
            <w:pStyle w:val="TOC3"/>
            <w:numPr>
              <w:ilvl w:val="1"/>
              <w:numId w:val="4"/>
            </w:numPr>
            <w:tabs>
              <w:tab w:val="left" w:pos="840"/>
              <w:tab w:val="right" w:pos="9482"/>
            </w:tabs>
            <w:spacing w:before="13"/>
          </w:pPr>
          <w:hyperlink w:anchor="_TOC_250008" w:history="1">
            <w:r w:rsidR="003E734F">
              <w:t>Product</w:t>
            </w:r>
            <w:r w:rsidR="003E734F">
              <w:rPr>
                <w:spacing w:val="-2"/>
              </w:rPr>
              <w:t xml:space="preserve"> </w:t>
            </w:r>
            <w:r w:rsidR="003E734F">
              <w:t>Perspective</w:t>
            </w:r>
            <w:r w:rsidR="003E734F">
              <w:tab/>
              <w:t>1</w:t>
            </w:r>
          </w:hyperlink>
        </w:p>
        <w:p w:rsidR="003B13C0" w:rsidRDefault="003E2B1E">
          <w:pPr>
            <w:pStyle w:val="TOC3"/>
            <w:numPr>
              <w:ilvl w:val="1"/>
              <w:numId w:val="4"/>
            </w:numPr>
            <w:tabs>
              <w:tab w:val="left" w:pos="840"/>
              <w:tab w:val="right" w:pos="9482"/>
            </w:tabs>
          </w:pPr>
          <w:hyperlink w:anchor="_TOC_250007" w:history="1">
            <w:r w:rsidR="003E734F">
              <w:t>Product</w:t>
            </w:r>
            <w:r w:rsidR="003E734F">
              <w:rPr>
                <w:spacing w:val="-2"/>
              </w:rPr>
              <w:t xml:space="preserve"> </w:t>
            </w:r>
            <w:r w:rsidR="003E734F">
              <w:t>Functions</w:t>
            </w:r>
            <w:r w:rsidR="003E734F">
              <w:tab/>
              <w:t>1</w:t>
            </w:r>
          </w:hyperlink>
        </w:p>
        <w:p w:rsidR="003B13C0" w:rsidRDefault="003E2B1E">
          <w:pPr>
            <w:pStyle w:val="TOC3"/>
            <w:numPr>
              <w:ilvl w:val="1"/>
              <w:numId w:val="4"/>
            </w:numPr>
            <w:tabs>
              <w:tab w:val="left" w:pos="840"/>
              <w:tab w:val="right" w:pos="9482"/>
            </w:tabs>
          </w:pPr>
          <w:hyperlink w:anchor="_TOC_250006" w:history="1">
            <w:r w:rsidR="003E734F">
              <w:t>User</w:t>
            </w:r>
            <w:r w:rsidR="003E734F">
              <w:rPr>
                <w:spacing w:val="-2"/>
              </w:rPr>
              <w:t xml:space="preserve"> </w:t>
            </w:r>
            <w:r w:rsidR="003E734F">
              <w:t>Classes</w:t>
            </w:r>
            <w:r w:rsidR="003E734F">
              <w:tab/>
              <w:t>2</w:t>
            </w:r>
          </w:hyperlink>
        </w:p>
        <w:p w:rsidR="003B13C0" w:rsidRDefault="003E2B1E">
          <w:pPr>
            <w:pStyle w:val="TOC3"/>
            <w:numPr>
              <w:ilvl w:val="1"/>
              <w:numId w:val="4"/>
            </w:numPr>
            <w:tabs>
              <w:tab w:val="left" w:pos="840"/>
              <w:tab w:val="right" w:pos="9482"/>
            </w:tabs>
          </w:pPr>
          <w:hyperlink w:anchor="_TOC_250005" w:history="1">
            <w:r w:rsidR="003E734F">
              <w:t>Operating</w:t>
            </w:r>
            <w:r w:rsidR="003E734F">
              <w:rPr>
                <w:spacing w:val="-2"/>
              </w:rPr>
              <w:t xml:space="preserve"> </w:t>
            </w:r>
            <w:r w:rsidR="003E734F">
              <w:t>Environment</w:t>
            </w:r>
            <w:r w:rsidR="003E734F">
              <w:tab/>
              <w:t>2</w:t>
            </w:r>
          </w:hyperlink>
        </w:p>
        <w:p w:rsidR="003B13C0" w:rsidRDefault="003E2B1E">
          <w:pPr>
            <w:pStyle w:val="TOC3"/>
            <w:numPr>
              <w:ilvl w:val="1"/>
              <w:numId w:val="4"/>
            </w:numPr>
            <w:tabs>
              <w:tab w:val="left" w:pos="840"/>
              <w:tab w:val="right" w:pos="9482"/>
            </w:tabs>
          </w:pPr>
          <w:hyperlink w:anchor="_TOC_250004" w:history="1">
            <w:r w:rsidR="003E734F">
              <w:t>Design and</w:t>
            </w:r>
            <w:r w:rsidR="003E734F">
              <w:rPr>
                <w:spacing w:val="-3"/>
              </w:rPr>
              <w:t xml:space="preserve"> </w:t>
            </w:r>
            <w:r w:rsidR="003E734F">
              <w:t>Implementation</w:t>
            </w:r>
            <w:r w:rsidR="003E734F">
              <w:rPr>
                <w:spacing w:val="-2"/>
              </w:rPr>
              <w:t xml:space="preserve"> </w:t>
            </w:r>
            <w:r w:rsidR="003E734F">
              <w:t>Constraints</w:t>
            </w:r>
            <w:r w:rsidR="003E734F">
              <w:tab/>
              <w:t>2</w:t>
            </w:r>
          </w:hyperlink>
        </w:p>
        <w:p w:rsidR="003B13C0" w:rsidRDefault="003E2B1E">
          <w:pPr>
            <w:pStyle w:val="TOC3"/>
            <w:numPr>
              <w:ilvl w:val="1"/>
              <w:numId w:val="4"/>
            </w:numPr>
            <w:tabs>
              <w:tab w:val="left" w:pos="840"/>
              <w:tab w:val="right" w:pos="9482"/>
            </w:tabs>
          </w:pPr>
          <w:hyperlink w:anchor="_TOC_250003" w:history="1">
            <w:r w:rsidR="003E734F">
              <w:t>User</w:t>
            </w:r>
            <w:r w:rsidR="003E734F">
              <w:rPr>
                <w:spacing w:val="-2"/>
              </w:rPr>
              <w:t xml:space="preserve"> </w:t>
            </w:r>
            <w:r w:rsidR="003E734F">
              <w:t>Documentation</w:t>
            </w:r>
            <w:r w:rsidR="003E734F">
              <w:tab/>
              <w:t>2</w:t>
            </w:r>
          </w:hyperlink>
        </w:p>
        <w:p w:rsidR="003B13C0" w:rsidRDefault="003E734F">
          <w:pPr>
            <w:pStyle w:val="TOC1"/>
            <w:numPr>
              <w:ilvl w:val="0"/>
              <w:numId w:val="4"/>
            </w:numPr>
            <w:tabs>
              <w:tab w:val="left" w:pos="480"/>
              <w:tab w:val="right" w:pos="9478"/>
            </w:tabs>
          </w:pPr>
          <w:r>
            <w:t>External Interface Requirements</w:t>
          </w:r>
          <w:r>
            <w:tab/>
            <w:t>3</w:t>
          </w:r>
        </w:p>
        <w:p w:rsidR="003B13C0" w:rsidRDefault="003E2B1E">
          <w:pPr>
            <w:pStyle w:val="TOC3"/>
            <w:numPr>
              <w:ilvl w:val="1"/>
              <w:numId w:val="4"/>
            </w:numPr>
            <w:tabs>
              <w:tab w:val="left" w:pos="840"/>
              <w:tab w:val="right" w:pos="9482"/>
            </w:tabs>
            <w:spacing w:before="13"/>
          </w:pPr>
          <w:hyperlink w:anchor="_TOC_250002" w:history="1">
            <w:r w:rsidR="003E734F">
              <w:t>User</w:t>
            </w:r>
            <w:r w:rsidR="003E734F">
              <w:rPr>
                <w:spacing w:val="-2"/>
              </w:rPr>
              <w:t xml:space="preserve"> </w:t>
            </w:r>
            <w:r w:rsidR="003E734F">
              <w:t>Interfaces</w:t>
            </w:r>
            <w:r w:rsidR="003E734F">
              <w:tab/>
              <w:t>3</w:t>
            </w:r>
          </w:hyperlink>
        </w:p>
        <w:p w:rsidR="003B13C0" w:rsidRDefault="003E2B1E">
          <w:pPr>
            <w:pStyle w:val="TOC3"/>
            <w:numPr>
              <w:ilvl w:val="1"/>
              <w:numId w:val="4"/>
            </w:numPr>
            <w:tabs>
              <w:tab w:val="left" w:pos="840"/>
              <w:tab w:val="right" w:pos="9467"/>
            </w:tabs>
          </w:pPr>
          <w:hyperlink w:anchor="_TOC_250001" w:history="1">
            <w:r w:rsidR="003E734F">
              <w:t>Hardware</w:t>
            </w:r>
            <w:r w:rsidR="003E734F">
              <w:rPr>
                <w:spacing w:val="-2"/>
              </w:rPr>
              <w:t xml:space="preserve"> </w:t>
            </w:r>
            <w:r w:rsidR="003E734F">
              <w:t>Interfaces</w:t>
            </w:r>
            <w:r w:rsidR="003E734F">
              <w:tab/>
              <w:t>3</w:t>
            </w:r>
          </w:hyperlink>
        </w:p>
        <w:p w:rsidR="003B13C0" w:rsidRDefault="003E2B1E">
          <w:pPr>
            <w:pStyle w:val="TOC2"/>
            <w:numPr>
              <w:ilvl w:val="1"/>
              <w:numId w:val="4"/>
            </w:numPr>
            <w:tabs>
              <w:tab w:val="left" w:pos="840"/>
              <w:tab w:val="right" w:pos="9478"/>
            </w:tabs>
            <w:rPr>
              <w:sz w:val="28"/>
            </w:rPr>
          </w:pPr>
          <w:hyperlink w:anchor="_TOC_250000" w:history="1">
            <w:r w:rsidR="003E734F">
              <w:t>Software Interfaces</w:t>
            </w:r>
            <w:r w:rsidR="003E734F">
              <w:tab/>
              <w:t>3</w:t>
            </w:r>
          </w:hyperlink>
        </w:p>
      </w:sdtContent>
    </w:sdt>
    <w:p w:rsidR="003B13C0" w:rsidRDefault="003B13C0">
      <w:pPr>
        <w:rPr>
          <w:sz w:val="28"/>
        </w:rPr>
        <w:sectPr w:rsidR="003B13C0">
          <w:pgSz w:w="12240" w:h="15840"/>
          <w:pgMar w:top="1100" w:right="820" w:bottom="280" w:left="980" w:header="720" w:footer="720" w:gutter="0"/>
          <w:cols w:space="720"/>
        </w:sectPr>
      </w:pPr>
    </w:p>
    <w:p w:rsidR="003B13C0" w:rsidRDefault="003E734F">
      <w:pPr>
        <w:pStyle w:val="ListParagraph"/>
        <w:numPr>
          <w:ilvl w:val="1"/>
          <w:numId w:val="3"/>
        </w:numPr>
        <w:tabs>
          <w:tab w:val="left" w:pos="1100"/>
        </w:tabs>
        <w:spacing w:before="67"/>
        <w:jc w:val="left"/>
        <w:rPr>
          <w:b/>
          <w:sz w:val="28"/>
        </w:rPr>
      </w:pPr>
      <w:r>
        <w:rPr>
          <w:b/>
          <w:sz w:val="28"/>
        </w:rPr>
        <w:lastRenderedPageBreak/>
        <w:t>Introduction</w:t>
      </w:r>
    </w:p>
    <w:p w:rsidR="003B13C0" w:rsidRDefault="003E734F">
      <w:pPr>
        <w:pStyle w:val="Heading3"/>
        <w:numPr>
          <w:ilvl w:val="1"/>
          <w:numId w:val="3"/>
        </w:numPr>
        <w:tabs>
          <w:tab w:val="left" w:pos="1110"/>
        </w:tabs>
        <w:spacing w:before="242"/>
        <w:ind w:left="1109" w:hanging="420"/>
        <w:jc w:val="left"/>
      </w:pPr>
      <w:bookmarkStart w:id="0" w:name="_TOC_250011"/>
      <w:bookmarkEnd w:id="0"/>
      <w:r>
        <w:t>Purpose</w:t>
      </w:r>
    </w:p>
    <w:p w:rsidR="003B13C0" w:rsidRDefault="003B13C0">
      <w:pPr>
        <w:pStyle w:val="BodyText"/>
        <w:spacing w:before="7"/>
        <w:rPr>
          <w:b/>
          <w:i/>
          <w:sz w:val="30"/>
        </w:rPr>
      </w:pPr>
    </w:p>
    <w:p w:rsidR="003B13C0" w:rsidRDefault="003E734F">
      <w:pPr>
        <w:pStyle w:val="BodyText"/>
        <w:spacing w:before="1" w:line="288" w:lineRule="auto"/>
        <w:ind w:left="119" w:right="508" w:firstLine="720"/>
        <w:rPr>
          <w:rFonts w:ascii="Arial"/>
        </w:rPr>
      </w:pPr>
      <w:r>
        <w:rPr>
          <w:rFonts w:ascii="Arial"/>
        </w:rPr>
        <w:t xml:space="preserve">The purpose of this document is to present a detailed description of our project, </w:t>
      </w:r>
      <w:r w:rsidR="004E2F07">
        <w:rPr>
          <w:rFonts w:ascii="Arial"/>
        </w:rPr>
        <w:t>a web application for social activities like fundraising, blood donation, social drives, etc</w:t>
      </w:r>
      <w:r>
        <w:rPr>
          <w:rFonts w:ascii="Arial"/>
        </w:rPr>
        <w:t>. It will explain the pu</w:t>
      </w:r>
      <w:r w:rsidR="004E2F07">
        <w:rPr>
          <w:rFonts w:ascii="Arial"/>
        </w:rPr>
        <w:t>rpose and features of the application, the interface of the application, what the application</w:t>
      </w:r>
      <w:r>
        <w:rPr>
          <w:rFonts w:ascii="Arial"/>
        </w:rPr>
        <w:t xml:space="preserve"> will do, the constraints under which it must operate. This document is a part of the DBMS course project.</w:t>
      </w:r>
    </w:p>
    <w:p w:rsidR="003B13C0" w:rsidRDefault="003B13C0">
      <w:pPr>
        <w:pStyle w:val="BodyText"/>
        <w:spacing w:before="6"/>
        <w:rPr>
          <w:rFonts w:ascii="Arial"/>
          <w:sz w:val="20"/>
        </w:rPr>
      </w:pPr>
    </w:p>
    <w:p w:rsidR="003B13C0" w:rsidRDefault="003E734F">
      <w:pPr>
        <w:pStyle w:val="Heading3"/>
        <w:numPr>
          <w:ilvl w:val="1"/>
          <w:numId w:val="3"/>
        </w:numPr>
        <w:tabs>
          <w:tab w:val="left" w:pos="1110"/>
        </w:tabs>
        <w:ind w:left="1109" w:hanging="420"/>
        <w:jc w:val="left"/>
      </w:pPr>
      <w:bookmarkStart w:id="1" w:name="_TOC_250010"/>
      <w:bookmarkEnd w:id="1"/>
      <w:r>
        <w:t>Product scope</w:t>
      </w:r>
    </w:p>
    <w:p w:rsidR="003B13C0" w:rsidRDefault="003B13C0">
      <w:pPr>
        <w:pStyle w:val="BodyText"/>
        <w:spacing w:before="9"/>
        <w:rPr>
          <w:b/>
          <w:i/>
          <w:sz w:val="30"/>
        </w:rPr>
      </w:pPr>
    </w:p>
    <w:p w:rsidR="00852D53" w:rsidRPr="00442949" w:rsidRDefault="004E2F07" w:rsidP="00852D53">
      <w:pPr>
        <w:pStyle w:val="BodyText"/>
        <w:spacing w:line="288" w:lineRule="auto"/>
        <w:ind w:left="119" w:right="116" w:firstLine="720"/>
        <w:rPr>
          <w:rFonts w:ascii="Arial" w:hAnsi="Arial" w:cs="Arial"/>
        </w:rPr>
      </w:pPr>
      <w:r w:rsidRPr="00442949">
        <w:rPr>
          <w:rFonts w:ascii="Arial" w:hAnsi="Arial" w:cs="Arial"/>
        </w:rPr>
        <w:t>The project aims to develop a fully functional and user interactive on</w:t>
      </w:r>
      <w:r w:rsidR="005B40CC" w:rsidRPr="00442949">
        <w:rPr>
          <w:rFonts w:ascii="Arial" w:hAnsi="Arial" w:cs="Arial"/>
        </w:rPr>
        <w:t>line portal</w:t>
      </w:r>
      <w:r w:rsidRPr="00442949">
        <w:rPr>
          <w:rFonts w:ascii="Arial" w:hAnsi="Arial" w:cs="Arial"/>
        </w:rPr>
        <w:t xml:space="preserve"> which can act as a helping hand to the society. </w:t>
      </w:r>
      <w:r w:rsidR="003E734F" w:rsidRPr="00442949">
        <w:rPr>
          <w:rFonts w:ascii="Arial" w:hAnsi="Arial" w:cs="Arial"/>
        </w:rPr>
        <w:t>Thi</w:t>
      </w:r>
      <w:r w:rsidR="005B40CC" w:rsidRPr="00442949">
        <w:rPr>
          <w:rFonts w:ascii="Arial" w:hAnsi="Arial" w:cs="Arial"/>
        </w:rPr>
        <w:t>s product is a web application where logged in users can search for blood donors</w:t>
      </w:r>
      <w:r w:rsidR="003E734F" w:rsidRPr="00442949">
        <w:rPr>
          <w:rFonts w:ascii="Arial" w:hAnsi="Arial" w:cs="Arial"/>
        </w:rPr>
        <w:t xml:space="preserve">, </w:t>
      </w:r>
      <w:r w:rsidR="005B40CC" w:rsidRPr="00442949">
        <w:rPr>
          <w:rFonts w:ascii="Arial" w:hAnsi="Arial" w:cs="Arial"/>
        </w:rPr>
        <w:t xml:space="preserve">within the portal, volunteer for social initiatives, raise funds, etc. The portal also provides users the opportunity to publish fund raising programmes and details of people and organisations seeking help, once the admin verifies the authenticity. This is achieved through the maintenance of a database containing the details of users including blood group, questionnaire regarding their willingness to participate for notified events, contact details, etc. `our project is expected to have a very </w:t>
      </w:r>
      <w:r w:rsidR="003E2B1E" w:rsidRPr="00442949">
        <w:rPr>
          <w:rFonts w:ascii="Arial" w:hAnsi="Arial" w:cs="Arial"/>
        </w:rPr>
        <w:t>user-friendly</w:t>
      </w:r>
      <w:r w:rsidR="005B40CC" w:rsidRPr="00442949">
        <w:rPr>
          <w:rFonts w:ascii="Arial" w:hAnsi="Arial" w:cs="Arial"/>
        </w:rPr>
        <w:t xml:space="preserve"> interface. We are utilizing powerful </w:t>
      </w:r>
      <w:r w:rsidR="003E2B1E" w:rsidRPr="00442949">
        <w:rPr>
          <w:rFonts w:ascii="Arial" w:hAnsi="Arial" w:cs="Arial"/>
        </w:rPr>
        <w:t>database</w:t>
      </w:r>
      <w:r w:rsidR="005B40CC" w:rsidRPr="00442949">
        <w:rPr>
          <w:rFonts w:ascii="Arial" w:hAnsi="Arial" w:cs="Arial"/>
        </w:rPr>
        <w:t xml:space="preserve"> management, data retrieval and data manipulation to implement our objective.</w:t>
      </w:r>
      <w:bookmarkStart w:id="2" w:name="_TOC_250009"/>
      <w:bookmarkEnd w:id="2"/>
    </w:p>
    <w:p w:rsidR="00852D53" w:rsidRDefault="00852D53" w:rsidP="00852D53">
      <w:pPr>
        <w:pStyle w:val="BodyText"/>
        <w:spacing w:line="288" w:lineRule="auto"/>
        <w:ind w:left="119" w:right="116" w:firstLine="720"/>
      </w:pPr>
    </w:p>
    <w:p w:rsidR="003B13C0" w:rsidRPr="00442949" w:rsidRDefault="00852D53" w:rsidP="00852D53">
      <w:pPr>
        <w:pStyle w:val="BodyText"/>
        <w:spacing w:line="288" w:lineRule="auto"/>
        <w:ind w:left="119" w:right="116" w:firstLine="720"/>
        <w:rPr>
          <w:b/>
        </w:rPr>
      </w:pPr>
      <w:r w:rsidRPr="00442949">
        <w:rPr>
          <w:b/>
        </w:rPr>
        <w:t xml:space="preserve">1.3. </w:t>
      </w:r>
      <w:r w:rsidR="003E734F" w:rsidRPr="00442949">
        <w:rPr>
          <w:b/>
          <w:i/>
        </w:rPr>
        <w:t>Intended audience</w:t>
      </w:r>
    </w:p>
    <w:p w:rsidR="003B13C0" w:rsidRDefault="003B13C0">
      <w:pPr>
        <w:pStyle w:val="BodyText"/>
        <w:spacing w:before="9"/>
        <w:rPr>
          <w:b/>
          <w:i/>
          <w:sz w:val="30"/>
        </w:rPr>
      </w:pPr>
    </w:p>
    <w:p w:rsidR="003B13C0" w:rsidRDefault="003E734F">
      <w:pPr>
        <w:pStyle w:val="BodyText"/>
        <w:spacing w:line="288" w:lineRule="auto"/>
        <w:ind w:left="119" w:right="157" w:firstLine="720"/>
      </w:pPr>
      <w:r w:rsidRPr="00442949">
        <w:rPr>
          <w:rFonts w:ascii="Arial" w:hAnsi="Arial" w:cs="Arial"/>
        </w:rPr>
        <w:t>. This project will be implemented under the guidance of course faculty, and is u</w:t>
      </w:r>
      <w:r w:rsidR="00852D53" w:rsidRPr="00442949">
        <w:rPr>
          <w:rFonts w:ascii="Arial" w:hAnsi="Arial" w:cs="Arial"/>
        </w:rPr>
        <w:t>seful for the society as a whole</w:t>
      </w:r>
      <w:r>
        <w:t>.</w:t>
      </w:r>
    </w:p>
    <w:p w:rsidR="003B13C0" w:rsidRDefault="003B13C0">
      <w:pPr>
        <w:pStyle w:val="BodyText"/>
        <w:spacing w:before="6"/>
        <w:rPr>
          <w:sz w:val="20"/>
        </w:rPr>
      </w:pPr>
    </w:p>
    <w:p w:rsidR="003B13C0" w:rsidRDefault="00852D53" w:rsidP="00852D53">
      <w:pPr>
        <w:pStyle w:val="Heading3"/>
        <w:tabs>
          <w:tab w:val="left" w:pos="1110"/>
        </w:tabs>
        <w:ind w:left="554" w:firstLine="0"/>
      </w:pPr>
      <w:r>
        <w:t>1.4.</w:t>
      </w:r>
      <w:r w:rsidR="00442949">
        <w:t xml:space="preserve"> </w:t>
      </w:r>
      <w:r w:rsidR="003E734F">
        <w:t>References</w:t>
      </w:r>
    </w:p>
    <w:p w:rsidR="003B13C0" w:rsidRDefault="003B13C0">
      <w:pPr>
        <w:pStyle w:val="BodyText"/>
        <w:spacing w:before="9"/>
        <w:rPr>
          <w:b/>
          <w:i/>
          <w:sz w:val="30"/>
        </w:rPr>
      </w:pPr>
    </w:p>
    <w:p w:rsidR="00852D53" w:rsidRPr="00442949" w:rsidRDefault="00852D53" w:rsidP="00852D53">
      <w:pPr>
        <w:pStyle w:val="BodyText"/>
        <w:numPr>
          <w:ilvl w:val="0"/>
          <w:numId w:val="5"/>
        </w:numPr>
        <w:spacing w:before="1"/>
        <w:rPr>
          <w:rFonts w:ascii="Arial" w:hAnsi="Arial" w:cs="Arial"/>
        </w:rPr>
      </w:pPr>
      <w:r w:rsidRPr="00442949">
        <w:rPr>
          <w:rFonts w:ascii="Arial" w:hAnsi="Arial" w:cs="Arial"/>
        </w:rPr>
        <w:t>IEEE SRS Format</w:t>
      </w:r>
    </w:p>
    <w:p w:rsidR="003B13C0" w:rsidRPr="00442949" w:rsidRDefault="003E734F" w:rsidP="00852D53">
      <w:pPr>
        <w:pStyle w:val="BodyText"/>
        <w:numPr>
          <w:ilvl w:val="0"/>
          <w:numId w:val="5"/>
        </w:numPr>
        <w:spacing w:before="1"/>
        <w:rPr>
          <w:rFonts w:ascii="Arial" w:hAnsi="Arial" w:cs="Arial"/>
        </w:rPr>
      </w:pPr>
      <w:r w:rsidRPr="00442949">
        <w:rPr>
          <w:rFonts w:ascii="Arial" w:hAnsi="Arial" w:cs="Arial"/>
        </w:rPr>
        <w:t xml:space="preserve">Fundamentals of database systems by Ramez Elmarsi and Shamkant </w:t>
      </w:r>
      <w:r w:rsidR="003E2B1E" w:rsidRPr="00442949">
        <w:rPr>
          <w:rFonts w:ascii="Arial" w:hAnsi="Arial" w:cs="Arial"/>
        </w:rPr>
        <w:t xml:space="preserve">B. </w:t>
      </w:r>
      <w:proofErr w:type="spellStart"/>
      <w:r w:rsidR="003E2B1E" w:rsidRPr="00442949">
        <w:rPr>
          <w:rFonts w:ascii="Arial" w:hAnsi="Arial" w:cs="Arial"/>
        </w:rPr>
        <w:t>Navathe</w:t>
      </w:r>
      <w:proofErr w:type="spellEnd"/>
    </w:p>
    <w:p w:rsidR="003B13C0" w:rsidRDefault="003B13C0">
      <w:pPr>
        <w:pStyle w:val="BodyText"/>
        <w:spacing w:before="1"/>
        <w:rPr>
          <w:sz w:val="26"/>
        </w:rPr>
      </w:pPr>
    </w:p>
    <w:p w:rsidR="003B13C0" w:rsidRDefault="003E734F">
      <w:pPr>
        <w:pStyle w:val="Heading2"/>
        <w:numPr>
          <w:ilvl w:val="1"/>
          <w:numId w:val="2"/>
        </w:numPr>
        <w:tabs>
          <w:tab w:val="left" w:pos="665"/>
        </w:tabs>
        <w:jc w:val="left"/>
        <w:rPr>
          <w:rFonts w:ascii="Arial"/>
        </w:rPr>
      </w:pPr>
      <w:r>
        <w:rPr>
          <w:rFonts w:ascii="Arial"/>
        </w:rPr>
        <w:t>Overall</w:t>
      </w:r>
      <w:r>
        <w:rPr>
          <w:rFonts w:ascii="Arial"/>
          <w:spacing w:val="-2"/>
        </w:rPr>
        <w:t xml:space="preserve"> </w:t>
      </w:r>
      <w:r>
        <w:rPr>
          <w:rFonts w:ascii="Arial"/>
        </w:rPr>
        <w:t>Description</w:t>
      </w:r>
    </w:p>
    <w:p w:rsidR="003B13C0" w:rsidRDefault="003B13C0">
      <w:pPr>
        <w:pStyle w:val="BodyText"/>
        <w:rPr>
          <w:rFonts w:ascii="Arial"/>
          <w:b/>
          <w:sz w:val="30"/>
        </w:rPr>
      </w:pPr>
    </w:p>
    <w:p w:rsidR="003B13C0" w:rsidRDefault="003E734F">
      <w:pPr>
        <w:pStyle w:val="Heading3"/>
        <w:numPr>
          <w:ilvl w:val="1"/>
          <w:numId w:val="2"/>
        </w:numPr>
        <w:tabs>
          <w:tab w:val="left" w:pos="1110"/>
        </w:tabs>
        <w:spacing w:before="242"/>
        <w:ind w:left="1109" w:hanging="420"/>
        <w:jc w:val="left"/>
      </w:pPr>
      <w:bookmarkStart w:id="3" w:name="_TOC_250008"/>
      <w:bookmarkEnd w:id="3"/>
      <w:r>
        <w:t>Product perspective</w:t>
      </w:r>
    </w:p>
    <w:p w:rsidR="003B13C0" w:rsidRDefault="003B13C0">
      <w:pPr>
        <w:pStyle w:val="BodyText"/>
        <w:spacing w:before="8"/>
        <w:rPr>
          <w:b/>
          <w:i/>
          <w:sz w:val="30"/>
        </w:rPr>
      </w:pPr>
    </w:p>
    <w:p w:rsidR="003B13C0" w:rsidRPr="00442949" w:rsidRDefault="003E734F" w:rsidP="00852D53">
      <w:pPr>
        <w:pStyle w:val="BodyText"/>
        <w:spacing w:before="1" w:line="247" w:lineRule="auto"/>
        <w:ind w:left="119" w:right="381"/>
        <w:jc w:val="both"/>
        <w:rPr>
          <w:rFonts w:ascii="Arial" w:hAnsi="Arial" w:cs="Arial"/>
        </w:rPr>
        <w:sectPr w:rsidR="003B13C0" w:rsidRPr="00442949">
          <w:pgSz w:w="12240" w:h="15840"/>
          <w:pgMar w:top="1320" w:right="820" w:bottom="280" w:left="980" w:header="720" w:footer="720" w:gutter="0"/>
          <w:cols w:space="720"/>
        </w:sectPr>
      </w:pPr>
      <w:r w:rsidRPr="00442949">
        <w:rPr>
          <w:rFonts w:ascii="Arial" w:hAnsi="Arial" w:cs="Arial"/>
        </w:rPr>
        <w:t>This system will con</w:t>
      </w:r>
      <w:r w:rsidR="00852D53" w:rsidRPr="00442949">
        <w:rPr>
          <w:rFonts w:ascii="Arial" w:hAnsi="Arial" w:cs="Arial"/>
        </w:rPr>
        <w:t>sist of a web application which will act as a platform to serve the society</w:t>
      </w:r>
      <w:r w:rsidRPr="00442949">
        <w:rPr>
          <w:rFonts w:ascii="Arial" w:hAnsi="Arial" w:cs="Arial"/>
        </w:rPr>
        <w:t xml:space="preserve">. Since this is a data-centric product it will need somewhere to store the data. For that, a database will be used. The web application will communicate with the database. The application will use the database to get data as well as add and modify the data. All of the database communication </w:t>
      </w:r>
      <w:r w:rsidR="003E2B1E" w:rsidRPr="00442949">
        <w:rPr>
          <w:rFonts w:ascii="Arial" w:hAnsi="Arial" w:cs="Arial"/>
        </w:rPr>
        <w:t>will be</w:t>
      </w:r>
      <w:r w:rsidR="00852D53" w:rsidRPr="00442949">
        <w:rPr>
          <w:rFonts w:ascii="Arial" w:hAnsi="Arial" w:cs="Arial"/>
        </w:rPr>
        <w:t xml:space="preserve"> under the supervision of web admin.</w:t>
      </w:r>
      <w:r w:rsidR="00C6249A" w:rsidRPr="00442949">
        <w:rPr>
          <w:rFonts w:ascii="Arial" w:hAnsi="Arial" w:cs="Arial"/>
        </w:rPr>
        <w:t xml:space="preserve"> It is designed as a </w:t>
      </w:r>
      <w:r w:rsidR="003E2B1E" w:rsidRPr="00442949">
        <w:rPr>
          <w:rFonts w:ascii="Arial" w:hAnsi="Arial" w:cs="Arial"/>
        </w:rPr>
        <w:t>secured system</w:t>
      </w:r>
      <w:r w:rsidR="00C6249A" w:rsidRPr="00442949">
        <w:rPr>
          <w:rFonts w:ascii="Arial" w:hAnsi="Arial" w:cs="Arial"/>
        </w:rPr>
        <w:t>, which can be accessed by any authenticated user. This system restricts access to its various components, to users with varied characteristics.</w:t>
      </w:r>
    </w:p>
    <w:p w:rsidR="003B13C0" w:rsidRDefault="003E734F">
      <w:pPr>
        <w:pStyle w:val="Heading3"/>
        <w:numPr>
          <w:ilvl w:val="1"/>
          <w:numId w:val="2"/>
        </w:numPr>
        <w:tabs>
          <w:tab w:val="left" w:pos="1110"/>
        </w:tabs>
        <w:spacing w:before="61"/>
        <w:ind w:left="1109" w:hanging="420"/>
        <w:jc w:val="left"/>
      </w:pPr>
      <w:bookmarkStart w:id="4" w:name="_TOC_250007"/>
      <w:bookmarkEnd w:id="4"/>
      <w:r>
        <w:lastRenderedPageBreak/>
        <w:t>Product functions</w:t>
      </w:r>
    </w:p>
    <w:p w:rsidR="00C6249A" w:rsidRPr="00442949" w:rsidRDefault="00C6249A" w:rsidP="00C6249A">
      <w:pPr>
        <w:pStyle w:val="Heading3"/>
        <w:tabs>
          <w:tab w:val="left" w:pos="1110"/>
        </w:tabs>
        <w:spacing w:before="61"/>
        <w:ind w:left="664" w:firstLine="0"/>
        <w:rPr>
          <w:rFonts w:ascii="Arial" w:hAnsi="Arial" w:cs="Arial"/>
        </w:rPr>
      </w:pPr>
    </w:p>
    <w:p w:rsidR="00C6249A" w:rsidRPr="00442949" w:rsidRDefault="00C6249A" w:rsidP="00C6249A">
      <w:pPr>
        <w:pStyle w:val="BodyText"/>
        <w:rPr>
          <w:rFonts w:ascii="Arial" w:hAnsi="Arial" w:cs="Arial"/>
          <w:sz w:val="26"/>
        </w:rPr>
      </w:pPr>
      <w:r w:rsidRPr="00442949">
        <w:rPr>
          <w:rFonts w:ascii="Arial" w:hAnsi="Arial" w:cs="Arial"/>
          <w:sz w:val="26"/>
        </w:rPr>
        <w:t>The system provides the following functions. The functions depend on the user’s level and permission as explained in the user characteristics.</w:t>
      </w:r>
    </w:p>
    <w:p w:rsidR="003B13C0" w:rsidRPr="00442949" w:rsidRDefault="00C6249A" w:rsidP="00C6249A">
      <w:pPr>
        <w:pStyle w:val="BodyText"/>
        <w:numPr>
          <w:ilvl w:val="0"/>
          <w:numId w:val="7"/>
        </w:numPr>
        <w:rPr>
          <w:rFonts w:ascii="Arial" w:hAnsi="Arial" w:cs="Arial"/>
          <w:sz w:val="26"/>
        </w:rPr>
      </w:pPr>
      <w:r w:rsidRPr="00442949">
        <w:rPr>
          <w:rFonts w:ascii="Arial" w:hAnsi="Arial" w:cs="Arial"/>
          <w:sz w:val="26"/>
        </w:rPr>
        <w:t xml:space="preserve">User Registration </w:t>
      </w:r>
    </w:p>
    <w:p w:rsidR="00C6249A" w:rsidRPr="00442949" w:rsidRDefault="00C6249A" w:rsidP="00C6249A">
      <w:pPr>
        <w:pStyle w:val="BodyText"/>
        <w:numPr>
          <w:ilvl w:val="0"/>
          <w:numId w:val="6"/>
        </w:numPr>
        <w:rPr>
          <w:rFonts w:ascii="Arial" w:hAnsi="Arial" w:cs="Arial"/>
          <w:sz w:val="26"/>
        </w:rPr>
      </w:pPr>
      <w:r w:rsidRPr="00442949">
        <w:rPr>
          <w:rFonts w:ascii="Arial" w:hAnsi="Arial" w:cs="Arial"/>
          <w:sz w:val="26"/>
        </w:rPr>
        <w:t>Login for already registered users</w:t>
      </w:r>
    </w:p>
    <w:p w:rsidR="00C6249A" w:rsidRPr="00442949" w:rsidRDefault="00CA433C" w:rsidP="00C6249A">
      <w:pPr>
        <w:pStyle w:val="BodyText"/>
        <w:numPr>
          <w:ilvl w:val="0"/>
          <w:numId w:val="6"/>
        </w:numPr>
        <w:rPr>
          <w:rFonts w:ascii="Arial" w:hAnsi="Arial" w:cs="Arial"/>
          <w:sz w:val="26"/>
        </w:rPr>
      </w:pPr>
      <w:r w:rsidRPr="00442949">
        <w:rPr>
          <w:rFonts w:ascii="Arial" w:hAnsi="Arial" w:cs="Arial"/>
          <w:sz w:val="26"/>
        </w:rPr>
        <w:t>Search for Blood donors with filters based on location</w:t>
      </w:r>
    </w:p>
    <w:p w:rsidR="00CA433C" w:rsidRPr="00442949" w:rsidRDefault="00CA433C" w:rsidP="00C6249A">
      <w:pPr>
        <w:pStyle w:val="BodyText"/>
        <w:numPr>
          <w:ilvl w:val="0"/>
          <w:numId w:val="6"/>
        </w:numPr>
        <w:rPr>
          <w:rFonts w:ascii="Arial" w:hAnsi="Arial" w:cs="Arial"/>
          <w:sz w:val="26"/>
        </w:rPr>
      </w:pPr>
      <w:r w:rsidRPr="00442949">
        <w:rPr>
          <w:rFonts w:ascii="Arial" w:hAnsi="Arial" w:cs="Arial"/>
          <w:sz w:val="26"/>
        </w:rPr>
        <w:t>View fund raising events and their details</w:t>
      </w:r>
    </w:p>
    <w:p w:rsidR="00CA433C" w:rsidRPr="00442949" w:rsidRDefault="00CA433C" w:rsidP="00C6249A">
      <w:pPr>
        <w:pStyle w:val="BodyText"/>
        <w:numPr>
          <w:ilvl w:val="0"/>
          <w:numId w:val="6"/>
        </w:numPr>
        <w:rPr>
          <w:rFonts w:ascii="Arial" w:hAnsi="Arial" w:cs="Arial"/>
          <w:sz w:val="26"/>
        </w:rPr>
      </w:pPr>
      <w:r w:rsidRPr="00442949">
        <w:rPr>
          <w:rFonts w:ascii="Arial" w:hAnsi="Arial" w:cs="Arial"/>
          <w:sz w:val="26"/>
        </w:rPr>
        <w:t>Sign up for social events</w:t>
      </w:r>
    </w:p>
    <w:p w:rsidR="00CA433C" w:rsidRPr="00442949" w:rsidRDefault="00CA433C" w:rsidP="00C6249A">
      <w:pPr>
        <w:pStyle w:val="BodyText"/>
        <w:numPr>
          <w:ilvl w:val="0"/>
          <w:numId w:val="6"/>
        </w:numPr>
        <w:rPr>
          <w:rFonts w:ascii="Arial" w:hAnsi="Arial" w:cs="Arial"/>
          <w:sz w:val="26"/>
        </w:rPr>
      </w:pPr>
      <w:r w:rsidRPr="00442949">
        <w:rPr>
          <w:rFonts w:ascii="Arial" w:hAnsi="Arial" w:cs="Arial"/>
          <w:sz w:val="26"/>
        </w:rPr>
        <w:t>View your Profile</w:t>
      </w:r>
    </w:p>
    <w:p w:rsidR="00CA433C" w:rsidRDefault="00CA433C" w:rsidP="00CA433C">
      <w:pPr>
        <w:pStyle w:val="BodyText"/>
        <w:ind w:left="720"/>
        <w:rPr>
          <w:sz w:val="26"/>
        </w:rPr>
      </w:pPr>
    </w:p>
    <w:p w:rsidR="003B13C0" w:rsidRDefault="003B13C0">
      <w:pPr>
        <w:pStyle w:val="BodyText"/>
        <w:spacing w:before="4"/>
        <w:rPr>
          <w:sz w:val="23"/>
        </w:rPr>
      </w:pPr>
    </w:p>
    <w:p w:rsidR="003B13C0" w:rsidRDefault="003E734F">
      <w:pPr>
        <w:pStyle w:val="Heading3"/>
        <w:numPr>
          <w:ilvl w:val="1"/>
          <w:numId w:val="2"/>
        </w:numPr>
        <w:tabs>
          <w:tab w:val="left" w:pos="1110"/>
        </w:tabs>
        <w:ind w:left="1109" w:hanging="420"/>
        <w:jc w:val="left"/>
      </w:pPr>
      <w:bookmarkStart w:id="5" w:name="_TOC_250006"/>
      <w:bookmarkEnd w:id="5"/>
      <w:r>
        <w:t>User classes</w:t>
      </w:r>
    </w:p>
    <w:p w:rsidR="003B13C0" w:rsidRPr="00442949" w:rsidRDefault="003B13C0">
      <w:pPr>
        <w:pStyle w:val="BodyText"/>
        <w:spacing w:before="9"/>
        <w:rPr>
          <w:rFonts w:ascii="Arial" w:hAnsi="Arial" w:cs="Arial"/>
          <w:b/>
          <w:i/>
          <w:sz w:val="30"/>
        </w:rPr>
      </w:pPr>
    </w:p>
    <w:p w:rsidR="003B13C0" w:rsidRPr="00442949" w:rsidRDefault="003E734F" w:rsidP="00CA433C">
      <w:pPr>
        <w:pStyle w:val="BodyText"/>
        <w:spacing w:line="379" w:lineRule="auto"/>
        <w:ind w:right="3916"/>
        <w:rPr>
          <w:rFonts w:ascii="Arial" w:hAnsi="Arial" w:cs="Arial"/>
        </w:rPr>
      </w:pPr>
      <w:r w:rsidRPr="00442949">
        <w:rPr>
          <w:rFonts w:ascii="Arial" w:hAnsi="Arial" w:cs="Arial"/>
        </w:rPr>
        <w:t>There are three types of users that interact with t</w:t>
      </w:r>
      <w:r w:rsidR="00CA433C" w:rsidRPr="00442949">
        <w:rPr>
          <w:rFonts w:ascii="Arial" w:hAnsi="Arial" w:cs="Arial"/>
        </w:rPr>
        <w:t xml:space="preserve">he system: </w:t>
      </w:r>
    </w:p>
    <w:p w:rsidR="00CA433C" w:rsidRPr="00442949" w:rsidRDefault="00CA433C" w:rsidP="00CA433C">
      <w:pPr>
        <w:pStyle w:val="BodyText"/>
        <w:numPr>
          <w:ilvl w:val="0"/>
          <w:numId w:val="11"/>
        </w:numPr>
        <w:spacing w:line="379" w:lineRule="auto"/>
        <w:ind w:right="3916"/>
        <w:rPr>
          <w:rFonts w:ascii="Arial" w:hAnsi="Arial" w:cs="Arial"/>
        </w:rPr>
      </w:pPr>
      <w:r w:rsidRPr="00442949">
        <w:rPr>
          <w:rFonts w:ascii="Arial" w:hAnsi="Arial" w:cs="Arial"/>
        </w:rPr>
        <w:t>Users who which to register for blood donation and other social activities</w:t>
      </w:r>
    </w:p>
    <w:p w:rsidR="00CA433C" w:rsidRPr="00442949" w:rsidRDefault="00B06141" w:rsidP="00CA433C">
      <w:pPr>
        <w:pStyle w:val="BodyText"/>
        <w:numPr>
          <w:ilvl w:val="0"/>
          <w:numId w:val="11"/>
        </w:numPr>
        <w:spacing w:line="379" w:lineRule="auto"/>
        <w:ind w:right="3916"/>
        <w:rPr>
          <w:rFonts w:ascii="Arial" w:hAnsi="Arial" w:cs="Arial"/>
        </w:rPr>
      </w:pPr>
      <w:r w:rsidRPr="00442949">
        <w:rPr>
          <w:rFonts w:ascii="Arial" w:hAnsi="Arial" w:cs="Arial"/>
        </w:rPr>
        <w:t>Users who have already registered and wish to view profile or contribute funds</w:t>
      </w:r>
    </w:p>
    <w:p w:rsidR="00B06141" w:rsidRPr="00442949" w:rsidRDefault="00B06141" w:rsidP="00CA433C">
      <w:pPr>
        <w:pStyle w:val="BodyText"/>
        <w:numPr>
          <w:ilvl w:val="0"/>
          <w:numId w:val="11"/>
        </w:numPr>
        <w:spacing w:line="379" w:lineRule="auto"/>
        <w:ind w:right="3916"/>
        <w:rPr>
          <w:rFonts w:ascii="Arial" w:hAnsi="Arial" w:cs="Arial"/>
        </w:rPr>
      </w:pPr>
      <w:r w:rsidRPr="00442949">
        <w:rPr>
          <w:rFonts w:ascii="Arial" w:hAnsi="Arial" w:cs="Arial"/>
        </w:rPr>
        <w:t>Casual visitors who can just view the social awareness programs or fund the campaigns</w:t>
      </w:r>
    </w:p>
    <w:p w:rsidR="003B13C0" w:rsidRDefault="003B13C0">
      <w:pPr>
        <w:pStyle w:val="BodyText"/>
        <w:spacing w:line="379" w:lineRule="auto"/>
        <w:ind w:left="2264" w:right="7373"/>
        <w:jc w:val="center"/>
      </w:pPr>
    </w:p>
    <w:p w:rsidR="003B13C0" w:rsidRDefault="003B13C0">
      <w:pPr>
        <w:pStyle w:val="BodyText"/>
        <w:spacing w:before="6"/>
        <w:rPr>
          <w:sz w:val="20"/>
        </w:rPr>
      </w:pPr>
    </w:p>
    <w:p w:rsidR="003B13C0" w:rsidRDefault="003E734F">
      <w:pPr>
        <w:pStyle w:val="Heading3"/>
        <w:numPr>
          <w:ilvl w:val="1"/>
          <w:numId w:val="2"/>
        </w:numPr>
        <w:tabs>
          <w:tab w:val="left" w:pos="1110"/>
        </w:tabs>
        <w:ind w:left="1109" w:hanging="420"/>
        <w:jc w:val="left"/>
      </w:pPr>
      <w:bookmarkStart w:id="6" w:name="_TOC_250005"/>
      <w:bookmarkEnd w:id="6"/>
      <w:r>
        <w:t>Operating Environment</w:t>
      </w:r>
    </w:p>
    <w:p w:rsidR="003B13C0" w:rsidRDefault="003B13C0">
      <w:pPr>
        <w:pStyle w:val="BodyText"/>
        <w:spacing w:before="9"/>
        <w:rPr>
          <w:b/>
          <w:i/>
          <w:sz w:val="30"/>
        </w:rPr>
      </w:pPr>
    </w:p>
    <w:p w:rsidR="003B13C0" w:rsidRPr="00442949" w:rsidRDefault="003E734F">
      <w:pPr>
        <w:pStyle w:val="BodyText"/>
        <w:ind w:left="839"/>
        <w:rPr>
          <w:rFonts w:ascii="Arial" w:hAnsi="Arial" w:cs="Arial"/>
        </w:rPr>
      </w:pPr>
      <w:r w:rsidRPr="00442949">
        <w:rPr>
          <w:rFonts w:ascii="Arial" w:hAnsi="Arial" w:cs="Arial"/>
        </w:rPr>
        <w:t>Operating environment for the Automated punching system is as listed below.</w:t>
      </w:r>
    </w:p>
    <w:p w:rsidR="003B13C0" w:rsidRPr="00442949" w:rsidRDefault="003B13C0">
      <w:pPr>
        <w:pStyle w:val="BodyText"/>
        <w:spacing w:before="6"/>
        <w:rPr>
          <w:rFonts w:ascii="Arial" w:hAnsi="Arial" w:cs="Arial"/>
          <w:sz w:val="25"/>
        </w:rPr>
      </w:pPr>
    </w:p>
    <w:p w:rsidR="003B13C0" w:rsidRPr="00442949" w:rsidRDefault="003E734F">
      <w:pPr>
        <w:pStyle w:val="BodyText"/>
        <w:spacing w:line="300" w:lineRule="auto"/>
        <w:ind w:left="1904" w:right="5861"/>
        <w:rPr>
          <w:rFonts w:ascii="Arial" w:hAnsi="Arial" w:cs="Arial"/>
        </w:rPr>
      </w:pPr>
      <w:r w:rsidRPr="00442949">
        <w:rPr>
          <w:rFonts w:ascii="Arial" w:hAnsi="Arial" w:cs="Arial"/>
        </w:rPr>
        <w:t>Database : MySQL Client/server system Operating system: Linux. HTML/ CSS</w:t>
      </w:r>
    </w:p>
    <w:p w:rsidR="003B13C0" w:rsidRPr="00442949" w:rsidRDefault="003E734F">
      <w:pPr>
        <w:pStyle w:val="BodyText"/>
        <w:ind w:left="1904"/>
        <w:rPr>
          <w:rFonts w:ascii="Arial" w:hAnsi="Arial" w:cs="Arial"/>
        </w:rPr>
      </w:pPr>
      <w:r w:rsidRPr="00442949">
        <w:rPr>
          <w:rFonts w:ascii="Arial" w:hAnsi="Arial" w:cs="Arial"/>
        </w:rPr>
        <w:t>Platform: PHP</w:t>
      </w:r>
    </w:p>
    <w:p w:rsidR="003B13C0" w:rsidRDefault="003B13C0">
      <w:pPr>
        <w:pStyle w:val="BodyText"/>
        <w:spacing w:before="11"/>
        <w:rPr>
          <w:rFonts w:ascii="Arial"/>
          <w:sz w:val="26"/>
        </w:rPr>
      </w:pPr>
    </w:p>
    <w:p w:rsidR="003B13C0" w:rsidRDefault="003E734F">
      <w:pPr>
        <w:pStyle w:val="Heading3"/>
        <w:numPr>
          <w:ilvl w:val="1"/>
          <w:numId w:val="2"/>
        </w:numPr>
        <w:tabs>
          <w:tab w:val="left" w:pos="1110"/>
        </w:tabs>
        <w:ind w:left="1109" w:hanging="420"/>
        <w:jc w:val="left"/>
      </w:pPr>
      <w:bookmarkStart w:id="7" w:name="_TOC_250004"/>
      <w:bookmarkEnd w:id="7"/>
      <w:r>
        <w:t>Design and Implementation Constraints</w:t>
      </w:r>
    </w:p>
    <w:p w:rsidR="003B13C0" w:rsidRDefault="003B13C0">
      <w:pPr>
        <w:pStyle w:val="BodyText"/>
        <w:spacing w:before="9"/>
        <w:rPr>
          <w:b/>
          <w:i/>
          <w:sz w:val="30"/>
        </w:rPr>
      </w:pPr>
    </w:p>
    <w:p w:rsidR="003B13C0" w:rsidRPr="00442949" w:rsidRDefault="003E734F">
      <w:pPr>
        <w:pStyle w:val="BodyText"/>
        <w:ind w:left="1544"/>
        <w:rPr>
          <w:rFonts w:ascii="Arial" w:hAnsi="Arial" w:cs="Arial"/>
        </w:rPr>
      </w:pPr>
      <w:r w:rsidRPr="00442949">
        <w:rPr>
          <w:rFonts w:ascii="Arial" w:hAnsi="Arial" w:cs="Arial"/>
        </w:rPr>
        <w:t>Capacity of the database</w:t>
      </w:r>
    </w:p>
    <w:p w:rsidR="00442949" w:rsidRDefault="003E734F">
      <w:pPr>
        <w:pStyle w:val="BodyText"/>
        <w:spacing w:before="54" w:line="288" w:lineRule="auto"/>
        <w:ind w:left="1544" w:right="4877"/>
        <w:rPr>
          <w:rFonts w:ascii="Arial" w:hAnsi="Arial" w:cs="Arial"/>
        </w:rPr>
      </w:pPr>
      <w:r w:rsidRPr="00442949">
        <w:rPr>
          <w:rFonts w:ascii="Arial" w:hAnsi="Arial" w:cs="Arial"/>
        </w:rPr>
        <w:t>Need for yearly updation of the databases</w:t>
      </w:r>
      <w:bookmarkStart w:id="8" w:name="_GoBack"/>
      <w:bookmarkEnd w:id="8"/>
    </w:p>
    <w:p w:rsidR="003B13C0" w:rsidRPr="00442949" w:rsidRDefault="003E734F">
      <w:pPr>
        <w:pStyle w:val="BodyText"/>
        <w:spacing w:before="54" w:line="288" w:lineRule="auto"/>
        <w:ind w:left="1544" w:right="4877"/>
        <w:rPr>
          <w:rFonts w:ascii="Arial" w:hAnsi="Arial" w:cs="Arial"/>
        </w:rPr>
      </w:pPr>
      <w:r w:rsidRPr="00442949">
        <w:rPr>
          <w:rFonts w:ascii="Arial" w:hAnsi="Arial" w:cs="Arial"/>
        </w:rPr>
        <w:t xml:space="preserve"> Reliability of the server</w:t>
      </w:r>
    </w:p>
    <w:p w:rsidR="003B13C0" w:rsidRDefault="003B13C0">
      <w:pPr>
        <w:spacing w:line="288" w:lineRule="auto"/>
        <w:sectPr w:rsidR="003B13C0">
          <w:pgSz w:w="12240" w:h="15840"/>
          <w:pgMar w:top="900" w:right="820" w:bottom="280" w:left="980" w:header="720" w:footer="720" w:gutter="0"/>
          <w:cols w:space="720"/>
        </w:sectPr>
      </w:pPr>
    </w:p>
    <w:p w:rsidR="003B13C0" w:rsidRDefault="003E734F">
      <w:pPr>
        <w:pStyle w:val="Heading3"/>
        <w:numPr>
          <w:ilvl w:val="1"/>
          <w:numId w:val="2"/>
        </w:numPr>
        <w:tabs>
          <w:tab w:val="left" w:pos="1110"/>
        </w:tabs>
        <w:spacing w:before="61"/>
        <w:ind w:left="1109" w:hanging="420"/>
        <w:jc w:val="left"/>
      </w:pPr>
      <w:bookmarkStart w:id="9" w:name="_TOC_250003"/>
      <w:bookmarkEnd w:id="9"/>
      <w:r>
        <w:lastRenderedPageBreak/>
        <w:t>User documentation</w:t>
      </w:r>
    </w:p>
    <w:p w:rsidR="003B13C0" w:rsidRDefault="003B13C0">
      <w:pPr>
        <w:pStyle w:val="BodyText"/>
        <w:spacing w:before="9"/>
        <w:rPr>
          <w:b/>
          <w:i/>
          <w:sz w:val="30"/>
        </w:rPr>
      </w:pPr>
    </w:p>
    <w:p w:rsidR="003B13C0" w:rsidRPr="00442949" w:rsidRDefault="003E734F">
      <w:pPr>
        <w:pStyle w:val="BodyText"/>
        <w:ind w:left="1544"/>
        <w:rPr>
          <w:rFonts w:ascii="Arial" w:hAnsi="Arial" w:cs="Arial"/>
        </w:rPr>
      </w:pPr>
      <w:r w:rsidRPr="00442949">
        <w:rPr>
          <w:rFonts w:ascii="Arial" w:hAnsi="Arial" w:cs="Arial"/>
        </w:rPr>
        <w:t>A user manual will be provided with the product.</w:t>
      </w:r>
    </w:p>
    <w:p w:rsidR="003B13C0" w:rsidRPr="00442949" w:rsidRDefault="003B13C0">
      <w:pPr>
        <w:pStyle w:val="BodyText"/>
        <w:rPr>
          <w:rFonts w:ascii="Arial" w:hAnsi="Arial" w:cs="Arial"/>
          <w:sz w:val="26"/>
        </w:rPr>
      </w:pPr>
    </w:p>
    <w:p w:rsidR="003B13C0" w:rsidRDefault="003B13C0">
      <w:pPr>
        <w:pStyle w:val="BodyText"/>
        <w:rPr>
          <w:sz w:val="26"/>
        </w:rPr>
      </w:pPr>
    </w:p>
    <w:p w:rsidR="003B13C0" w:rsidRDefault="003B13C0">
      <w:pPr>
        <w:pStyle w:val="BodyText"/>
        <w:spacing w:before="6"/>
        <w:rPr>
          <w:sz w:val="25"/>
        </w:rPr>
      </w:pPr>
    </w:p>
    <w:p w:rsidR="003B13C0" w:rsidRDefault="003E734F">
      <w:pPr>
        <w:pStyle w:val="Heading2"/>
        <w:numPr>
          <w:ilvl w:val="1"/>
          <w:numId w:val="1"/>
        </w:numPr>
        <w:tabs>
          <w:tab w:val="left" w:pos="610"/>
        </w:tabs>
        <w:jc w:val="left"/>
      </w:pPr>
      <w:r>
        <w:t>Specific</w:t>
      </w:r>
      <w:r>
        <w:rPr>
          <w:spacing w:val="-2"/>
        </w:rPr>
        <w:t xml:space="preserve"> </w:t>
      </w:r>
      <w:r>
        <w:t>requirements</w:t>
      </w:r>
    </w:p>
    <w:p w:rsidR="003B13C0" w:rsidRDefault="003B13C0">
      <w:pPr>
        <w:pStyle w:val="BodyText"/>
        <w:rPr>
          <w:b/>
          <w:sz w:val="30"/>
        </w:rPr>
      </w:pPr>
    </w:p>
    <w:p w:rsidR="003B13C0" w:rsidRPr="00442949" w:rsidRDefault="003E734F">
      <w:pPr>
        <w:pStyle w:val="BodyText"/>
        <w:ind w:left="839"/>
        <w:rPr>
          <w:rFonts w:ascii="Arial" w:hAnsi="Arial" w:cs="Arial"/>
        </w:rPr>
      </w:pPr>
      <w:r w:rsidRPr="00442949">
        <w:rPr>
          <w:rFonts w:ascii="Arial" w:hAnsi="Arial" w:cs="Arial"/>
        </w:rPr>
        <w:t>This section contains the functional and quality requirements of the system.</w:t>
      </w:r>
    </w:p>
    <w:p w:rsidR="003B13C0" w:rsidRDefault="003B13C0">
      <w:pPr>
        <w:pStyle w:val="BodyText"/>
        <w:spacing w:before="7"/>
        <w:rPr>
          <w:sz w:val="25"/>
        </w:rPr>
      </w:pPr>
    </w:p>
    <w:p w:rsidR="003B13C0" w:rsidRDefault="003E734F">
      <w:pPr>
        <w:pStyle w:val="Heading3"/>
        <w:numPr>
          <w:ilvl w:val="1"/>
          <w:numId w:val="1"/>
        </w:numPr>
        <w:tabs>
          <w:tab w:val="left" w:pos="1110"/>
        </w:tabs>
        <w:ind w:left="1109" w:hanging="420"/>
        <w:jc w:val="left"/>
      </w:pPr>
      <w:bookmarkStart w:id="10" w:name="_TOC_250002"/>
      <w:bookmarkEnd w:id="10"/>
      <w:r>
        <w:t>User interfaces</w:t>
      </w:r>
    </w:p>
    <w:p w:rsidR="003B13C0" w:rsidRDefault="003B13C0">
      <w:pPr>
        <w:pStyle w:val="BodyText"/>
        <w:spacing w:before="9"/>
        <w:rPr>
          <w:b/>
          <w:i/>
          <w:sz w:val="30"/>
        </w:rPr>
      </w:pPr>
    </w:p>
    <w:p w:rsidR="003B13C0" w:rsidRPr="00442949" w:rsidRDefault="003E734F" w:rsidP="00B06141">
      <w:pPr>
        <w:pStyle w:val="BodyText"/>
        <w:spacing w:line="247" w:lineRule="auto"/>
        <w:ind w:left="119" w:right="237" w:firstLine="720"/>
        <w:rPr>
          <w:rFonts w:ascii="Arial" w:hAnsi="Arial" w:cs="Arial"/>
        </w:rPr>
      </w:pPr>
      <w:r w:rsidRPr="00442949">
        <w:rPr>
          <w:rFonts w:ascii="Arial" w:hAnsi="Arial" w:cs="Arial"/>
        </w:rPr>
        <w:t>The first page of the web interface gives the user an option to</w:t>
      </w:r>
      <w:r w:rsidR="00B06141" w:rsidRPr="00442949">
        <w:rPr>
          <w:rFonts w:ascii="Arial" w:hAnsi="Arial" w:cs="Arial"/>
        </w:rPr>
        <w:t xml:space="preserve"> e</w:t>
      </w:r>
      <w:r w:rsidR="00FD66A2" w:rsidRPr="00442949">
        <w:rPr>
          <w:rFonts w:ascii="Arial" w:hAnsi="Arial" w:cs="Arial"/>
        </w:rPr>
        <w:t>ither register to the portal</w:t>
      </w:r>
      <w:r w:rsidR="00B06141" w:rsidRPr="00442949">
        <w:rPr>
          <w:rFonts w:ascii="Arial" w:hAnsi="Arial" w:cs="Arial"/>
        </w:rPr>
        <w:t xml:space="preserve"> or login if already registered. There will be options for </w:t>
      </w:r>
      <w:r w:rsidR="00FD66A2" w:rsidRPr="00442949">
        <w:rPr>
          <w:rFonts w:ascii="Arial" w:hAnsi="Arial" w:cs="Arial"/>
        </w:rPr>
        <w:t xml:space="preserve">searching in the database of registered users. </w:t>
      </w:r>
      <w:r w:rsidR="00B06141" w:rsidRPr="00442949">
        <w:rPr>
          <w:rFonts w:ascii="Arial" w:hAnsi="Arial" w:cs="Arial"/>
        </w:rPr>
        <w:t xml:space="preserve"> </w:t>
      </w:r>
      <w:r w:rsidR="00FD66A2" w:rsidRPr="00442949">
        <w:rPr>
          <w:rFonts w:ascii="Arial" w:hAnsi="Arial" w:cs="Arial"/>
        </w:rPr>
        <w:t>There will be a link to raise funds which will re</w:t>
      </w:r>
      <w:r w:rsidR="004572DA" w:rsidRPr="00442949">
        <w:rPr>
          <w:rFonts w:ascii="Arial" w:hAnsi="Arial" w:cs="Arial"/>
        </w:rPr>
        <w:t xml:space="preserve">direct to a new page. </w:t>
      </w:r>
      <w:r w:rsidR="00B06141" w:rsidRPr="00442949">
        <w:rPr>
          <w:rFonts w:ascii="Arial" w:hAnsi="Arial" w:cs="Arial"/>
        </w:rPr>
        <w:t>It will also have some information about the social awareness programs ha</w:t>
      </w:r>
      <w:r w:rsidR="00FD66A2" w:rsidRPr="00442949">
        <w:rPr>
          <w:rFonts w:ascii="Arial" w:hAnsi="Arial" w:cs="Arial"/>
        </w:rPr>
        <w:t>ppening around.</w:t>
      </w:r>
      <w:r w:rsidR="004572DA" w:rsidRPr="00442949">
        <w:rPr>
          <w:rFonts w:ascii="Arial" w:hAnsi="Arial" w:cs="Arial"/>
        </w:rPr>
        <w:t xml:space="preserve"> The other</w:t>
      </w:r>
      <w:r w:rsidR="00FD66A2" w:rsidRPr="00442949">
        <w:rPr>
          <w:rFonts w:ascii="Arial" w:hAnsi="Arial" w:cs="Arial"/>
        </w:rPr>
        <w:t xml:space="preserve"> page will have options for donating funds to the various social campaigns</w:t>
      </w:r>
      <w:r w:rsidR="004572DA" w:rsidRPr="00442949">
        <w:rPr>
          <w:rFonts w:ascii="Arial" w:hAnsi="Arial" w:cs="Arial"/>
        </w:rPr>
        <w:t xml:space="preserve"> which will be listed in the page</w:t>
      </w:r>
      <w:r w:rsidR="00FD66A2" w:rsidRPr="00442949">
        <w:rPr>
          <w:rFonts w:ascii="Arial" w:hAnsi="Arial" w:cs="Arial"/>
        </w:rPr>
        <w:t>.</w:t>
      </w:r>
    </w:p>
    <w:p w:rsidR="003B13C0" w:rsidRDefault="003B13C0">
      <w:pPr>
        <w:pStyle w:val="BodyText"/>
        <w:rPr>
          <w:sz w:val="26"/>
        </w:rPr>
      </w:pPr>
    </w:p>
    <w:p w:rsidR="003B13C0" w:rsidRDefault="003E734F">
      <w:pPr>
        <w:pStyle w:val="Heading3"/>
        <w:numPr>
          <w:ilvl w:val="1"/>
          <w:numId w:val="1"/>
        </w:numPr>
        <w:tabs>
          <w:tab w:val="left" w:pos="1110"/>
        </w:tabs>
        <w:spacing w:before="228"/>
        <w:ind w:left="1109" w:hanging="420"/>
        <w:jc w:val="left"/>
      </w:pPr>
      <w:bookmarkStart w:id="11" w:name="_TOC_250001"/>
      <w:bookmarkEnd w:id="11"/>
      <w:r>
        <w:t>Hardware interfaces</w:t>
      </w:r>
    </w:p>
    <w:p w:rsidR="003B13C0" w:rsidRPr="00442949" w:rsidRDefault="003B13C0">
      <w:pPr>
        <w:pStyle w:val="BodyText"/>
        <w:spacing w:before="9"/>
        <w:rPr>
          <w:rFonts w:ascii="Arial" w:hAnsi="Arial" w:cs="Arial"/>
          <w:b/>
          <w:i/>
          <w:sz w:val="30"/>
        </w:rPr>
      </w:pPr>
    </w:p>
    <w:p w:rsidR="003B13C0" w:rsidRPr="00442949" w:rsidRDefault="003E734F">
      <w:pPr>
        <w:pStyle w:val="BodyText"/>
        <w:spacing w:line="247" w:lineRule="auto"/>
        <w:ind w:left="119" w:right="637" w:firstLine="720"/>
        <w:rPr>
          <w:rFonts w:ascii="Arial" w:hAnsi="Arial" w:cs="Arial"/>
        </w:rPr>
      </w:pPr>
      <w:r w:rsidRPr="00442949">
        <w:rPr>
          <w:rFonts w:ascii="Arial" w:hAnsi="Arial" w:cs="Arial"/>
        </w:rPr>
        <w:t>Since the web application does not have any designated hardware, it does not have any direct hardware interface.</w:t>
      </w:r>
    </w:p>
    <w:p w:rsidR="003B13C0" w:rsidRPr="00442949" w:rsidRDefault="003B13C0">
      <w:pPr>
        <w:pStyle w:val="BodyText"/>
        <w:rPr>
          <w:rFonts w:ascii="Arial" w:hAnsi="Arial" w:cs="Arial"/>
          <w:sz w:val="26"/>
        </w:rPr>
      </w:pPr>
    </w:p>
    <w:p w:rsidR="003B13C0" w:rsidRDefault="003E734F">
      <w:pPr>
        <w:pStyle w:val="Heading3"/>
        <w:numPr>
          <w:ilvl w:val="1"/>
          <w:numId w:val="1"/>
        </w:numPr>
        <w:tabs>
          <w:tab w:val="left" w:pos="1110"/>
        </w:tabs>
        <w:spacing w:before="227"/>
        <w:ind w:left="1109" w:hanging="420"/>
        <w:jc w:val="left"/>
      </w:pPr>
      <w:bookmarkStart w:id="12" w:name="_TOC_250000"/>
      <w:bookmarkEnd w:id="12"/>
      <w:r>
        <w:t>Software interfaces</w:t>
      </w:r>
    </w:p>
    <w:p w:rsidR="00442949" w:rsidRDefault="00442949" w:rsidP="00442949">
      <w:pPr>
        <w:pStyle w:val="Heading3"/>
        <w:tabs>
          <w:tab w:val="left" w:pos="1110"/>
        </w:tabs>
        <w:spacing w:before="227"/>
        <w:ind w:firstLine="0"/>
      </w:pPr>
    </w:p>
    <w:p w:rsidR="003B13C0" w:rsidRPr="00442949" w:rsidRDefault="003E734F">
      <w:pPr>
        <w:pStyle w:val="BodyText"/>
        <w:spacing w:before="69" w:line="247" w:lineRule="auto"/>
        <w:ind w:left="119" w:right="508" w:firstLine="720"/>
        <w:rPr>
          <w:rFonts w:ascii="Arial" w:hAnsi="Arial" w:cs="Arial"/>
        </w:rPr>
      </w:pPr>
      <w:r w:rsidRPr="00442949">
        <w:rPr>
          <w:rFonts w:ascii="Arial" w:hAnsi="Arial" w:cs="Arial"/>
        </w:rPr>
        <w:t>The communication between the database and the web application consists of operation concerning both reading and modifying the data.</w:t>
      </w:r>
    </w:p>
    <w:sectPr w:rsidR="003B13C0" w:rsidRPr="00442949">
      <w:pgSz w:w="12240" w:h="15840"/>
      <w:pgMar w:top="900" w:right="8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434C"/>
    <w:multiLevelType w:val="hybridMultilevel"/>
    <w:tmpl w:val="0666CF4A"/>
    <w:lvl w:ilvl="0" w:tplc="04090001">
      <w:start w:val="1"/>
      <w:numFmt w:val="bullet"/>
      <w:lvlText w:val=""/>
      <w:lvlJc w:val="left"/>
      <w:pPr>
        <w:ind w:left="2264" w:hanging="360"/>
      </w:pPr>
      <w:rPr>
        <w:rFonts w:ascii="Symbol" w:hAnsi="Symbol" w:hint="default"/>
      </w:rPr>
    </w:lvl>
    <w:lvl w:ilvl="1" w:tplc="04090003" w:tentative="1">
      <w:start w:val="1"/>
      <w:numFmt w:val="bullet"/>
      <w:lvlText w:val="o"/>
      <w:lvlJc w:val="left"/>
      <w:pPr>
        <w:ind w:left="2984" w:hanging="360"/>
      </w:pPr>
      <w:rPr>
        <w:rFonts w:ascii="Courier New" w:hAnsi="Courier New" w:cs="Courier New" w:hint="default"/>
      </w:rPr>
    </w:lvl>
    <w:lvl w:ilvl="2" w:tplc="04090005" w:tentative="1">
      <w:start w:val="1"/>
      <w:numFmt w:val="bullet"/>
      <w:lvlText w:val=""/>
      <w:lvlJc w:val="left"/>
      <w:pPr>
        <w:ind w:left="3704" w:hanging="360"/>
      </w:pPr>
      <w:rPr>
        <w:rFonts w:ascii="Wingdings" w:hAnsi="Wingdings" w:hint="default"/>
      </w:rPr>
    </w:lvl>
    <w:lvl w:ilvl="3" w:tplc="04090001" w:tentative="1">
      <w:start w:val="1"/>
      <w:numFmt w:val="bullet"/>
      <w:lvlText w:val=""/>
      <w:lvlJc w:val="left"/>
      <w:pPr>
        <w:ind w:left="4424" w:hanging="360"/>
      </w:pPr>
      <w:rPr>
        <w:rFonts w:ascii="Symbol" w:hAnsi="Symbol" w:hint="default"/>
      </w:rPr>
    </w:lvl>
    <w:lvl w:ilvl="4" w:tplc="04090003" w:tentative="1">
      <w:start w:val="1"/>
      <w:numFmt w:val="bullet"/>
      <w:lvlText w:val="o"/>
      <w:lvlJc w:val="left"/>
      <w:pPr>
        <w:ind w:left="5144" w:hanging="360"/>
      </w:pPr>
      <w:rPr>
        <w:rFonts w:ascii="Courier New" w:hAnsi="Courier New" w:cs="Courier New" w:hint="default"/>
      </w:rPr>
    </w:lvl>
    <w:lvl w:ilvl="5" w:tplc="04090005" w:tentative="1">
      <w:start w:val="1"/>
      <w:numFmt w:val="bullet"/>
      <w:lvlText w:val=""/>
      <w:lvlJc w:val="left"/>
      <w:pPr>
        <w:ind w:left="5864" w:hanging="360"/>
      </w:pPr>
      <w:rPr>
        <w:rFonts w:ascii="Wingdings" w:hAnsi="Wingdings" w:hint="default"/>
      </w:rPr>
    </w:lvl>
    <w:lvl w:ilvl="6" w:tplc="04090001" w:tentative="1">
      <w:start w:val="1"/>
      <w:numFmt w:val="bullet"/>
      <w:lvlText w:val=""/>
      <w:lvlJc w:val="left"/>
      <w:pPr>
        <w:ind w:left="6584" w:hanging="360"/>
      </w:pPr>
      <w:rPr>
        <w:rFonts w:ascii="Symbol" w:hAnsi="Symbol" w:hint="default"/>
      </w:rPr>
    </w:lvl>
    <w:lvl w:ilvl="7" w:tplc="04090003" w:tentative="1">
      <w:start w:val="1"/>
      <w:numFmt w:val="bullet"/>
      <w:lvlText w:val="o"/>
      <w:lvlJc w:val="left"/>
      <w:pPr>
        <w:ind w:left="7304" w:hanging="360"/>
      </w:pPr>
      <w:rPr>
        <w:rFonts w:ascii="Courier New" w:hAnsi="Courier New" w:cs="Courier New" w:hint="default"/>
      </w:rPr>
    </w:lvl>
    <w:lvl w:ilvl="8" w:tplc="04090005" w:tentative="1">
      <w:start w:val="1"/>
      <w:numFmt w:val="bullet"/>
      <w:lvlText w:val=""/>
      <w:lvlJc w:val="left"/>
      <w:pPr>
        <w:ind w:left="8024" w:hanging="360"/>
      </w:pPr>
      <w:rPr>
        <w:rFonts w:ascii="Wingdings" w:hAnsi="Wingdings" w:hint="default"/>
      </w:rPr>
    </w:lvl>
  </w:abstractNum>
  <w:abstractNum w:abstractNumId="1" w15:restartNumberingAfterBreak="0">
    <w:nsid w:val="0BD804EE"/>
    <w:multiLevelType w:val="multilevel"/>
    <w:tmpl w:val="C432253C"/>
    <w:lvl w:ilvl="0">
      <w:start w:val="3"/>
      <w:numFmt w:val="decimal"/>
      <w:lvlText w:val="%1"/>
      <w:lvlJc w:val="left"/>
      <w:pPr>
        <w:ind w:left="609" w:hanging="490"/>
        <w:jc w:val="left"/>
      </w:pPr>
      <w:rPr>
        <w:rFonts w:hint="default"/>
        <w:lang w:val="en-US" w:eastAsia="en-US" w:bidi="en-US"/>
      </w:rPr>
    </w:lvl>
    <w:lvl w:ilvl="1">
      <w:numFmt w:val="decimal"/>
      <w:lvlText w:val="%1.%2."/>
      <w:lvlJc w:val="left"/>
      <w:pPr>
        <w:ind w:left="609" w:hanging="490"/>
        <w:jc w:val="right"/>
      </w:pPr>
      <w:rPr>
        <w:rFonts w:hint="default"/>
        <w:b/>
        <w:bCs/>
        <w:spacing w:val="-1"/>
        <w:w w:val="100"/>
        <w:lang w:val="en-US" w:eastAsia="en-US" w:bidi="en-US"/>
      </w:rPr>
    </w:lvl>
    <w:lvl w:ilvl="2">
      <w:numFmt w:val="bullet"/>
      <w:lvlText w:val="•"/>
      <w:lvlJc w:val="left"/>
      <w:pPr>
        <w:ind w:left="2568" w:hanging="490"/>
      </w:pPr>
      <w:rPr>
        <w:rFonts w:hint="default"/>
        <w:lang w:val="en-US" w:eastAsia="en-US" w:bidi="en-US"/>
      </w:rPr>
    </w:lvl>
    <w:lvl w:ilvl="3">
      <w:numFmt w:val="bullet"/>
      <w:lvlText w:val="•"/>
      <w:lvlJc w:val="left"/>
      <w:pPr>
        <w:ind w:left="3552" w:hanging="490"/>
      </w:pPr>
      <w:rPr>
        <w:rFonts w:hint="default"/>
        <w:lang w:val="en-US" w:eastAsia="en-US" w:bidi="en-US"/>
      </w:rPr>
    </w:lvl>
    <w:lvl w:ilvl="4">
      <w:numFmt w:val="bullet"/>
      <w:lvlText w:val="•"/>
      <w:lvlJc w:val="left"/>
      <w:pPr>
        <w:ind w:left="4536" w:hanging="490"/>
      </w:pPr>
      <w:rPr>
        <w:rFonts w:hint="default"/>
        <w:lang w:val="en-US" w:eastAsia="en-US" w:bidi="en-US"/>
      </w:rPr>
    </w:lvl>
    <w:lvl w:ilvl="5">
      <w:numFmt w:val="bullet"/>
      <w:lvlText w:val="•"/>
      <w:lvlJc w:val="left"/>
      <w:pPr>
        <w:ind w:left="5520" w:hanging="490"/>
      </w:pPr>
      <w:rPr>
        <w:rFonts w:hint="default"/>
        <w:lang w:val="en-US" w:eastAsia="en-US" w:bidi="en-US"/>
      </w:rPr>
    </w:lvl>
    <w:lvl w:ilvl="6">
      <w:numFmt w:val="bullet"/>
      <w:lvlText w:val="•"/>
      <w:lvlJc w:val="left"/>
      <w:pPr>
        <w:ind w:left="6504" w:hanging="490"/>
      </w:pPr>
      <w:rPr>
        <w:rFonts w:hint="default"/>
        <w:lang w:val="en-US" w:eastAsia="en-US" w:bidi="en-US"/>
      </w:rPr>
    </w:lvl>
    <w:lvl w:ilvl="7">
      <w:numFmt w:val="bullet"/>
      <w:lvlText w:val="•"/>
      <w:lvlJc w:val="left"/>
      <w:pPr>
        <w:ind w:left="7488" w:hanging="490"/>
      </w:pPr>
      <w:rPr>
        <w:rFonts w:hint="default"/>
        <w:lang w:val="en-US" w:eastAsia="en-US" w:bidi="en-US"/>
      </w:rPr>
    </w:lvl>
    <w:lvl w:ilvl="8">
      <w:numFmt w:val="bullet"/>
      <w:lvlText w:val="•"/>
      <w:lvlJc w:val="left"/>
      <w:pPr>
        <w:ind w:left="8472" w:hanging="490"/>
      </w:pPr>
      <w:rPr>
        <w:rFonts w:hint="default"/>
        <w:lang w:val="en-US" w:eastAsia="en-US" w:bidi="en-US"/>
      </w:rPr>
    </w:lvl>
  </w:abstractNum>
  <w:abstractNum w:abstractNumId="2" w15:restartNumberingAfterBreak="0">
    <w:nsid w:val="117D1C59"/>
    <w:multiLevelType w:val="hybridMultilevel"/>
    <w:tmpl w:val="709C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30963"/>
    <w:multiLevelType w:val="hybridMultilevel"/>
    <w:tmpl w:val="8A4E3A3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4" w15:restartNumberingAfterBreak="0">
    <w:nsid w:val="19481303"/>
    <w:multiLevelType w:val="multilevel"/>
    <w:tmpl w:val="E1F05950"/>
    <w:lvl w:ilvl="0">
      <w:start w:val="2"/>
      <w:numFmt w:val="decimal"/>
      <w:lvlText w:val="%1"/>
      <w:lvlJc w:val="left"/>
      <w:pPr>
        <w:ind w:left="664" w:hanging="545"/>
        <w:jc w:val="left"/>
      </w:pPr>
      <w:rPr>
        <w:rFonts w:hint="default"/>
        <w:lang w:val="en-US" w:eastAsia="en-US" w:bidi="en-US"/>
      </w:rPr>
    </w:lvl>
    <w:lvl w:ilvl="1">
      <w:numFmt w:val="decimal"/>
      <w:lvlText w:val="%1.%2."/>
      <w:lvlJc w:val="left"/>
      <w:pPr>
        <w:ind w:left="664" w:hanging="545"/>
        <w:jc w:val="right"/>
      </w:pPr>
      <w:rPr>
        <w:rFonts w:hint="default"/>
        <w:b/>
        <w:bCs/>
        <w:spacing w:val="-1"/>
        <w:w w:val="100"/>
        <w:lang w:val="en-US" w:eastAsia="en-US" w:bidi="en-US"/>
      </w:rPr>
    </w:lvl>
    <w:lvl w:ilvl="2">
      <w:numFmt w:val="bullet"/>
      <w:lvlText w:val="•"/>
      <w:lvlJc w:val="left"/>
      <w:pPr>
        <w:ind w:left="2616" w:hanging="545"/>
      </w:pPr>
      <w:rPr>
        <w:rFonts w:hint="default"/>
        <w:lang w:val="en-US" w:eastAsia="en-US" w:bidi="en-US"/>
      </w:rPr>
    </w:lvl>
    <w:lvl w:ilvl="3">
      <w:numFmt w:val="bullet"/>
      <w:lvlText w:val="•"/>
      <w:lvlJc w:val="left"/>
      <w:pPr>
        <w:ind w:left="3594" w:hanging="545"/>
      </w:pPr>
      <w:rPr>
        <w:rFonts w:hint="default"/>
        <w:lang w:val="en-US" w:eastAsia="en-US" w:bidi="en-US"/>
      </w:rPr>
    </w:lvl>
    <w:lvl w:ilvl="4">
      <w:numFmt w:val="bullet"/>
      <w:lvlText w:val="•"/>
      <w:lvlJc w:val="left"/>
      <w:pPr>
        <w:ind w:left="4572" w:hanging="545"/>
      </w:pPr>
      <w:rPr>
        <w:rFonts w:hint="default"/>
        <w:lang w:val="en-US" w:eastAsia="en-US" w:bidi="en-US"/>
      </w:rPr>
    </w:lvl>
    <w:lvl w:ilvl="5">
      <w:numFmt w:val="bullet"/>
      <w:lvlText w:val="•"/>
      <w:lvlJc w:val="left"/>
      <w:pPr>
        <w:ind w:left="5550" w:hanging="545"/>
      </w:pPr>
      <w:rPr>
        <w:rFonts w:hint="default"/>
        <w:lang w:val="en-US" w:eastAsia="en-US" w:bidi="en-US"/>
      </w:rPr>
    </w:lvl>
    <w:lvl w:ilvl="6">
      <w:numFmt w:val="bullet"/>
      <w:lvlText w:val="•"/>
      <w:lvlJc w:val="left"/>
      <w:pPr>
        <w:ind w:left="6528" w:hanging="545"/>
      </w:pPr>
      <w:rPr>
        <w:rFonts w:hint="default"/>
        <w:lang w:val="en-US" w:eastAsia="en-US" w:bidi="en-US"/>
      </w:rPr>
    </w:lvl>
    <w:lvl w:ilvl="7">
      <w:numFmt w:val="bullet"/>
      <w:lvlText w:val="•"/>
      <w:lvlJc w:val="left"/>
      <w:pPr>
        <w:ind w:left="7506" w:hanging="545"/>
      </w:pPr>
      <w:rPr>
        <w:rFonts w:hint="default"/>
        <w:lang w:val="en-US" w:eastAsia="en-US" w:bidi="en-US"/>
      </w:rPr>
    </w:lvl>
    <w:lvl w:ilvl="8">
      <w:numFmt w:val="bullet"/>
      <w:lvlText w:val="•"/>
      <w:lvlJc w:val="left"/>
      <w:pPr>
        <w:ind w:left="8484" w:hanging="545"/>
      </w:pPr>
      <w:rPr>
        <w:rFonts w:hint="default"/>
        <w:lang w:val="en-US" w:eastAsia="en-US" w:bidi="en-US"/>
      </w:rPr>
    </w:lvl>
  </w:abstractNum>
  <w:abstractNum w:abstractNumId="5" w15:restartNumberingAfterBreak="0">
    <w:nsid w:val="26B4026B"/>
    <w:multiLevelType w:val="hybridMultilevel"/>
    <w:tmpl w:val="C7E6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E2D7A"/>
    <w:multiLevelType w:val="hybridMultilevel"/>
    <w:tmpl w:val="AB8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07A37"/>
    <w:multiLevelType w:val="multilevel"/>
    <w:tmpl w:val="CE44B318"/>
    <w:lvl w:ilvl="0">
      <w:start w:val="1"/>
      <w:numFmt w:val="decimal"/>
      <w:lvlText w:val="%1"/>
      <w:lvlJc w:val="left"/>
      <w:pPr>
        <w:ind w:left="1099" w:hanging="545"/>
        <w:jc w:val="left"/>
      </w:pPr>
      <w:rPr>
        <w:rFonts w:hint="default"/>
        <w:lang w:val="en-US" w:eastAsia="en-US" w:bidi="en-US"/>
      </w:rPr>
    </w:lvl>
    <w:lvl w:ilvl="1">
      <w:numFmt w:val="decimal"/>
      <w:lvlText w:val="%1.%2."/>
      <w:lvlJc w:val="left"/>
      <w:pPr>
        <w:ind w:left="1099" w:hanging="545"/>
        <w:jc w:val="right"/>
      </w:pPr>
      <w:rPr>
        <w:rFonts w:hint="default"/>
        <w:b/>
        <w:bCs/>
        <w:spacing w:val="-1"/>
        <w:w w:val="100"/>
        <w:lang w:val="en-US" w:eastAsia="en-US" w:bidi="en-US"/>
      </w:rPr>
    </w:lvl>
    <w:lvl w:ilvl="2">
      <w:numFmt w:val="bullet"/>
      <w:lvlText w:val="•"/>
      <w:lvlJc w:val="left"/>
      <w:pPr>
        <w:ind w:left="2968" w:hanging="545"/>
      </w:pPr>
      <w:rPr>
        <w:rFonts w:hint="default"/>
        <w:lang w:val="en-US" w:eastAsia="en-US" w:bidi="en-US"/>
      </w:rPr>
    </w:lvl>
    <w:lvl w:ilvl="3">
      <w:numFmt w:val="bullet"/>
      <w:lvlText w:val="•"/>
      <w:lvlJc w:val="left"/>
      <w:pPr>
        <w:ind w:left="3902" w:hanging="545"/>
      </w:pPr>
      <w:rPr>
        <w:rFonts w:hint="default"/>
        <w:lang w:val="en-US" w:eastAsia="en-US" w:bidi="en-US"/>
      </w:rPr>
    </w:lvl>
    <w:lvl w:ilvl="4">
      <w:numFmt w:val="bullet"/>
      <w:lvlText w:val="•"/>
      <w:lvlJc w:val="left"/>
      <w:pPr>
        <w:ind w:left="4836" w:hanging="545"/>
      </w:pPr>
      <w:rPr>
        <w:rFonts w:hint="default"/>
        <w:lang w:val="en-US" w:eastAsia="en-US" w:bidi="en-US"/>
      </w:rPr>
    </w:lvl>
    <w:lvl w:ilvl="5">
      <w:numFmt w:val="bullet"/>
      <w:lvlText w:val="•"/>
      <w:lvlJc w:val="left"/>
      <w:pPr>
        <w:ind w:left="5770" w:hanging="545"/>
      </w:pPr>
      <w:rPr>
        <w:rFonts w:hint="default"/>
        <w:lang w:val="en-US" w:eastAsia="en-US" w:bidi="en-US"/>
      </w:rPr>
    </w:lvl>
    <w:lvl w:ilvl="6">
      <w:numFmt w:val="bullet"/>
      <w:lvlText w:val="•"/>
      <w:lvlJc w:val="left"/>
      <w:pPr>
        <w:ind w:left="6704" w:hanging="545"/>
      </w:pPr>
      <w:rPr>
        <w:rFonts w:hint="default"/>
        <w:lang w:val="en-US" w:eastAsia="en-US" w:bidi="en-US"/>
      </w:rPr>
    </w:lvl>
    <w:lvl w:ilvl="7">
      <w:numFmt w:val="bullet"/>
      <w:lvlText w:val="•"/>
      <w:lvlJc w:val="left"/>
      <w:pPr>
        <w:ind w:left="7638" w:hanging="545"/>
      </w:pPr>
      <w:rPr>
        <w:rFonts w:hint="default"/>
        <w:lang w:val="en-US" w:eastAsia="en-US" w:bidi="en-US"/>
      </w:rPr>
    </w:lvl>
    <w:lvl w:ilvl="8">
      <w:numFmt w:val="bullet"/>
      <w:lvlText w:val="•"/>
      <w:lvlJc w:val="left"/>
      <w:pPr>
        <w:ind w:left="8572" w:hanging="545"/>
      </w:pPr>
      <w:rPr>
        <w:rFonts w:hint="default"/>
        <w:lang w:val="en-US" w:eastAsia="en-US" w:bidi="en-US"/>
      </w:rPr>
    </w:lvl>
  </w:abstractNum>
  <w:abstractNum w:abstractNumId="8" w15:restartNumberingAfterBreak="0">
    <w:nsid w:val="34F42F62"/>
    <w:multiLevelType w:val="hybridMultilevel"/>
    <w:tmpl w:val="22B25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C6697C"/>
    <w:multiLevelType w:val="multilevel"/>
    <w:tmpl w:val="29E4703E"/>
    <w:lvl w:ilvl="0">
      <w:start w:val="1"/>
      <w:numFmt w:val="decimal"/>
      <w:lvlText w:val="%1."/>
      <w:lvlJc w:val="left"/>
      <w:pPr>
        <w:ind w:left="479" w:hanging="360"/>
        <w:jc w:val="left"/>
      </w:pPr>
      <w:rPr>
        <w:rFonts w:ascii="Arial" w:eastAsia="Arial" w:hAnsi="Arial" w:cs="Arial" w:hint="default"/>
        <w:b/>
        <w:bCs/>
        <w:w w:val="100"/>
        <w:sz w:val="24"/>
        <w:szCs w:val="24"/>
        <w:lang w:val="en-US" w:eastAsia="en-US" w:bidi="en-US"/>
      </w:rPr>
    </w:lvl>
    <w:lvl w:ilvl="1">
      <w:start w:val="1"/>
      <w:numFmt w:val="decimal"/>
      <w:lvlText w:val="%1.%2"/>
      <w:lvlJc w:val="left"/>
      <w:pPr>
        <w:ind w:left="839" w:hanging="450"/>
        <w:jc w:val="left"/>
      </w:pPr>
      <w:rPr>
        <w:rFonts w:hint="default"/>
        <w:spacing w:val="-1"/>
        <w:w w:val="100"/>
        <w:lang w:val="en-US" w:eastAsia="en-US" w:bidi="en-US"/>
      </w:rPr>
    </w:lvl>
    <w:lvl w:ilvl="2">
      <w:numFmt w:val="bullet"/>
      <w:lvlText w:val="•"/>
      <w:lvlJc w:val="left"/>
      <w:pPr>
        <w:ind w:left="1906" w:hanging="450"/>
      </w:pPr>
      <w:rPr>
        <w:rFonts w:hint="default"/>
        <w:lang w:val="en-US" w:eastAsia="en-US" w:bidi="en-US"/>
      </w:rPr>
    </w:lvl>
    <w:lvl w:ilvl="3">
      <w:numFmt w:val="bullet"/>
      <w:lvlText w:val="•"/>
      <w:lvlJc w:val="left"/>
      <w:pPr>
        <w:ind w:left="2973" w:hanging="450"/>
      </w:pPr>
      <w:rPr>
        <w:rFonts w:hint="default"/>
        <w:lang w:val="en-US" w:eastAsia="en-US" w:bidi="en-US"/>
      </w:rPr>
    </w:lvl>
    <w:lvl w:ilvl="4">
      <w:numFmt w:val="bullet"/>
      <w:lvlText w:val="•"/>
      <w:lvlJc w:val="left"/>
      <w:pPr>
        <w:ind w:left="4040" w:hanging="450"/>
      </w:pPr>
      <w:rPr>
        <w:rFonts w:hint="default"/>
        <w:lang w:val="en-US" w:eastAsia="en-US" w:bidi="en-US"/>
      </w:rPr>
    </w:lvl>
    <w:lvl w:ilvl="5">
      <w:numFmt w:val="bullet"/>
      <w:lvlText w:val="•"/>
      <w:lvlJc w:val="left"/>
      <w:pPr>
        <w:ind w:left="5106" w:hanging="450"/>
      </w:pPr>
      <w:rPr>
        <w:rFonts w:hint="default"/>
        <w:lang w:val="en-US" w:eastAsia="en-US" w:bidi="en-US"/>
      </w:rPr>
    </w:lvl>
    <w:lvl w:ilvl="6">
      <w:numFmt w:val="bullet"/>
      <w:lvlText w:val="•"/>
      <w:lvlJc w:val="left"/>
      <w:pPr>
        <w:ind w:left="6173" w:hanging="450"/>
      </w:pPr>
      <w:rPr>
        <w:rFonts w:hint="default"/>
        <w:lang w:val="en-US" w:eastAsia="en-US" w:bidi="en-US"/>
      </w:rPr>
    </w:lvl>
    <w:lvl w:ilvl="7">
      <w:numFmt w:val="bullet"/>
      <w:lvlText w:val="•"/>
      <w:lvlJc w:val="left"/>
      <w:pPr>
        <w:ind w:left="7240" w:hanging="450"/>
      </w:pPr>
      <w:rPr>
        <w:rFonts w:hint="default"/>
        <w:lang w:val="en-US" w:eastAsia="en-US" w:bidi="en-US"/>
      </w:rPr>
    </w:lvl>
    <w:lvl w:ilvl="8">
      <w:numFmt w:val="bullet"/>
      <w:lvlText w:val="•"/>
      <w:lvlJc w:val="left"/>
      <w:pPr>
        <w:ind w:left="8306" w:hanging="450"/>
      </w:pPr>
      <w:rPr>
        <w:rFonts w:hint="default"/>
        <w:lang w:val="en-US" w:eastAsia="en-US" w:bidi="en-US"/>
      </w:rPr>
    </w:lvl>
  </w:abstractNum>
  <w:abstractNum w:abstractNumId="10" w15:restartNumberingAfterBreak="0">
    <w:nsid w:val="6EFF6F1F"/>
    <w:multiLevelType w:val="hybridMultilevel"/>
    <w:tmpl w:val="84C8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9"/>
  </w:num>
  <w:num w:numId="5">
    <w:abstractNumId w:val="0"/>
  </w:num>
  <w:num w:numId="6">
    <w:abstractNumId w:val="10"/>
  </w:num>
  <w:num w:numId="7">
    <w:abstractNumId w:val="6"/>
  </w:num>
  <w:num w:numId="8">
    <w:abstractNumId w:val="3"/>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B13C0"/>
    <w:rsid w:val="003B13C0"/>
    <w:rsid w:val="003E2B1E"/>
    <w:rsid w:val="003E734F"/>
    <w:rsid w:val="00442949"/>
    <w:rsid w:val="004572DA"/>
    <w:rsid w:val="004E2F07"/>
    <w:rsid w:val="005B40CC"/>
    <w:rsid w:val="0079486D"/>
    <w:rsid w:val="00852D53"/>
    <w:rsid w:val="008C71DE"/>
    <w:rsid w:val="00B06141"/>
    <w:rsid w:val="00C6249A"/>
    <w:rsid w:val="00CA433C"/>
    <w:rsid w:val="00FD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C586"/>
  <w15:docId w15:val="{E3F5467A-B2A6-A94E-8BB2-B1EC103C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9"/>
      <w:outlineLvl w:val="0"/>
    </w:pPr>
    <w:rPr>
      <w:b/>
      <w:bCs/>
      <w:sz w:val="36"/>
      <w:szCs w:val="36"/>
    </w:rPr>
  </w:style>
  <w:style w:type="paragraph" w:styleId="Heading2">
    <w:name w:val="heading 2"/>
    <w:basedOn w:val="Normal"/>
    <w:uiPriority w:val="9"/>
    <w:unhideWhenUsed/>
    <w:qFormat/>
    <w:pPr>
      <w:ind w:left="119" w:hanging="545"/>
      <w:outlineLvl w:val="1"/>
    </w:pPr>
    <w:rPr>
      <w:b/>
      <w:bCs/>
      <w:sz w:val="28"/>
      <w:szCs w:val="28"/>
    </w:rPr>
  </w:style>
  <w:style w:type="paragraph" w:styleId="Heading3">
    <w:name w:val="heading 3"/>
    <w:basedOn w:val="Normal"/>
    <w:uiPriority w:val="9"/>
    <w:unhideWhenUsed/>
    <w:qFormat/>
    <w:pPr>
      <w:ind w:left="1109" w:hanging="42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3"/>
      <w:ind w:left="479" w:hanging="360"/>
    </w:pPr>
    <w:rPr>
      <w:rFonts w:ascii="Arial" w:eastAsia="Arial" w:hAnsi="Arial" w:cs="Arial"/>
      <w:b/>
      <w:bCs/>
      <w:sz w:val="24"/>
      <w:szCs w:val="24"/>
    </w:rPr>
  </w:style>
  <w:style w:type="paragraph" w:styleId="TOC2">
    <w:name w:val="toc 2"/>
    <w:basedOn w:val="Normal"/>
    <w:uiPriority w:val="1"/>
    <w:qFormat/>
    <w:pPr>
      <w:spacing w:before="20"/>
      <w:ind w:left="839" w:hanging="450"/>
    </w:pPr>
    <w:rPr>
      <w:rFonts w:ascii="Arial" w:eastAsia="Arial" w:hAnsi="Arial" w:cs="Arial"/>
      <w:sz w:val="24"/>
      <w:szCs w:val="24"/>
    </w:rPr>
  </w:style>
  <w:style w:type="paragraph" w:styleId="TOC3">
    <w:name w:val="toc 3"/>
    <w:basedOn w:val="Normal"/>
    <w:uiPriority w:val="1"/>
    <w:qFormat/>
    <w:pPr>
      <w:spacing w:before="17"/>
      <w:ind w:left="839" w:hanging="450"/>
    </w:pPr>
    <w:rPr>
      <w:rFonts w:ascii="Arial" w:eastAsia="Arial" w:hAnsi="Arial" w:cs="Arial"/>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450"/>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Vignesh Krishnan</dc:creator>
  <cp:lastModifiedBy>Vignesh Krishnan</cp:lastModifiedBy>
  <cp:revision>2</cp:revision>
  <dcterms:created xsi:type="dcterms:W3CDTF">2018-09-20T06:05:00Z</dcterms:created>
  <dcterms:modified xsi:type="dcterms:W3CDTF">2018-09-20T06:05:00Z</dcterms:modified>
</cp:coreProperties>
</file>