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A57D" w14:textId="7AC89429" w:rsidR="00D718EF" w:rsidRDefault="005B47F1">
      <w:pPr>
        <w:rPr>
          <w:b/>
          <w:bCs/>
        </w:rPr>
      </w:pPr>
      <w:r>
        <w:rPr>
          <w:b/>
          <w:bCs/>
        </w:rPr>
        <w:t>Docker:</w:t>
      </w:r>
    </w:p>
    <w:p w14:paraId="315A34CC" w14:textId="5391603B" w:rsidR="005B47F1" w:rsidRDefault="005B47F1">
      <w:r>
        <w:t>Docker is a</w:t>
      </w:r>
      <w:r w:rsidR="00B5400A">
        <w:t>n</w:t>
      </w:r>
      <w:r>
        <w:t xml:space="preserve"> open-source containerized platform, which allows application to share a host OS kernel instead of running a separate guest OS like in traditional virtualization.</w:t>
      </w:r>
    </w:p>
    <w:p w14:paraId="7199BE9A" w14:textId="35269129" w:rsidR="005B47F1" w:rsidRDefault="00B5400A">
      <w:r w:rsidRPr="00B5400A">
        <w:t>Before Docker, deploying applications across different environments was a nightmare. Differences in dependencies, library versions, and OS configurations led to the infamous “works on my machine” problem.</w:t>
      </w:r>
    </w:p>
    <w:p w14:paraId="1B6BEBF0" w14:textId="77777777" w:rsidR="00B5400A" w:rsidRPr="00B5400A" w:rsidRDefault="00B5400A" w:rsidP="00B5400A">
      <w:r w:rsidRPr="00B5400A">
        <w:t>Docker solves this by standardizing the runtime environment. By bundling the application code with its specific dependencies into a single unit, it ensures the software runs identically whether it’s on a developer's laptop, a test server, or a cloud cluster.</w:t>
      </w:r>
    </w:p>
    <w:p w14:paraId="164712F5" w14:textId="77777777" w:rsidR="00B5400A" w:rsidRPr="00B5400A" w:rsidRDefault="00B5400A" w:rsidP="00B5400A">
      <w:pPr>
        <w:numPr>
          <w:ilvl w:val="0"/>
          <w:numId w:val="1"/>
        </w:numPr>
      </w:pPr>
      <w:r w:rsidRPr="00B5400A">
        <w:rPr>
          <w:b/>
          <w:bCs/>
        </w:rPr>
        <w:t>Portability</w:t>
      </w:r>
      <w:r w:rsidRPr="00B5400A">
        <w:t>: Runs anywhere in local machine, cloud, on</w:t>
      </w:r>
      <w:r w:rsidRPr="00B5400A">
        <w:noBreakHyphen/>
        <w:t>prem servers.</w:t>
      </w:r>
    </w:p>
    <w:p w14:paraId="3FAF0065" w14:textId="77777777" w:rsidR="00B5400A" w:rsidRPr="00B5400A" w:rsidRDefault="00B5400A" w:rsidP="00B5400A">
      <w:pPr>
        <w:numPr>
          <w:ilvl w:val="0"/>
          <w:numId w:val="2"/>
        </w:numPr>
      </w:pPr>
      <w:r w:rsidRPr="00B5400A">
        <w:rPr>
          <w:b/>
          <w:bCs/>
        </w:rPr>
        <w:t>Consistency</w:t>
      </w:r>
      <w:r w:rsidRPr="00B5400A">
        <w:t xml:space="preserve">: Same </w:t>
      </w:r>
      <w:proofErr w:type="spellStart"/>
      <w:r w:rsidRPr="00B5400A">
        <w:t>behavior</w:t>
      </w:r>
      <w:proofErr w:type="spellEnd"/>
      <w:r w:rsidRPr="00B5400A">
        <w:t xml:space="preserve"> in development, testing, and production.</w:t>
      </w:r>
    </w:p>
    <w:p w14:paraId="37AEEFCB" w14:textId="77777777" w:rsidR="00B5400A" w:rsidRPr="00B5400A" w:rsidRDefault="00B5400A" w:rsidP="00B5400A">
      <w:pPr>
        <w:numPr>
          <w:ilvl w:val="0"/>
          <w:numId w:val="3"/>
        </w:numPr>
      </w:pPr>
      <w:r w:rsidRPr="00B5400A">
        <w:rPr>
          <w:b/>
          <w:bCs/>
        </w:rPr>
        <w:t>Lightweight</w:t>
      </w:r>
      <w:r w:rsidRPr="00B5400A">
        <w:t>: No full OS per app; containers share the host kernel.</w:t>
      </w:r>
    </w:p>
    <w:p w14:paraId="4D321510" w14:textId="77777777" w:rsidR="00B5400A" w:rsidRPr="00B5400A" w:rsidRDefault="00B5400A" w:rsidP="00B5400A">
      <w:pPr>
        <w:numPr>
          <w:ilvl w:val="0"/>
          <w:numId w:val="4"/>
        </w:numPr>
      </w:pPr>
      <w:r w:rsidRPr="00B5400A">
        <w:rPr>
          <w:b/>
          <w:bCs/>
        </w:rPr>
        <w:t>Scalability</w:t>
      </w:r>
      <w:r w:rsidRPr="00B5400A">
        <w:t>: Ideal for microservices and orchestrators like Kubernetes and Docker Swarm.</w:t>
      </w:r>
    </w:p>
    <w:p w14:paraId="155EEA3F" w14:textId="77777777" w:rsidR="00B5400A" w:rsidRPr="00B5400A" w:rsidRDefault="00B5400A" w:rsidP="00B5400A">
      <w:pPr>
        <w:numPr>
          <w:ilvl w:val="0"/>
          <w:numId w:val="5"/>
        </w:numPr>
      </w:pPr>
      <w:r w:rsidRPr="00B5400A">
        <w:rPr>
          <w:b/>
          <w:bCs/>
        </w:rPr>
        <w:t>Efficiency</w:t>
      </w:r>
      <w:r w:rsidRPr="00B5400A">
        <w:t>: Starts in seconds, uses fewer system resources.</w:t>
      </w:r>
    </w:p>
    <w:p w14:paraId="3C1D7246" w14:textId="77777777" w:rsidR="00B5400A" w:rsidRDefault="00B5400A"/>
    <w:p w14:paraId="27B7756F" w14:textId="2E776F50" w:rsidR="00B5400A" w:rsidRDefault="00B5400A">
      <w:pPr>
        <w:rPr>
          <w:b/>
          <w:bCs/>
        </w:rPr>
      </w:pPr>
      <w:r>
        <w:rPr>
          <w:b/>
          <w:bCs/>
        </w:rPr>
        <w:t>Virtual Machine VS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0"/>
        <w:gridCol w:w="66"/>
        <w:gridCol w:w="66"/>
        <w:gridCol w:w="66"/>
        <w:gridCol w:w="66"/>
        <w:gridCol w:w="66"/>
        <w:gridCol w:w="66"/>
        <w:gridCol w:w="66"/>
        <w:gridCol w:w="66"/>
        <w:gridCol w:w="66"/>
        <w:gridCol w:w="66"/>
        <w:gridCol w:w="66"/>
        <w:gridCol w:w="66"/>
        <w:gridCol w:w="66"/>
        <w:gridCol w:w="2808"/>
      </w:tblGrid>
      <w:tr w:rsidR="00B5400A" w:rsidRPr="00B5400A" w14:paraId="3CEBAC01" w14:textId="77777777" w:rsidTr="00453E18">
        <w:trPr>
          <w:tblHeader/>
          <w:tblCellSpacing w:w="15" w:type="dxa"/>
        </w:trPr>
        <w:tc>
          <w:tcPr>
            <w:tcW w:w="0" w:type="auto"/>
            <w:vAlign w:val="center"/>
            <w:hideMark/>
          </w:tcPr>
          <w:p w14:paraId="66EC0147" w14:textId="1720E58F" w:rsidR="00B5400A" w:rsidRPr="00B5400A" w:rsidRDefault="00B5400A" w:rsidP="00B5400A">
            <w:pPr>
              <w:rPr>
                <w:b/>
                <w:bCs/>
              </w:rPr>
            </w:pPr>
            <w:r w:rsidRPr="00B5400A">
              <w:rPr>
                <w:b/>
                <w:bCs/>
              </w:rPr>
              <w:t>Virtual Machine</w:t>
            </w:r>
            <w:r>
              <w:rPr>
                <w:b/>
                <w:bCs/>
              </w:rPr>
              <w:t xml:space="preserve">                                </w:t>
            </w:r>
          </w:p>
        </w:tc>
        <w:tc>
          <w:tcPr>
            <w:tcW w:w="0" w:type="auto"/>
          </w:tcPr>
          <w:p w14:paraId="24C9B77E" w14:textId="77777777" w:rsidR="00B5400A" w:rsidRPr="00B5400A" w:rsidRDefault="00B5400A" w:rsidP="00B5400A">
            <w:pPr>
              <w:rPr>
                <w:b/>
                <w:bCs/>
              </w:rPr>
            </w:pPr>
          </w:p>
        </w:tc>
        <w:tc>
          <w:tcPr>
            <w:tcW w:w="0" w:type="auto"/>
          </w:tcPr>
          <w:p w14:paraId="709AF094" w14:textId="77777777" w:rsidR="00B5400A" w:rsidRPr="00B5400A" w:rsidRDefault="00B5400A" w:rsidP="00B5400A">
            <w:pPr>
              <w:rPr>
                <w:b/>
                <w:bCs/>
              </w:rPr>
            </w:pPr>
          </w:p>
        </w:tc>
        <w:tc>
          <w:tcPr>
            <w:tcW w:w="0" w:type="auto"/>
          </w:tcPr>
          <w:p w14:paraId="3EAA526B" w14:textId="77777777" w:rsidR="00B5400A" w:rsidRPr="00B5400A" w:rsidRDefault="00B5400A" w:rsidP="00B5400A">
            <w:pPr>
              <w:rPr>
                <w:b/>
                <w:bCs/>
              </w:rPr>
            </w:pPr>
          </w:p>
        </w:tc>
        <w:tc>
          <w:tcPr>
            <w:tcW w:w="0" w:type="auto"/>
          </w:tcPr>
          <w:p w14:paraId="640B3A0B" w14:textId="662F4657" w:rsidR="00B5400A" w:rsidRPr="00B5400A" w:rsidRDefault="00B5400A" w:rsidP="00B5400A">
            <w:pPr>
              <w:rPr>
                <w:b/>
                <w:bCs/>
              </w:rPr>
            </w:pPr>
          </w:p>
        </w:tc>
        <w:tc>
          <w:tcPr>
            <w:tcW w:w="0" w:type="auto"/>
          </w:tcPr>
          <w:p w14:paraId="093CBBBB" w14:textId="322C2EC6" w:rsidR="00B5400A" w:rsidRPr="00B5400A" w:rsidRDefault="00B5400A" w:rsidP="00B5400A">
            <w:pPr>
              <w:rPr>
                <w:b/>
                <w:bCs/>
              </w:rPr>
            </w:pPr>
          </w:p>
        </w:tc>
        <w:tc>
          <w:tcPr>
            <w:tcW w:w="0" w:type="auto"/>
          </w:tcPr>
          <w:p w14:paraId="1CAE94D7" w14:textId="04494084" w:rsidR="00B5400A" w:rsidRPr="00B5400A" w:rsidRDefault="00B5400A" w:rsidP="00B5400A">
            <w:pPr>
              <w:rPr>
                <w:b/>
                <w:bCs/>
              </w:rPr>
            </w:pPr>
          </w:p>
        </w:tc>
        <w:tc>
          <w:tcPr>
            <w:tcW w:w="0" w:type="auto"/>
          </w:tcPr>
          <w:p w14:paraId="59436DE6" w14:textId="72CC24D9" w:rsidR="00B5400A" w:rsidRPr="00B5400A" w:rsidRDefault="00B5400A" w:rsidP="00B5400A">
            <w:pPr>
              <w:rPr>
                <w:b/>
                <w:bCs/>
              </w:rPr>
            </w:pPr>
          </w:p>
        </w:tc>
        <w:tc>
          <w:tcPr>
            <w:tcW w:w="0" w:type="auto"/>
          </w:tcPr>
          <w:p w14:paraId="450BD336" w14:textId="16807634" w:rsidR="00B5400A" w:rsidRPr="00B5400A" w:rsidRDefault="00B5400A" w:rsidP="00B5400A">
            <w:pPr>
              <w:rPr>
                <w:b/>
                <w:bCs/>
              </w:rPr>
            </w:pPr>
          </w:p>
        </w:tc>
        <w:tc>
          <w:tcPr>
            <w:tcW w:w="0" w:type="auto"/>
          </w:tcPr>
          <w:p w14:paraId="1D235DA6" w14:textId="17E19B34" w:rsidR="00B5400A" w:rsidRPr="00B5400A" w:rsidRDefault="00B5400A" w:rsidP="00B5400A">
            <w:pPr>
              <w:rPr>
                <w:b/>
                <w:bCs/>
              </w:rPr>
            </w:pPr>
          </w:p>
        </w:tc>
        <w:tc>
          <w:tcPr>
            <w:tcW w:w="0" w:type="auto"/>
          </w:tcPr>
          <w:p w14:paraId="47F74D00" w14:textId="6F4DF7AB" w:rsidR="00B5400A" w:rsidRPr="00B5400A" w:rsidRDefault="00B5400A" w:rsidP="00B5400A">
            <w:pPr>
              <w:rPr>
                <w:b/>
                <w:bCs/>
              </w:rPr>
            </w:pPr>
          </w:p>
        </w:tc>
        <w:tc>
          <w:tcPr>
            <w:tcW w:w="0" w:type="auto"/>
          </w:tcPr>
          <w:p w14:paraId="726D3025" w14:textId="65173FCB" w:rsidR="00B5400A" w:rsidRPr="00B5400A" w:rsidRDefault="00B5400A" w:rsidP="00B5400A">
            <w:pPr>
              <w:rPr>
                <w:b/>
                <w:bCs/>
              </w:rPr>
            </w:pPr>
          </w:p>
        </w:tc>
        <w:tc>
          <w:tcPr>
            <w:tcW w:w="0" w:type="auto"/>
          </w:tcPr>
          <w:p w14:paraId="03859900" w14:textId="77D646F5" w:rsidR="00B5400A" w:rsidRPr="00B5400A" w:rsidRDefault="00B5400A" w:rsidP="00B5400A">
            <w:pPr>
              <w:rPr>
                <w:b/>
                <w:bCs/>
              </w:rPr>
            </w:pPr>
          </w:p>
        </w:tc>
        <w:tc>
          <w:tcPr>
            <w:tcW w:w="0" w:type="auto"/>
          </w:tcPr>
          <w:p w14:paraId="75535573" w14:textId="6AF63CC1" w:rsidR="00B5400A" w:rsidRPr="00B5400A" w:rsidRDefault="00B5400A" w:rsidP="00B5400A">
            <w:pPr>
              <w:rPr>
                <w:b/>
                <w:bCs/>
              </w:rPr>
            </w:pPr>
          </w:p>
        </w:tc>
        <w:tc>
          <w:tcPr>
            <w:tcW w:w="0" w:type="auto"/>
            <w:vAlign w:val="center"/>
            <w:hideMark/>
          </w:tcPr>
          <w:p w14:paraId="06F9EC52" w14:textId="3EAC5C07" w:rsidR="00B5400A" w:rsidRPr="00B5400A" w:rsidRDefault="00B5400A" w:rsidP="00B5400A">
            <w:pPr>
              <w:rPr>
                <w:b/>
                <w:bCs/>
              </w:rPr>
            </w:pPr>
            <w:r w:rsidRPr="00B5400A">
              <w:rPr>
                <w:b/>
                <w:bCs/>
              </w:rPr>
              <w:t>Docker Container</w:t>
            </w:r>
          </w:p>
        </w:tc>
      </w:tr>
      <w:tr w:rsidR="00B5400A" w:rsidRPr="00B5400A" w14:paraId="4ACD860A" w14:textId="77777777" w:rsidTr="00453E18">
        <w:trPr>
          <w:tblCellSpacing w:w="15" w:type="dxa"/>
        </w:trPr>
        <w:tc>
          <w:tcPr>
            <w:tcW w:w="0" w:type="auto"/>
            <w:vAlign w:val="center"/>
            <w:hideMark/>
          </w:tcPr>
          <w:p w14:paraId="38326E44" w14:textId="3997617C" w:rsidR="00B5400A" w:rsidRPr="00B5400A" w:rsidRDefault="00B5400A" w:rsidP="00B5400A">
            <w:r w:rsidRPr="00B5400A">
              <w:t>Full Operating System</w:t>
            </w:r>
            <w:r w:rsidR="00DA4BED">
              <w:t xml:space="preserve"> and virtualises both host OS Kernel and Application Layer.</w:t>
            </w:r>
          </w:p>
        </w:tc>
        <w:tc>
          <w:tcPr>
            <w:tcW w:w="0" w:type="auto"/>
          </w:tcPr>
          <w:p w14:paraId="7E00CF38" w14:textId="77777777" w:rsidR="00B5400A" w:rsidRPr="00B5400A" w:rsidRDefault="00B5400A" w:rsidP="00B5400A"/>
        </w:tc>
        <w:tc>
          <w:tcPr>
            <w:tcW w:w="0" w:type="auto"/>
          </w:tcPr>
          <w:p w14:paraId="09532950" w14:textId="77777777" w:rsidR="00B5400A" w:rsidRPr="00B5400A" w:rsidRDefault="00B5400A" w:rsidP="00B5400A"/>
        </w:tc>
        <w:tc>
          <w:tcPr>
            <w:tcW w:w="0" w:type="auto"/>
          </w:tcPr>
          <w:p w14:paraId="5F5109F5" w14:textId="77777777" w:rsidR="00B5400A" w:rsidRPr="00B5400A" w:rsidRDefault="00B5400A" w:rsidP="00B5400A"/>
        </w:tc>
        <w:tc>
          <w:tcPr>
            <w:tcW w:w="0" w:type="auto"/>
          </w:tcPr>
          <w:p w14:paraId="366E6811" w14:textId="2728B268" w:rsidR="00B5400A" w:rsidRPr="00B5400A" w:rsidRDefault="00B5400A" w:rsidP="00B5400A"/>
        </w:tc>
        <w:tc>
          <w:tcPr>
            <w:tcW w:w="0" w:type="auto"/>
          </w:tcPr>
          <w:p w14:paraId="230F93CE" w14:textId="1DBEA937" w:rsidR="00B5400A" w:rsidRPr="00B5400A" w:rsidRDefault="00B5400A" w:rsidP="00B5400A"/>
        </w:tc>
        <w:tc>
          <w:tcPr>
            <w:tcW w:w="0" w:type="auto"/>
          </w:tcPr>
          <w:p w14:paraId="7D390FEE" w14:textId="79FABC1D" w:rsidR="00B5400A" w:rsidRPr="00B5400A" w:rsidRDefault="00B5400A" w:rsidP="00B5400A"/>
        </w:tc>
        <w:tc>
          <w:tcPr>
            <w:tcW w:w="0" w:type="auto"/>
          </w:tcPr>
          <w:p w14:paraId="33684318" w14:textId="7090C742" w:rsidR="00B5400A" w:rsidRPr="00B5400A" w:rsidRDefault="00B5400A" w:rsidP="00B5400A"/>
        </w:tc>
        <w:tc>
          <w:tcPr>
            <w:tcW w:w="0" w:type="auto"/>
          </w:tcPr>
          <w:p w14:paraId="6B4D7526" w14:textId="0ADBF590" w:rsidR="00B5400A" w:rsidRPr="00B5400A" w:rsidRDefault="00B5400A" w:rsidP="00B5400A"/>
        </w:tc>
        <w:tc>
          <w:tcPr>
            <w:tcW w:w="0" w:type="auto"/>
          </w:tcPr>
          <w:p w14:paraId="6D7D1A64" w14:textId="71B296BB" w:rsidR="00B5400A" w:rsidRPr="00B5400A" w:rsidRDefault="00B5400A" w:rsidP="00B5400A"/>
        </w:tc>
        <w:tc>
          <w:tcPr>
            <w:tcW w:w="0" w:type="auto"/>
          </w:tcPr>
          <w:p w14:paraId="5F712F82" w14:textId="70CC6CF6" w:rsidR="00B5400A" w:rsidRPr="00B5400A" w:rsidRDefault="00B5400A" w:rsidP="00B5400A"/>
        </w:tc>
        <w:tc>
          <w:tcPr>
            <w:tcW w:w="0" w:type="auto"/>
          </w:tcPr>
          <w:p w14:paraId="71B52878" w14:textId="7551D54F" w:rsidR="00B5400A" w:rsidRPr="00B5400A" w:rsidRDefault="00B5400A" w:rsidP="00B5400A"/>
        </w:tc>
        <w:tc>
          <w:tcPr>
            <w:tcW w:w="0" w:type="auto"/>
          </w:tcPr>
          <w:p w14:paraId="5D5F0B0B" w14:textId="61DCE11E" w:rsidR="00B5400A" w:rsidRPr="00B5400A" w:rsidRDefault="00B5400A" w:rsidP="00B5400A"/>
        </w:tc>
        <w:tc>
          <w:tcPr>
            <w:tcW w:w="0" w:type="auto"/>
          </w:tcPr>
          <w:p w14:paraId="02778B6A" w14:textId="374B433B" w:rsidR="00B5400A" w:rsidRPr="00B5400A" w:rsidRDefault="00B5400A" w:rsidP="00B5400A"/>
        </w:tc>
        <w:tc>
          <w:tcPr>
            <w:tcW w:w="0" w:type="auto"/>
            <w:vAlign w:val="center"/>
            <w:hideMark/>
          </w:tcPr>
          <w:p w14:paraId="01BD009F" w14:textId="6991DF81" w:rsidR="00B5400A" w:rsidRPr="00B5400A" w:rsidRDefault="00B5400A" w:rsidP="00B5400A">
            <w:r w:rsidRPr="00B5400A">
              <w:t>Shares host kernel</w:t>
            </w:r>
            <w:r w:rsidR="00DA4BED">
              <w:t xml:space="preserve"> and </w:t>
            </w:r>
            <w:proofErr w:type="gramStart"/>
            <w:r w:rsidR="00DA4BED">
              <w:t>Virtualise</w:t>
            </w:r>
            <w:proofErr w:type="gramEnd"/>
            <w:r w:rsidR="00DA4BED">
              <w:t xml:space="preserve"> the application layer</w:t>
            </w:r>
          </w:p>
        </w:tc>
      </w:tr>
      <w:tr w:rsidR="00B5400A" w:rsidRPr="00B5400A" w14:paraId="7FCCFCD7" w14:textId="77777777" w:rsidTr="00453E18">
        <w:trPr>
          <w:tblCellSpacing w:w="15" w:type="dxa"/>
        </w:trPr>
        <w:tc>
          <w:tcPr>
            <w:tcW w:w="0" w:type="auto"/>
            <w:vAlign w:val="center"/>
            <w:hideMark/>
          </w:tcPr>
          <w:p w14:paraId="499C02E7" w14:textId="77777777" w:rsidR="00B5400A" w:rsidRPr="00B5400A" w:rsidRDefault="00B5400A" w:rsidP="00B5400A">
            <w:r w:rsidRPr="00B5400A">
              <w:t>Large (GBs)</w:t>
            </w:r>
          </w:p>
        </w:tc>
        <w:tc>
          <w:tcPr>
            <w:tcW w:w="0" w:type="auto"/>
          </w:tcPr>
          <w:p w14:paraId="16D00C0F" w14:textId="77777777" w:rsidR="00B5400A" w:rsidRPr="00B5400A" w:rsidRDefault="00B5400A" w:rsidP="00B5400A"/>
        </w:tc>
        <w:tc>
          <w:tcPr>
            <w:tcW w:w="0" w:type="auto"/>
          </w:tcPr>
          <w:p w14:paraId="6E72F925" w14:textId="77777777" w:rsidR="00B5400A" w:rsidRPr="00B5400A" w:rsidRDefault="00B5400A" w:rsidP="00B5400A"/>
        </w:tc>
        <w:tc>
          <w:tcPr>
            <w:tcW w:w="0" w:type="auto"/>
          </w:tcPr>
          <w:p w14:paraId="3D909A91" w14:textId="77777777" w:rsidR="00B5400A" w:rsidRPr="00B5400A" w:rsidRDefault="00B5400A" w:rsidP="00B5400A"/>
        </w:tc>
        <w:tc>
          <w:tcPr>
            <w:tcW w:w="0" w:type="auto"/>
          </w:tcPr>
          <w:p w14:paraId="0D39040C" w14:textId="42F7F576" w:rsidR="00B5400A" w:rsidRPr="00B5400A" w:rsidRDefault="00B5400A" w:rsidP="00B5400A"/>
        </w:tc>
        <w:tc>
          <w:tcPr>
            <w:tcW w:w="0" w:type="auto"/>
          </w:tcPr>
          <w:p w14:paraId="2998D2DA" w14:textId="449B19C9" w:rsidR="00B5400A" w:rsidRPr="00B5400A" w:rsidRDefault="00B5400A" w:rsidP="00B5400A"/>
        </w:tc>
        <w:tc>
          <w:tcPr>
            <w:tcW w:w="0" w:type="auto"/>
          </w:tcPr>
          <w:p w14:paraId="5834D166" w14:textId="27A615A3" w:rsidR="00B5400A" w:rsidRPr="00B5400A" w:rsidRDefault="00B5400A" w:rsidP="00B5400A"/>
        </w:tc>
        <w:tc>
          <w:tcPr>
            <w:tcW w:w="0" w:type="auto"/>
          </w:tcPr>
          <w:p w14:paraId="344165C9" w14:textId="11251F77" w:rsidR="00B5400A" w:rsidRPr="00B5400A" w:rsidRDefault="00B5400A" w:rsidP="00B5400A"/>
        </w:tc>
        <w:tc>
          <w:tcPr>
            <w:tcW w:w="0" w:type="auto"/>
          </w:tcPr>
          <w:p w14:paraId="6E5C492A" w14:textId="41E2C8E2" w:rsidR="00B5400A" w:rsidRPr="00B5400A" w:rsidRDefault="00B5400A" w:rsidP="00B5400A"/>
        </w:tc>
        <w:tc>
          <w:tcPr>
            <w:tcW w:w="0" w:type="auto"/>
          </w:tcPr>
          <w:p w14:paraId="53E8B71F" w14:textId="15941E54" w:rsidR="00B5400A" w:rsidRPr="00B5400A" w:rsidRDefault="00B5400A" w:rsidP="00B5400A"/>
        </w:tc>
        <w:tc>
          <w:tcPr>
            <w:tcW w:w="0" w:type="auto"/>
          </w:tcPr>
          <w:p w14:paraId="558C885C" w14:textId="736A666F" w:rsidR="00B5400A" w:rsidRPr="00B5400A" w:rsidRDefault="00B5400A" w:rsidP="00B5400A"/>
        </w:tc>
        <w:tc>
          <w:tcPr>
            <w:tcW w:w="0" w:type="auto"/>
          </w:tcPr>
          <w:p w14:paraId="67D58FEF" w14:textId="14387927" w:rsidR="00B5400A" w:rsidRPr="00B5400A" w:rsidRDefault="00B5400A" w:rsidP="00B5400A"/>
        </w:tc>
        <w:tc>
          <w:tcPr>
            <w:tcW w:w="0" w:type="auto"/>
          </w:tcPr>
          <w:p w14:paraId="48F507CA" w14:textId="4DDE6500" w:rsidR="00B5400A" w:rsidRPr="00B5400A" w:rsidRDefault="00B5400A" w:rsidP="00B5400A"/>
        </w:tc>
        <w:tc>
          <w:tcPr>
            <w:tcW w:w="0" w:type="auto"/>
          </w:tcPr>
          <w:p w14:paraId="1AC8E6BB" w14:textId="22379252" w:rsidR="00B5400A" w:rsidRPr="00B5400A" w:rsidRDefault="00B5400A" w:rsidP="00B5400A"/>
        </w:tc>
        <w:tc>
          <w:tcPr>
            <w:tcW w:w="0" w:type="auto"/>
            <w:vAlign w:val="center"/>
            <w:hideMark/>
          </w:tcPr>
          <w:p w14:paraId="01283D86" w14:textId="3F2C1FB3" w:rsidR="00B5400A" w:rsidRPr="00B5400A" w:rsidRDefault="00B5400A" w:rsidP="00B5400A">
            <w:r w:rsidRPr="00B5400A">
              <w:t>Small (MBs)</w:t>
            </w:r>
          </w:p>
        </w:tc>
      </w:tr>
      <w:tr w:rsidR="00B5400A" w:rsidRPr="00B5400A" w14:paraId="19C8BD2D" w14:textId="77777777" w:rsidTr="00453E18">
        <w:trPr>
          <w:tblCellSpacing w:w="15" w:type="dxa"/>
        </w:trPr>
        <w:tc>
          <w:tcPr>
            <w:tcW w:w="0" w:type="auto"/>
            <w:vAlign w:val="center"/>
            <w:hideMark/>
          </w:tcPr>
          <w:p w14:paraId="760CC907" w14:textId="77777777" w:rsidR="00B5400A" w:rsidRPr="00B5400A" w:rsidRDefault="00B5400A" w:rsidP="00B5400A">
            <w:r w:rsidRPr="00B5400A">
              <w:t>Slow startup</w:t>
            </w:r>
          </w:p>
        </w:tc>
        <w:tc>
          <w:tcPr>
            <w:tcW w:w="0" w:type="auto"/>
          </w:tcPr>
          <w:p w14:paraId="220CA89B" w14:textId="77777777" w:rsidR="00B5400A" w:rsidRPr="00B5400A" w:rsidRDefault="00B5400A" w:rsidP="00B5400A"/>
        </w:tc>
        <w:tc>
          <w:tcPr>
            <w:tcW w:w="0" w:type="auto"/>
          </w:tcPr>
          <w:p w14:paraId="120352AD" w14:textId="77777777" w:rsidR="00B5400A" w:rsidRPr="00B5400A" w:rsidRDefault="00B5400A" w:rsidP="00B5400A"/>
        </w:tc>
        <w:tc>
          <w:tcPr>
            <w:tcW w:w="0" w:type="auto"/>
          </w:tcPr>
          <w:p w14:paraId="14E95E64" w14:textId="77777777" w:rsidR="00B5400A" w:rsidRPr="00B5400A" w:rsidRDefault="00B5400A" w:rsidP="00B5400A"/>
        </w:tc>
        <w:tc>
          <w:tcPr>
            <w:tcW w:w="0" w:type="auto"/>
          </w:tcPr>
          <w:p w14:paraId="0BF7AAEF" w14:textId="6F867953" w:rsidR="00B5400A" w:rsidRPr="00B5400A" w:rsidRDefault="00B5400A" w:rsidP="00B5400A"/>
        </w:tc>
        <w:tc>
          <w:tcPr>
            <w:tcW w:w="0" w:type="auto"/>
          </w:tcPr>
          <w:p w14:paraId="62D006CE" w14:textId="5F5CF389" w:rsidR="00B5400A" w:rsidRPr="00B5400A" w:rsidRDefault="00B5400A" w:rsidP="00B5400A"/>
        </w:tc>
        <w:tc>
          <w:tcPr>
            <w:tcW w:w="0" w:type="auto"/>
          </w:tcPr>
          <w:p w14:paraId="539F8EAD" w14:textId="66DDB75B" w:rsidR="00B5400A" w:rsidRPr="00B5400A" w:rsidRDefault="00B5400A" w:rsidP="00B5400A"/>
        </w:tc>
        <w:tc>
          <w:tcPr>
            <w:tcW w:w="0" w:type="auto"/>
          </w:tcPr>
          <w:p w14:paraId="04411192" w14:textId="7D522698" w:rsidR="00B5400A" w:rsidRPr="00B5400A" w:rsidRDefault="00B5400A" w:rsidP="00B5400A"/>
        </w:tc>
        <w:tc>
          <w:tcPr>
            <w:tcW w:w="0" w:type="auto"/>
          </w:tcPr>
          <w:p w14:paraId="0C91BCB8" w14:textId="4BEAA823" w:rsidR="00B5400A" w:rsidRPr="00B5400A" w:rsidRDefault="00B5400A" w:rsidP="00B5400A"/>
        </w:tc>
        <w:tc>
          <w:tcPr>
            <w:tcW w:w="0" w:type="auto"/>
          </w:tcPr>
          <w:p w14:paraId="41CB181F" w14:textId="656FC97D" w:rsidR="00B5400A" w:rsidRPr="00B5400A" w:rsidRDefault="00B5400A" w:rsidP="00B5400A"/>
        </w:tc>
        <w:tc>
          <w:tcPr>
            <w:tcW w:w="0" w:type="auto"/>
          </w:tcPr>
          <w:p w14:paraId="4E8EFA2A" w14:textId="21C5F169" w:rsidR="00B5400A" w:rsidRPr="00B5400A" w:rsidRDefault="00B5400A" w:rsidP="00B5400A"/>
        </w:tc>
        <w:tc>
          <w:tcPr>
            <w:tcW w:w="0" w:type="auto"/>
          </w:tcPr>
          <w:p w14:paraId="181C6B40" w14:textId="0B581E4C" w:rsidR="00B5400A" w:rsidRPr="00B5400A" w:rsidRDefault="00B5400A" w:rsidP="00B5400A"/>
        </w:tc>
        <w:tc>
          <w:tcPr>
            <w:tcW w:w="0" w:type="auto"/>
          </w:tcPr>
          <w:p w14:paraId="483D5A80" w14:textId="06FFA2FD" w:rsidR="00B5400A" w:rsidRPr="00B5400A" w:rsidRDefault="00B5400A" w:rsidP="00B5400A"/>
        </w:tc>
        <w:tc>
          <w:tcPr>
            <w:tcW w:w="0" w:type="auto"/>
          </w:tcPr>
          <w:p w14:paraId="7935C9D0" w14:textId="7B38AC77" w:rsidR="00B5400A" w:rsidRPr="00B5400A" w:rsidRDefault="00B5400A" w:rsidP="00B5400A"/>
        </w:tc>
        <w:tc>
          <w:tcPr>
            <w:tcW w:w="0" w:type="auto"/>
            <w:vAlign w:val="center"/>
            <w:hideMark/>
          </w:tcPr>
          <w:p w14:paraId="6388FFC3" w14:textId="2848501A" w:rsidR="00B5400A" w:rsidRPr="00B5400A" w:rsidRDefault="00B5400A" w:rsidP="00B5400A">
            <w:r w:rsidRPr="00B5400A">
              <w:t>Starts in seconds</w:t>
            </w:r>
          </w:p>
        </w:tc>
      </w:tr>
      <w:tr w:rsidR="00B5400A" w:rsidRPr="00B5400A" w14:paraId="55420C46" w14:textId="77777777" w:rsidTr="00453E18">
        <w:trPr>
          <w:tblCellSpacing w:w="15" w:type="dxa"/>
        </w:trPr>
        <w:tc>
          <w:tcPr>
            <w:tcW w:w="0" w:type="auto"/>
            <w:vAlign w:val="center"/>
            <w:hideMark/>
          </w:tcPr>
          <w:p w14:paraId="450E18F3" w14:textId="77777777" w:rsidR="00B5400A" w:rsidRPr="00B5400A" w:rsidRDefault="00B5400A" w:rsidP="00B5400A">
            <w:r w:rsidRPr="00B5400A">
              <w:t>Uses more RAM</w:t>
            </w:r>
          </w:p>
        </w:tc>
        <w:tc>
          <w:tcPr>
            <w:tcW w:w="0" w:type="auto"/>
          </w:tcPr>
          <w:p w14:paraId="3DB07464" w14:textId="77777777" w:rsidR="00B5400A" w:rsidRPr="00B5400A" w:rsidRDefault="00B5400A" w:rsidP="00B5400A"/>
        </w:tc>
        <w:tc>
          <w:tcPr>
            <w:tcW w:w="0" w:type="auto"/>
          </w:tcPr>
          <w:p w14:paraId="79DBA5C3" w14:textId="77777777" w:rsidR="00B5400A" w:rsidRPr="00B5400A" w:rsidRDefault="00B5400A" w:rsidP="00B5400A"/>
        </w:tc>
        <w:tc>
          <w:tcPr>
            <w:tcW w:w="0" w:type="auto"/>
          </w:tcPr>
          <w:p w14:paraId="673F983B" w14:textId="77777777" w:rsidR="00B5400A" w:rsidRPr="00B5400A" w:rsidRDefault="00B5400A" w:rsidP="00B5400A"/>
        </w:tc>
        <w:tc>
          <w:tcPr>
            <w:tcW w:w="0" w:type="auto"/>
          </w:tcPr>
          <w:p w14:paraId="45ADEDF8" w14:textId="57D6D1E8" w:rsidR="00B5400A" w:rsidRPr="00B5400A" w:rsidRDefault="00B5400A" w:rsidP="00B5400A"/>
        </w:tc>
        <w:tc>
          <w:tcPr>
            <w:tcW w:w="0" w:type="auto"/>
          </w:tcPr>
          <w:p w14:paraId="20794EB4" w14:textId="37655656" w:rsidR="00B5400A" w:rsidRPr="00B5400A" w:rsidRDefault="00B5400A" w:rsidP="00B5400A"/>
        </w:tc>
        <w:tc>
          <w:tcPr>
            <w:tcW w:w="0" w:type="auto"/>
          </w:tcPr>
          <w:p w14:paraId="22474062" w14:textId="61A20A7D" w:rsidR="00B5400A" w:rsidRPr="00B5400A" w:rsidRDefault="00B5400A" w:rsidP="00B5400A"/>
        </w:tc>
        <w:tc>
          <w:tcPr>
            <w:tcW w:w="0" w:type="auto"/>
          </w:tcPr>
          <w:p w14:paraId="2AEF383C" w14:textId="2B316D9F" w:rsidR="00B5400A" w:rsidRPr="00B5400A" w:rsidRDefault="00B5400A" w:rsidP="00B5400A"/>
        </w:tc>
        <w:tc>
          <w:tcPr>
            <w:tcW w:w="0" w:type="auto"/>
          </w:tcPr>
          <w:p w14:paraId="2F4E2ED5" w14:textId="4F4BD31F" w:rsidR="00B5400A" w:rsidRPr="00B5400A" w:rsidRDefault="00B5400A" w:rsidP="00B5400A"/>
        </w:tc>
        <w:tc>
          <w:tcPr>
            <w:tcW w:w="0" w:type="auto"/>
          </w:tcPr>
          <w:p w14:paraId="07491697" w14:textId="4E019F6E" w:rsidR="00B5400A" w:rsidRPr="00B5400A" w:rsidRDefault="00B5400A" w:rsidP="00B5400A"/>
        </w:tc>
        <w:tc>
          <w:tcPr>
            <w:tcW w:w="0" w:type="auto"/>
          </w:tcPr>
          <w:p w14:paraId="09A25F6A" w14:textId="276921F9" w:rsidR="00B5400A" w:rsidRPr="00B5400A" w:rsidRDefault="00B5400A" w:rsidP="00B5400A"/>
        </w:tc>
        <w:tc>
          <w:tcPr>
            <w:tcW w:w="0" w:type="auto"/>
          </w:tcPr>
          <w:p w14:paraId="01A05E52" w14:textId="5E1FEBB5" w:rsidR="00B5400A" w:rsidRPr="00B5400A" w:rsidRDefault="00B5400A" w:rsidP="00B5400A"/>
        </w:tc>
        <w:tc>
          <w:tcPr>
            <w:tcW w:w="0" w:type="auto"/>
          </w:tcPr>
          <w:p w14:paraId="5F317CCB" w14:textId="154B3797" w:rsidR="00B5400A" w:rsidRPr="00B5400A" w:rsidRDefault="00B5400A" w:rsidP="00B5400A"/>
        </w:tc>
        <w:tc>
          <w:tcPr>
            <w:tcW w:w="0" w:type="auto"/>
          </w:tcPr>
          <w:p w14:paraId="5D80003F" w14:textId="74C5B158" w:rsidR="00B5400A" w:rsidRPr="00B5400A" w:rsidRDefault="00B5400A" w:rsidP="00B5400A"/>
        </w:tc>
        <w:tc>
          <w:tcPr>
            <w:tcW w:w="0" w:type="auto"/>
            <w:vAlign w:val="center"/>
            <w:hideMark/>
          </w:tcPr>
          <w:p w14:paraId="48E0058F" w14:textId="1F8C1EA2" w:rsidR="00B5400A" w:rsidRPr="00B5400A" w:rsidRDefault="00B5400A" w:rsidP="00B5400A">
            <w:r w:rsidRPr="00B5400A">
              <w:t>Uses less RAM</w:t>
            </w:r>
          </w:p>
        </w:tc>
      </w:tr>
      <w:tr w:rsidR="00B5400A" w:rsidRPr="00B5400A" w14:paraId="638B35AE" w14:textId="77777777" w:rsidTr="00453E18">
        <w:trPr>
          <w:tblCellSpacing w:w="15" w:type="dxa"/>
        </w:trPr>
        <w:tc>
          <w:tcPr>
            <w:tcW w:w="0" w:type="auto"/>
            <w:vAlign w:val="center"/>
            <w:hideMark/>
          </w:tcPr>
          <w:p w14:paraId="61DDC4A6" w14:textId="77777777" w:rsidR="00B5400A" w:rsidRPr="00B5400A" w:rsidRDefault="00B5400A" w:rsidP="00B5400A">
            <w:r w:rsidRPr="00B5400A">
              <w:t>More isolation</w:t>
            </w:r>
          </w:p>
        </w:tc>
        <w:tc>
          <w:tcPr>
            <w:tcW w:w="0" w:type="auto"/>
          </w:tcPr>
          <w:p w14:paraId="578A90A3" w14:textId="77777777" w:rsidR="00B5400A" w:rsidRPr="00B5400A" w:rsidRDefault="00B5400A" w:rsidP="00B5400A"/>
        </w:tc>
        <w:tc>
          <w:tcPr>
            <w:tcW w:w="0" w:type="auto"/>
          </w:tcPr>
          <w:p w14:paraId="2CD37455" w14:textId="77777777" w:rsidR="00B5400A" w:rsidRPr="00B5400A" w:rsidRDefault="00B5400A" w:rsidP="00B5400A"/>
        </w:tc>
        <w:tc>
          <w:tcPr>
            <w:tcW w:w="0" w:type="auto"/>
          </w:tcPr>
          <w:p w14:paraId="19B20E15" w14:textId="77777777" w:rsidR="00B5400A" w:rsidRPr="00B5400A" w:rsidRDefault="00B5400A" w:rsidP="00B5400A"/>
        </w:tc>
        <w:tc>
          <w:tcPr>
            <w:tcW w:w="0" w:type="auto"/>
          </w:tcPr>
          <w:p w14:paraId="5955CE7F" w14:textId="0DBFFF4E" w:rsidR="00B5400A" w:rsidRPr="00B5400A" w:rsidRDefault="00B5400A" w:rsidP="00B5400A"/>
        </w:tc>
        <w:tc>
          <w:tcPr>
            <w:tcW w:w="0" w:type="auto"/>
          </w:tcPr>
          <w:p w14:paraId="1FA2A5E7" w14:textId="3C8F1CEF" w:rsidR="00B5400A" w:rsidRPr="00B5400A" w:rsidRDefault="00B5400A" w:rsidP="00B5400A"/>
        </w:tc>
        <w:tc>
          <w:tcPr>
            <w:tcW w:w="0" w:type="auto"/>
          </w:tcPr>
          <w:p w14:paraId="4CFC58DD" w14:textId="68CD1B71" w:rsidR="00B5400A" w:rsidRPr="00B5400A" w:rsidRDefault="00B5400A" w:rsidP="00B5400A"/>
        </w:tc>
        <w:tc>
          <w:tcPr>
            <w:tcW w:w="0" w:type="auto"/>
          </w:tcPr>
          <w:p w14:paraId="48B0C2D4" w14:textId="227DBE5A" w:rsidR="00B5400A" w:rsidRPr="00B5400A" w:rsidRDefault="00B5400A" w:rsidP="00B5400A"/>
        </w:tc>
        <w:tc>
          <w:tcPr>
            <w:tcW w:w="0" w:type="auto"/>
          </w:tcPr>
          <w:p w14:paraId="4945FAB0" w14:textId="364D25D2" w:rsidR="00B5400A" w:rsidRPr="00B5400A" w:rsidRDefault="00B5400A" w:rsidP="00B5400A"/>
        </w:tc>
        <w:tc>
          <w:tcPr>
            <w:tcW w:w="0" w:type="auto"/>
          </w:tcPr>
          <w:p w14:paraId="4EA545ED" w14:textId="65675C1F" w:rsidR="00B5400A" w:rsidRPr="00B5400A" w:rsidRDefault="00B5400A" w:rsidP="00B5400A"/>
        </w:tc>
        <w:tc>
          <w:tcPr>
            <w:tcW w:w="0" w:type="auto"/>
          </w:tcPr>
          <w:p w14:paraId="0623F846" w14:textId="19F45D20" w:rsidR="00B5400A" w:rsidRPr="00B5400A" w:rsidRDefault="00B5400A" w:rsidP="00B5400A"/>
        </w:tc>
        <w:tc>
          <w:tcPr>
            <w:tcW w:w="0" w:type="auto"/>
          </w:tcPr>
          <w:p w14:paraId="77B251BE" w14:textId="3533251F" w:rsidR="00B5400A" w:rsidRPr="00B5400A" w:rsidRDefault="00B5400A" w:rsidP="00B5400A"/>
        </w:tc>
        <w:tc>
          <w:tcPr>
            <w:tcW w:w="0" w:type="auto"/>
          </w:tcPr>
          <w:p w14:paraId="3592FEB6" w14:textId="004F27B1" w:rsidR="00B5400A" w:rsidRPr="00B5400A" w:rsidRDefault="00B5400A" w:rsidP="00B5400A"/>
        </w:tc>
        <w:tc>
          <w:tcPr>
            <w:tcW w:w="0" w:type="auto"/>
          </w:tcPr>
          <w:p w14:paraId="2BB1E840" w14:textId="088D7375" w:rsidR="00B5400A" w:rsidRPr="00B5400A" w:rsidRDefault="00B5400A" w:rsidP="00B5400A"/>
        </w:tc>
        <w:tc>
          <w:tcPr>
            <w:tcW w:w="0" w:type="auto"/>
            <w:vAlign w:val="center"/>
            <w:hideMark/>
          </w:tcPr>
          <w:p w14:paraId="13CE11BD" w14:textId="12965119" w:rsidR="00B5400A" w:rsidRPr="00B5400A" w:rsidRDefault="00B5400A" w:rsidP="00B5400A">
            <w:r w:rsidRPr="00B5400A">
              <w:t>Lightweight isolation</w:t>
            </w:r>
          </w:p>
        </w:tc>
      </w:tr>
      <w:tr w:rsidR="00B5400A" w:rsidRPr="00B5400A" w14:paraId="4CB12321" w14:textId="77777777" w:rsidTr="00453E18">
        <w:trPr>
          <w:tblCellSpacing w:w="15" w:type="dxa"/>
        </w:trPr>
        <w:tc>
          <w:tcPr>
            <w:tcW w:w="0" w:type="auto"/>
            <w:vAlign w:val="center"/>
          </w:tcPr>
          <w:p w14:paraId="3BB00139" w14:textId="0026DFEB" w:rsidR="00B5400A" w:rsidRPr="00B5400A" w:rsidRDefault="00B5400A" w:rsidP="00B5400A"/>
        </w:tc>
        <w:tc>
          <w:tcPr>
            <w:tcW w:w="0" w:type="auto"/>
          </w:tcPr>
          <w:p w14:paraId="6A2BB3D5" w14:textId="77777777" w:rsidR="00B5400A" w:rsidRPr="00B5400A" w:rsidRDefault="00B5400A" w:rsidP="00B5400A"/>
        </w:tc>
        <w:tc>
          <w:tcPr>
            <w:tcW w:w="0" w:type="auto"/>
          </w:tcPr>
          <w:p w14:paraId="299EE133" w14:textId="77777777" w:rsidR="00B5400A" w:rsidRPr="00B5400A" w:rsidRDefault="00B5400A" w:rsidP="00B5400A"/>
        </w:tc>
        <w:tc>
          <w:tcPr>
            <w:tcW w:w="0" w:type="auto"/>
          </w:tcPr>
          <w:p w14:paraId="4F322DCE" w14:textId="77777777" w:rsidR="00B5400A" w:rsidRPr="00B5400A" w:rsidRDefault="00B5400A" w:rsidP="00B5400A"/>
        </w:tc>
        <w:tc>
          <w:tcPr>
            <w:tcW w:w="0" w:type="auto"/>
          </w:tcPr>
          <w:p w14:paraId="53140E3A" w14:textId="77777777" w:rsidR="00B5400A" w:rsidRPr="00B5400A" w:rsidRDefault="00B5400A" w:rsidP="00B5400A"/>
        </w:tc>
        <w:tc>
          <w:tcPr>
            <w:tcW w:w="0" w:type="auto"/>
          </w:tcPr>
          <w:p w14:paraId="4372B178" w14:textId="77777777" w:rsidR="00B5400A" w:rsidRPr="00B5400A" w:rsidRDefault="00B5400A" w:rsidP="00B5400A"/>
        </w:tc>
        <w:tc>
          <w:tcPr>
            <w:tcW w:w="0" w:type="auto"/>
          </w:tcPr>
          <w:p w14:paraId="220F1FBD" w14:textId="77777777" w:rsidR="00B5400A" w:rsidRPr="00B5400A" w:rsidRDefault="00B5400A" w:rsidP="00B5400A"/>
        </w:tc>
        <w:tc>
          <w:tcPr>
            <w:tcW w:w="0" w:type="auto"/>
          </w:tcPr>
          <w:p w14:paraId="394152A7" w14:textId="77777777" w:rsidR="00B5400A" w:rsidRPr="00B5400A" w:rsidRDefault="00B5400A" w:rsidP="00B5400A"/>
        </w:tc>
        <w:tc>
          <w:tcPr>
            <w:tcW w:w="0" w:type="auto"/>
          </w:tcPr>
          <w:p w14:paraId="1A0CA4F7" w14:textId="77777777" w:rsidR="00B5400A" w:rsidRPr="00B5400A" w:rsidRDefault="00B5400A" w:rsidP="00B5400A"/>
        </w:tc>
        <w:tc>
          <w:tcPr>
            <w:tcW w:w="0" w:type="auto"/>
          </w:tcPr>
          <w:p w14:paraId="72215877" w14:textId="77777777" w:rsidR="00B5400A" w:rsidRPr="00B5400A" w:rsidRDefault="00B5400A" w:rsidP="00B5400A"/>
        </w:tc>
        <w:tc>
          <w:tcPr>
            <w:tcW w:w="0" w:type="auto"/>
          </w:tcPr>
          <w:p w14:paraId="044BCB0A" w14:textId="77777777" w:rsidR="00B5400A" w:rsidRPr="00B5400A" w:rsidRDefault="00B5400A" w:rsidP="00B5400A"/>
        </w:tc>
        <w:tc>
          <w:tcPr>
            <w:tcW w:w="0" w:type="auto"/>
          </w:tcPr>
          <w:p w14:paraId="6AB8F135" w14:textId="77777777" w:rsidR="00B5400A" w:rsidRPr="00B5400A" w:rsidRDefault="00B5400A" w:rsidP="00B5400A"/>
        </w:tc>
        <w:tc>
          <w:tcPr>
            <w:tcW w:w="0" w:type="auto"/>
          </w:tcPr>
          <w:p w14:paraId="540A6F65" w14:textId="77777777" w:rsidR="00B5400A" w:rsidRPr="00B5400A" w:rsidRDefault="00B5400A" w:rsidP="00B5400A"/>
        </w:tc>
        <w:tc>
          <w:tcPr>
            <w:tcW w:w="0" w:type="auto"/>
          </w:tcPr>
          <w:p w14:paraId="2F605A2C" w14:textId="77777777" w:rsidR="00B5400A" w:rsidRPr="00B5400A" w:rsidRDefault="00B5400A" w:rsidP="00B5400A"/>
        </w:tc>
        <w:tc>
          <w:tcPr>
            <w:tcW w:w="0" w:type="auto"/>
            <w:vAlign w:val="center"/>
          </w:tcPr>
          <w:p w14:paraId="1E7013B7" w14:textId="77777777" w:rsidR="00B5400A" w:rsidRPr="00B5400A" w:rsidRDefault="00B5400A" w:rsidP="00B5400A"/>
        </w:tc>
      </w:tr>
      <w:tr w:rsidR="00075AF7" w:rsidRPr="00B5400A" w14:paraId="4E597F5A" w14:textId="77777777" w:rsidTr="00453E18">
        <w:trPr>
          <w:tblCellSpacing w:w="15" w:type="dxa"/>
        </w:trPr>
        <w:tc>
          <w:tcPr>
            <w:tcW w:w="0" w:type="auto"/>
            <w:vAlign w:val="center"/>
          </w:tcPr>
          <w:p w14:paraId="19DFDA56" w14:textId="77777777" w:rsidR="00075AF7" w:rsidRDefault="00075AF7" w:rsidP="00B5400A">
            <w:r>
              <w:t>Docker was initially made on the basis of LINUX OS.</w:t>
            </w:r>
            <w:r>
              <w:br/>
              <w:t>Question:</w:t>
            </w:r>
          </w:p>
          <w:p w14:paraId="24DEF377" w14:textId="77777777" w:rsidR="00075AF7" w:rsidRDefault="00075AF7" w:rsidP="00B5400A">
            <w:r>
              <w:t>Then how can it be running on MAC or WINDOWS??</w:t>
            </w:r>
          </w:p>
          <w:p w14:paraId="65004030" w14:textId="2B220438" w:rsidR="00075AF7" w:rsidRPr="00B5400A" w:rsidRDefault="00075AF7" w:rsidP="00B5400A">
            <w:r>
              <w:t xml:space="preserve">Ans: Docker desktop adds </w:t>
            </w:r>
            <w:proofErr w:type="gramStart"/>
            <w:r>
              <w:t>an</w:t>
            </w:r>
            <w:proofErr w:type="gramEnd"/>
            <w:r>
              <w:t xml:space="preserve"> thin layer </w:t>
            </w:r>
            <w:proofErr w:type="spellStart"/>
            <w:r>
              <w:t>f</w:t>
            </w:r>
            <w:proofErr w:type="spellEnd"/>
            <w:r>
              <w:t xml:space="preserve"> </w:t>
            </w:r>
            <w:proofErr w:type="spellStart"/>
            <w:r>
              <w:t>hypervisior</w:t>
            </w:r>
            <w:proofErr w:type="spellEnd"/>
            <w:r>
              <w:t xml:space="preserve"> on our local OS and allows to use the </w:t>
            </w:r>
            <w:proofErr w:type="spellStart"/>
            <w:r>
              <w:t>linux</w:t>
            </w:r>
            <w:proofErr w:type="spellEnd"/>
            <w:r>
              <w:t xml:space="preserve"> part of the machine.</w:t>
            </w:r>
          </w:p>
        </w:tc>
        <w:tc>
          <w:tcPr>
            <w:tcW w:w="0" w:type="auto"/>
          </w:tcPr>
          <w:p w14:paraId="55AB4CD9" w14:textId="77777777" w:rsidR="00075AF7" w:rsidRPr="00B5400A" w:rsidRDefault="00075AF7" w:rsidP="00B5400A"/>
        </w:tc>
        <w:tc>
          <w:tcPr>
            <w:tcW w:w="0" w:type="auto"/>
          </w:tcPr>
          <w:p w14:paraId="27B011C0" w14:textId="77777777" w:rsidR="00075AF7" w:rsidRPr="00B5400A" w:rsidRDefault="00075AF7" w:rsidP="00B5400A"/>
        </w:tc>
        <w:tc>
          <w:tcPr>
            <w:tcW w:w="0" w:type="auto"/>
          </w:tcPr>
          <w:p w14:paraId="28A5C253" w14:textId="77777777" w:rsidR="00075AF7" w:rsidRPr="00B5400A" w:rsidRDefault="00075AF7" w:rsidP="00B5400A"/>
        </w:tc>
        <w:tc>
          <w:tcPr>
            <w:tcW w:w="0" w:type="auto"/>
          </w:tcPr>
          <w:p w14:paraId="7A1CC03E" w14:textId="77777777" w:rsidR="00075AF7" w:rsidRPr="00B5400A" w:rsidRDefault="00075AF7" w:rsidP="00B5400A"/>
        </w:tc>
        <w:tc>
          <w:tcPr>
            <w:tcW w:w="0" w:type="auto"/>
          </w:tcPr>
          <w:p w14:paraId="3C07FF6A" w14:textId="77777777" w:rsidR="00075AF7" w:rsidRPr="00B5400A" w:rsidRDefault="00075AF7" w:rsidP="00B5400A"/>
        </w:tc>
        <w:tc>
          <w:tcPr>
            <w:tcW w:w="0" w:type="auto"/>
          </w:tcPr>
          <w:p w14:paraId="19DE46C6" w14:textId="77777777" w:rsidR="00075AF7" w:rsidRPr="00B5400A" w:rsidRDefault="00075AF7" w:rsidP="00B5400A"/>
        </w:tc>
        <w:tc>
          <w:tcPr>
            <w:tcW w:w="0" w:type="auto"/>
          </w:tcPr>
          <w:p w14:paraId="7F4DD56B" w14:textId="77777777" w:rsidR="00075AF7" w:rsidRPr="00B5400A" w:rsidRDefault="00075AF7" w:rsidP="00B5400A"/>
        </w:tc>
        <w:tc>
          <w:tcPr>
            <w:tcW w:w="0" w:type="auto"/>
          </w:tcPr>
          <w:p w14:paraId="6801729D" w14:textId="77777777" w:rsidR="00075AF7" w:rsidRPr="00B5400A" w:rsidRDefault="00075AF7" w:rsidP="00B5400A"/>
        </w:tc>
        <w:tc>
          <w:tcPr>
            <w:tcW w:w="0" w:type="auto"/>
          </w:tcPr>
          <w:p w14:paraId="1A96DDE9" w14:textId="77777777" w:rsidR="00075AF7" w:rsidRPr="00B5400A" w:rsidRDefault="00075AF7" w:rsidP="00B5400A"/>
        </w:tc>
        <w:tc>
          <w:tcPr>
            <w:tcW w:w="0" w:type="auto"/>
          </w:tcPr>
          <w:p w14:paraId="28CBE433" w14:textId="77777777" w:rsidR="00075AF7" w:rsidRPr="00B5400A" w:rsidRDefault="00075AF7" w:rsidP="00B5400A"/>
        </w:tc>
        <w:tc>
          <w:tcPr>
            <w:tcW w:w="0" w:type="auto"/>
          </w:tcPr>
          <w:p w14:paraId="30FE46FA" w14:textId="77777777" w:rsidR="00075AF7" w:rsidRPr="00B5400A" w:rsidRDefault="00075AF7" w:rsidP="00B5400A"/>
        </w:tc>
        <w:tc>
          <w:tcPr>
            <w:tcW w:w="0" w:type="auto"/>
          </w:tcPr>
          <w:p w14:paraId="25F5C57B" w14:textId="77777777" w:rsidR="00075AF7" w:rsidRPr="00B5400A" w:rsidRDefault="00075AF7" w:rsidP="00B5400A"/>
        </w:tc>
        <w:tc>
          <w:tcPr>
            <w:tcW w:w="0" w:type="auto"/>
          </w:tcPr>
          <w:p w14:paraId="60A5BF4C" w14:textId="77777777" w:rsidR="00075AF7" w:rsidRPr="00B5400A" w:rsidRDefault="00075AF7" w:rsidP="00B5400A"/>
        </w:tc>
        <w:tc>
          <w:tcPr>
            <w:tcW w:w="0" w:type="auto"/>
            <w:vAlign w:val="center"/>
          </w:tcPr>
          <w:p w14:paraId="51A8A89D" w14:textId="77777777" w:rsidR="00075AF7" w:rsidRPr="00B5400A" w:rsidRDefault="00075AF7" w:rsidP="00B5400A"/>
        </w:tc>
      </w:tr>
    </w:tbl>
    <w:p w14:paraId="19CCB5F5" w14:textId="22B00EC4" w:rsidR="00B5400A" w:rsidRDefault="00776B58">
      <w:r w:rsidRPr="00776B58">
        <w:rPr>
          <w:noProof/>
        </w:rPr>
        <w:lastRenderedPageBreak/>
        <w:drawing>
          <wp:inline distT="0" distB="0" distL="0" distR="0" wp14:anchorId="5733405B" wp14:editId="5C16FC86">
            <wp:extent cx="5731510" cy="1145540"/>
            <wp:effectExtent l="0" t="0" r="2540" b="0"/>
            <wp:docPr id="723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820" name=""/>
                    <pic:cNvPicPr/>
                  </pic:nvPicPr>
                  <pic:blipFill>
                    <a:blip r:embed="rId7"/>
                    <a:stretch>
                      <a:fillRect/>
                    </a:stretch>
                  </pic:blipFill>
                  <pic:spPr>
                    <a:xfrm>
                      <a:off x="0" y="0"/>
                      <a:ext cx="5731510" cy="1145540"/>
                    </a:xfrm>
                    <a:prstGeom prst="rect">
                      <a:avLst/>
                    </a:prstGeom>
                  </pic:spPr>
                </pic:pic>
              </a:graphicData>
            </a:graphic>
          </wp:inline>
        </w:drawing>
      </w:r>
    </w:p>
    <w:p w14:paraId="5C758CAD" w14:textId="77777777" w:rsidR="00776B58" w:rsidRDefault="00776B58"/>
    <w:p w14:paraId="2709A962" w14:textId="07D5A91C" w:rsidR="00776B58" w:rsidRDefault="00776B58">
      <w:r>
        <w:t xml:space="preserve">Docker run -it </w:t>
      </w:r>
      <w:proofErr w:type="gramStart"/>
      <w:r>
        <w:t>ubuntu :</w:t>
      </w:r>
      <w:proofErr w:type="gramEnd"/>
    </w:p>
    <w:p w14:paraId="111C6B06" w14:textId="6509EFBB" w:rsidR="00776B58" w:rsidRDefault="00776B58">
      <w:r>
        <w:t xml:space="preserve">This is a command that says to open ubuntu container interactively (-it), initially we don’t have ubuntu image so the output was like unable to find, then docker desktop will pull the ubuntu image from the </w:t>
      </w:r>
      <w:proofErr w:type="spellStart"/>
      <w:r>
        <w:t>dockerhub</w:t>
      </w:r>
      <w:proofErr w:type="spellEnd"/>
      <w:r>
        <w:t xml:space="preserve"> </w:t>
      </w:r>
      <w:proofErr w:type="gramStart"/>
      <w:r>
        <w:t>( web</w:t>
      </w:r>
      <w:proofErr w:type="gramEnd"/>
      <w:r>
        <w:t xml:space="preserve"> application like Microsoft store). </w:t>
      </w:r>
    </w:p>
    <w:p w14:paraId="6E744C79" w14:textId="4D033FA6" w:rsidR="00776B58" w:rsidRDefault="00776B58">
      <w:r>
        <w:t>root@</w:t>
      </w:r>
      <w:proofErr w:type="gramStart"/>
      <w:r>
        <w:t>........ :</w:t>
      </w:r>
      <w:proofErr w:type="gramEnd"/>
      <w:r>
        <w:t xml:space="preserve"> the number is container id created using the image.</w:t>
      </w:r>
    </w:p>
    <w:p w14:paraId="6E307498" w14:textId="0A0E0ABC" w:rsidR="00776B58" w:rsidRDefault="00776B58">
      <w:r>
        <w:t>The relationship between image and container is like relation between class and object. We can create multiple containers using single image. When we want to share our application across others, then we will be sharing the image, not the container.</w:t>
      </w:r>
    </w:p>
    <w:p w14:paraId="42E43655" w14:textId="3D26AE61" w:rsidR="00776B58" w:rsidRDefault="00776B58">
      <w:r>
        <w:t>Difference between Docker image and Docker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3906"/>
        <w:gridCol w:w="4019"/>
      </w:tblGrid>
      <w:tr w:rsidR="002C1233" w:rsidRPr="002C1233" w14:paraId="66A95D45" w14:textId="77777777">
        <w:trPr>
          <w:tblCellSpacing w:w="15" w:type="dxa"/>
        </w:trPr>
        <w:tc>
          <w:tcPr>
            <w:tcW w:w="0" w:type="auto"/>
            <w:tcBorders>
              <w:bottom w:val="single" w:sz="4" w:space="0" w:color="D2D2D2"/>
            </w:tcBorders>
            <w:vAlign w:val="center"/>
            <w:hideMark/>
          </w:tcPr>
          <w:p w14:paraId="383EA722" w14:textId="77777777" w:rsidR="002C1233" w:rsidRPr="002C1233" w:rsidRDefault="002C1233" w:rsidP="002C1233">
            <w:pPr>
              <w:rPr>
                <w:b/>
                <w:bCs/>
              </w:rPr>
            </w:pPr>
            <w:r w:rsidRPr="002C1233">
              <w:rPr>
                <w:b/>
                <w:bCs/>
              </w:rPr>
              <w:t>Feature</w:t>
            </w:r>
          </w:p>
        </w:tc>
        <w:tc>
          <w:tcPr>
            <w:tcW w:w="0" w:type="auto"/>
            <w:tcBorders>
              <w:bottom w:val="single" w:sz="4" w:space="0" w:color="D2D2D2"/>
            </w:tcBorders>
            <w:vAlign w:val="center"/>
            <w:hideMark/>
          </w:tcPr>
          <w:p w14:paraId="569E874F" w14:textId="77777777" w:rsidR="002C1233" w:rsidRPr="002C1233" w:rsidRDefault="002C1233" w:rsidP="002C1233">
            <w:pPr>
              <w:rPr>
                <w:b/>
                <w:bCs/>
              </w:rPr>
            </w:pPr>
            <w:r w:rsidRPr="002C1233">
              <w:rPr>
                <w:b/>
                <w:bCs/>
              </w:rPr>
              <w:t>Docker Image</w:t>
            </w:r>
          </w:p>
        </w:tc>
        <w:tc>
          <w:tcPr>
            <w:tcW w:w="0" w:type="auto"/>
            <w:tcBorders>
              <w:bottom w:val="single" w:sz="4" w:space="0" w:color="D2D2D2"/>
            </w:tcBorders>
            <w:vAlign w:val="center"/>
            <w:hideMark/>
          </w:tcPr>
          <w:p w14:paraId="1AB9D83D" w14:textId="77777777" w:rsidR="002C1233" w:rsidRPr="002C1233" w:rsidRDefault="002C1233" w:rsidP="002C1233">
            <w:pPr>
              <w:rPr>
                <w:b/>
                <w:bCs/>
              </w:rPr>
            </w:pPr>
            <w:r w:rsidRPr="002C1233">
              <w:rPr>
                <w:b/>
                <w:bCs/>
              </w:rPr>
              <w:t>Docker Container</w:t>
            </w:r>
          </w:p>
        </w:tc>
      </w:tr>
      <w:tr w:rsidR="002C1233" w:rsidRPr="002C1233" w14:paraId="53D20514" w14:textId="77777777">
        <w:trPr>
          <w:tblCellSpacing w:w="15" w:type="dxa"/>
        </w:trPr>
        <w:tc>
          <w:tcPr>
            <w:tcW w:w="0" w:type="auto"/>
            <w:tcBorders>
              <w:bottom w:val="single" w:sz="4" w:space="0" w:color="D2D2D2"/>
            </w:tcBorders>
            <w:vAlign w:val="center"/>
            <w:hideMark/>
          </w:tcPr>
          <w:p w14:paraId="0A6C1A5A" w14:textId="77777777" w:rsidR="002C1233" w:rsidRPr="002C1233" w:rsidRDefault="002C1233" w:rsidP="002C1233">
            <w:r w:rsidRPr="002C1233">
              <w:rPr>
                <w:b/>
                <w:bCs/>
              </w:rPr>
              <w:t>State</w:t>
            </w:r>
          </w:p>
        </w:tc>
        <w:tc>
          <w:tcPr>
            <w:tcW w:w="0" w:type="auto"/>
            <w:tcBorders>
              <w:bottom w:val="single" w:sz="4" w:space="0" w:color="D2D2D2"/>
            </w:tcBorders>
            <w:vAlign w:val="center"/>
            <w:hideMark/>
          </w:tcPr>
          <w:p w14:paraId="703BB2F4" w14:textId="77777777" w:rsidR="002C1233" w:rsidRPr="002C1233" w:rsidRDefault="002C1233" w:rsidP="002C1233">
            <w:r w:rsidRPr="002C1233">
              <w:t>Static and idle (stored on disk)</w:t>
            </w:r>
          </w:p>
        </w:tc>
        <w:tc>
          <w:tcPr>
            <w:tcW w:w="0" w:type="auto"/>
            <w:tcBorders>
              <w:bottom w:val="single" w:sz="4" w:space="0" w:color="D2D2D2"/>
            </w:tcBorders>
            <w:vAlign w:val="center"/>
            <w:hideMark/>
          </w:tcPr>
          <w:p w14:paraId="3D4D26B0" w14:textId="77777777" w:rsidR="002C1233" w:rsidRPr="002C1233" w:rsidRDefault="002C1233" w:rsidP="002C1233">
            <w:r w:rsidRPr="002C1233">
              <w:t>Dynamic and active (running in memory)</w:t>
            </w:r>
          </w:p>
        </w:tc>
      </w:tr>
      <w:tr w:rsidR="002C1233" w:rsidRPr="002C1233" w14:paraId="25AF6FE1" w14:textId="77777777">
        <w:trPr>
          <w:tblCellSpacing w:w="15" w:type="dxa"/>
        </w:trPr>
        <w:tc>
          <w:tcPr>
            <w:tcW w:w="0" w:type="auto"/>
            <w:tcBorders>
              <w:bottom w:val="single" w:sz="4" w:space="0" w:color="D2D2D2"/>
            </w:tcBorders>
            <w:vAlign w:val="center"/>
            <w:hideMark/>
          </w:tcPr>
          <w:p w14:paraId="3B19B39F" w14:textId="77777777" w:rsidR="002C1233" w:rsidRPr="002C1233" w:rsidRDefault="002C1233" w:rsidP="002C1233">
            <w:r w:rsidRPr="002C1233">
              <w:rPr>
                <w:b/>
                <w:bCs/>
              </w:rPr>
              <w:t>Mutability</w:t>
            </w:r>
          </w:p>
        </w:tc>
        <w:tc>
          <w:tcPr>
            <w:tcW w:w="0" w:type="auto"/>
            <w:tcBorders>
              <w:bottom w:val="single" w:sz="4" w:space="0" w:color="D2D2D2"/>
            </w:tcBorders>
            <w:vAlign w:val="center"/>
            <w:hideMark/>
          </w:tcPr>
          <w:p w14:paraId="640CAF0E" w14:textId="77777777" w:rsidR="002C1233" w:rsidRPr="002C1233" w:rsidRDefault="002C1233" w:rsidP="002C1233">
            <w:r w:rsidRPr="002C1233">
              <w:rPr>
                <w:b/>
                <w:bCs/>
              </w:rPr>
              <w:t>Immutable</w:t>
            </w:r>
            <w:r w:rsidRPr="002C1233">
              <w:t>: Cannot be modified once built</w:t>
            </w:r>
          </w:p>
        </w:tc>
        <w:tc>
          <w:tcPr>
            <w:tcW w:w="0" w:type="auto"/>
            <w:tcBorders>
              <w:bottom w:val="single" w:sz="4" w:space="0" w:color="D2D2D2"/>
            </w:tcBorders>
            <w:vAlign w:val="center"/>
            <w:hideMark/>
          </w:tcPr>
          <w:p w14:paraId="55A49330" w14:textId="77777777" w:rsidR="002C1233" w:rsidRPr="002C1233" w:rsidRDefault="002C1233" w:rsidP="002C1233">
            <w:r w:rsidRPr="002C1233">
              <w:rPr>
                <w:b/>
                <w:bCs/>
              </w:rPr>
              <w:t>Mutable</w:t>
            </w:r>
            <w:r w:rsidRPr="002C1233">
              <w:t>: Changes can be made during runtime</w:t>
            </w:r>
          </w:p>
        </w:tc>
      </w:tr>
      <w:tr w:rsidR="002C1233" w:rsidRPr="002C1233" w14:paraId="3BD03FDB" w14:textId="77777777">
        <w:trPr>
          <w:tblCellSpacing w:w="15" w:type="dxa"/>
        </w:trPr>
        <w:tc>
          <w:tcPr>
            <w:tcW w:w="0" w:type="auto"/>
            <w:tcBorders>
              <w:bottom w:val="single" w:sz="4" w:space="0" w:color="D2D2D2"/>
            </w:tcBorders>
            <w:vAlign w:val="center"/>
            <w:hideMark/>
          </w:tcPr>
          <w:p w14:paraId="5663E39A" w14:textId="77777777" w:rsidR="002C1233" w:rsidRPr="002C1233" w:rsidRDefault="002C1233" w:rsidP="002C1233">
            <w:r w:rsidRPr="002C1233">
              <w:rPr>
                <w:b/>
                <w:bCs/>
              </w:rPr>
              <w:t>Layers</w:t>
            </w:r>
          </w:p>
        </w:tc>
        <w:tc>
          <w:tcPr>
            <w:tcW w:w="0" w:type="auto"/>
            <w:tcBorders>
              <w:bottom w:val="single" w:sz="4" w:space="0" w:color="D2D2D2"/>
            </w:tcBorders>
            <w:vAlign w:val="center"/>
            <w:hideMark/>
          </w:tcPr>
          <w:p w14:paraId="511F751E" w14:textId="77777777" w:rsidR="002C1233" w:rsidRPr="002C1233" w:rsidRDefault="002C1233" w:rsidP="002C1233">
            <w:r w:rsidRPr="002C1233">
              <w:t>Made entirely of read-only file layers</w:t>
            </w:r>
          </w:p>
        </w:tc>
        <w:tc>
          <w:tcPr>
            <w:tcW w:w="0" w:type="auto"/>
            <w:tcBorders>
              <w:bottom w:val="single" w:sz="4" w:space="0" w:color="D2D2D2"/>
            </w:tcBorders>
            <w:vAlign w:val="center"/>
            <w:hideMark/>
          </w:tcPr>
          <w:p w14:paraId="3EDCE880" w14:textId="77777777" w:rsidR="002C1233" w:rsidRPr="002C1233" w:rsidRDefault="002C1233" w:rsidP="002C1233">
            <w:r w:rsidRPr="002C1233">
              <w:t>Adds a temporary read-write layer on top</w:t>
            </w:r>
          </w:p>
        </w:tc>
      </w:tr>
      <w:tr w:rsidR="002C1233" w:rsidRPr="002C1233" w14:paraId="71DFD18B" w14:textId="77777777">
        <w:trPr>
          <w:tblCellSpacing w:w="15" w:type="dxa"/>
        </w:trPr>
        <w:tc>
          <w:tcPr>
            <w:tcW w:w="0" w:type="auto"/>
            <w:tcBorders>
              <w:bottom w:val="single" w:sz="4" w:space="0" w:color="D2D2D2"/>
            </w:tcBorders>
            <w:vAlign w:val="center"/>
            <w:hideMark/>
          </w:tcPr>
          <w:p w14:paraId="3F2E87BB" w14:textId="77777777" w:rsidR="002C1233" w:rsidRPr="002C1233" w:rsidRDefault="002C1233" w:rsidP="002C1233">
            <w:r w:rsidRPr="002C1233">
              <w:rPr>
                <w:b/>
                <w:bCs/>
              </w:rPr>
              <w:t>Lifecycle</w:t>
            </w:r>
          </w:p>
        </w:tc>
        <w:tc>
          <w:tcPr>
            <w:tcW w:w="0" w:type="auto"/>
            <w:tcBorders>
              <w:bottom w:val="single" w:sz="4" w:space="0" w:color="D2D2D2"/>
            </w:tcBorders>
            <w:vAlign w:val="center"/>
            <w:hideMark/>
          </w:tcPr>
          <w:p w14:paraId="7719DC3C" w14:textId="77777777" w:rsidR="002C1233" w:rsidRPr="002C1233" w:rsidRDefault="002C1233" w:rsidP="002C1233">
            <w:r w:rsidRPr="002C1233">
              <w:t xml:space="preserve">Built from a </w:t>
            </w:r>
            <w:proofErr w:type="spellStart"/>
            <w:r w:rsidRPr="002C1233">
              <w:t>Dockerfile</w:t>
            </w:r>
            <w:proofErr w:type="spellEnd"/>
            <w:r w:rsidRPr="002C1233">
              <w:t xml:space="preserve"> and stored in registries</w:t>
            </w:r>
          </w:p>
        </w:tc>
        <w:tc>
          <w:tcPr>
            <w:tcW w:w="0" w:type="auto"/>
            <w:tcBorders>
              <w:bottom w:val="single" w:sz="4" w:space="0" w:color="D2D2D2"/>
            </w:tcBorders>
            <w:vAlign w:val="center"/>
            <w:hideMark/>
          </w:tcPr>
          <w:p w14:paraId="3622D8B1" w14:textId="77777777" w:rsidR="002C1233" w:rsidRPr="002C1233" w:rsidRDefault="002C1233" w:rsidP="002C1233">
            <w:r w:rsidRPr="002C1233">
              <w:t>Started, stopped, restarted, and deleted</w:t>
            </w:r>
          </w:p>
        </w:tc>
      </w:tr>
      <w:tr w:rsidR="002C1233" w:rsidRPr="002C1233" w14:paraId="33CD0B66" w14:textId="77777777">
        <w:trPr>
          <w:tblCellSpacing w:w="15" w:type="dxa"/>
        </w:trPr>
        <w:tc>
          <w:tcPr>
            <w:tcW w:w="0" w:type="auto"/>
            <w:tcBorders>
              <w:bottom w:val="nil"/>
            </w:tcBorders>
            <w:vAlign w:val="center"/>
            <w:hideMark/>
          </w:tcPr>
          <w:p w14:paraId="3276BA22" w14:textId="77777777" w:rsidR="002C1233" w:rsidRPr="002C1233" w:rsidRDefault="002C1233" w:rsidP="002C1233">
            <w:r w:rsidRPr="002C1233">
              <w:rPr>
                <w:b/>
                <w:bCs/>
              </w:rPr>
              <w:t>Commands</w:t>
            </w:r>
          </w:p>
        </w:tc>
        <w:tc>
          <w:tcPr>
            <w:tcW w:w="0" w:type="auto"/>
            <w:tcBorders>
              <w:bottom w:val="nil"/>
            </w:tcBorders>
            <w:vAlign w:val="center"/>
            <w:hideMark/>
          </w:tcPr>
          <w:p w14:paraId="0FCF6EEA" w14:textId="77777777" w:rsidR="002C1233" w:rsidRPr="002C1233" w:rsidRDefault="002C1233" w:rsidP="002C1233">
            <w:r w:rsidRPr="002C1233">
              <w:t>Managed via docker build, docker images</w:t>
            </w:r>
          </w:p>
        </w:tc>
        <w:tc>
          <w:tcPr>
            <w:tcW w:w="0" w:type="auto"/>
            <w:tcBorders>
              <w:bottom w:val="nil"/>
            </w:tcBorders>
            <w:vAlign w:val="center"/>
            <w:hideMark/>
          </w:tcPr>
          <w:p w14:paraId="23DEC234" w14:textId="77777777" w:rsidR="002C1233" w:rsidRPr="002C1233" w:rsidRDefault="002C1233" w:rsidP="002C1233">
            <w:r w:rsidRPr="002C1233">
              <w:t xml:space="preserve">Managed via docker run, docker </w:t>
            </w:r>
            <w:proofErr w:type="spellStart"/>
            <w:r w:rsidRPr="002C1233">
              <w:t>ps</w:t>
            </w:r>
            <w:proofErr w:type="spellEnd"/>
          </w:p>
        </w:tc>
      </w:tr>
    </w:tbl>
    <w:p w14:paraId="5029006F" w14:textId="249E74EC" w:rsidR="002C1233" w:rsidRDefault="002C1233" w:rsidP="002C1233">
      <w:r w:rsidRPr="00AE35FF">
        <w:rPr>
          <w:b/>
          <w:bCs/>
          <w:color w:val="EE0000"/>
          <w:highlight w:val="yellow"/>
        </w:rPr>
        <w:t>Docker Commands:</w:t>
      </w:r>
      <w:r>
        <w:rPr>
          <w:b/>
          <w:bCs/>
        </w:rPr>
        <w:br/>
      </w:r>
      <w:r>
        <w:rPr>
          <w:b/>
          <w:bCs/>
        </w:rPr>
        <w:br/>
      </w:r>
      <w:r>
        <w:t xml:space="preserve">docker pull </w:t>
      </w:r>
      <w:proofErr w:type="spellStart"/>
      <w:r>
        <w:t>Image_NAME</w:t>
      </w:r>
      <w:proofErr w:type="spellEnd"/>
      <w:r>
        <w:t xml:space="preserve">          - To Download the image from the docker hub</w:t>
      </w:r>
    </w:p>
    <w:p w14:paraId="14BF37E1" w14:textId="49C68D8A" w:rsidR="002C1233" w:rsidRDefault="002C1233" w:rsidP="002C1233">
      <w:r>
        <w:t xml:space="preserve">docker image                                - To show the </w:t>
      </w:r>
      <w:proofErr w:type="gramStart"/>
      <w:r>
        <w:t>all existing</w:t>
      </w:r>
      <w:proofErr w:type="gramEnd"/>
      <w:r>
        <w:t xml:space="preserve"> image</w:t>
      </w:r>
    </w:p>
    <w:p w14:paraId="1A7D1316" w14:textId="21790A75" w:rsidR="00B85F57" w:rsidRDefault="00B85F57" w:rsidP="002C1233">
      <w:r>
        <w:t xml:space="preserve">docker run </w:t>
      </w:r>
      <w:proofErr w:type="spellStart"/>
      <w:r>
        <w:t>Image_NAME</w:t>
      </w:r>
      <w:proofErr w:type="spellEnd"/>
      <w:r>
        <w:t xml:space="preserve">           - To create a new container using given image name and runs the created container</w:t>
      </w:r>
    </w:p>
    <w:p w14:paraId="0B65AE25" w14:textId="7C13CFC1" w:rsidR="00B85F57" w:rsidRDefault="00B85F57" w:rsidP="002C1233">
      <w:r>
        <w:t xml:space="preserve">docker run -it </w:t>
      </w:r>
      <w:proofErr w:type="spellStart"/>
      <w:r>
        <w:t>Image_NAME</w:t>
      </w:r>
      <w:proofErr w:type="spellEnd"/>
      <w:r>
        <w:t xml:space="preserve">       -To Create a new container and run it inter-actively</w:t>
      </w:r>
    </w:p>
    <w:p w14:paraId="1652DDF9" w14:textId="77777777" w:rsidR="00B85F57" w:rsidRDefault="00B85F57" w:rsidP="002C1233">
      <w:r>
        <w:t xml:space="preserve">docker </w:t>
      </w:r>
      <w:proofErr w:type="spellStart"/>
      <w:r>
        <w:t>ps</w:t>
      </w:r>
      <w:proofErr w:type="spellEnd"/>
      <w:r>
        <w:t xml:space="preserve"> -a                                    - To check all created containers</w:t>
      </w:r>
    </w:p>
    <w:p w14:paraId="7BAB635D" w14:textId="3E25C717" w:rsidR="00B85F57" w:rsidRDefault="00B85F57" w:rsidP="002C1233">
      <w:r>
        <w:lastRenderedPageBreak/>
        <w:t xml:space="preserve">docker </w:t>
      </w:r>
      <w:proofErr w:type="spellStart"/>
      <w:r>
        <w:t>ps</w:t>
      </w:r>
      <w:proofErr w:type="spellEnd"/>
      <w:r>
        <w:t xml:space="preserve">                                       - To check all running containers</w:t>
      </w:r>
    </w:p>
    <w:p w14:paraId="009D7037" w14:textId="5A5AEDE4" w:rsidR="00B85F57" w:rsidRDefault="00B85F57" w:rsidP="002C1233">
      <w:r>
        <w:t>whenever we use the run command, we will create a new container and run</w:t>
      </w:r>
    </w:p>
    <w:p w14:paraId="5B18FBD4" w14:textId="3A280372" w:rsidR="00B85F57" w:rsidRDefault="00B85F57" w:rsidP="002C1233">
      <w:r>
        <w:t xml:space="preserve">docker start </w:t>
      </w:r>
      <w:proofErr w:type="spellStart"/>
      <w:r>
        <w:t>container_name</w:t>
      </w:r>
      <w:proofErr w:type="spellEnd"/>
      <w:r>
        <w:t>/</w:t>
      </w:r>
      <w:proofErr w:type="spellStart"/>
      <w:r>
        <w:t>container_id</w:t>
      </w:r>
      <w:proofErr w:type="spellEnd"/>
      <w:r>
        <w:t xml:space="preserve">     - to run the existing containers</w:t>
      </w:r>
    </w:p>
    <w:p w14:paraId="65251515" w14:textId="77777777" w:rsidR="00B85F57" w:rsidRDefault="00B85F57" w:rsidP="002C1233">
      <w:r>
        <w:t xml:space="preserve">docker stop </w:t>
      </w:r>
      <w:proofErr w:type="spellStart"/>
      <w:r>
        <w:t>container_name</w:t>
      </w:r>
      <w:proofErr w:type="spellEnd"/>
      <w:r>
        <w:t>/</w:t>
      </w:r>
      <w:proofErr w:type="spellStart"/>
      <w:r>
        <w:t>container_id</w:t>
      </w:r>
      <w:proofErr w:type="spellEnd"/>
      <w:r>
        <w:t xml:space="preserve">     - to stop the existing </w:t>
      </w:r>
      <w:proofErr w:type="spellStart"/>
      <w:r>
        <w:t>conatiners</w:t>
      </w:r>
      <w:proofErr w:type="spellEnd"/>
    </w:p>
    <w:p w14:paraId="34AD38DF" w14:textId="77777777" w:rsidR="00B85F57" w:rsidRDefault="00B85F57" w:rsidP="002C1233">
      <w:r>
        <w:t xml:space="preserve">docker </w:t>
      </w:r>
      <w:proofErr w:type="spellStart"/>
      <w:r>
        <w:t>rmi</w:t>
      </w:r>
      <w:proofErr w:type="spellEnd"/>
      <w:r>
        <w:t xml:space="preserve"> </w:t>
      </w:r>
      <w:proofErr w:type="spellStart"/>
      <w:r>
        <w:t>Image_name</w:t>
      </w:r>
      <w:proofErr w:type="spellEnd"/>
      <w:r>
        <w:t>/</w:t>
      </w:r>
      <w:proofErr w:type="spellStart"/>
      <w:r>
        <w:t>Image_id</w:t>
      </w:r>
      <w:proofErr w:type="spellEnd"/>
      <w:r>
        <w:t xml:space="preserve">       - to destroy or delete image</w:t>
      </w:r>
    </w:p>
    <w:p w14:paraId="0D4C513C" w14:textId="7C70C831" w:rsidR="00B85F57" w:rsidRDefault="00B85F57" w:rsidP="00B85F57">
      <w:r>
        <w:t xml:space="preserve"> docker rm </w:t>
      </w:r>
      <w:proofErr w:type="spellStart"/>
      <w:r>
        <w:t>conatiner_name</w:t>
      </w:r>
      <w:proofErr w:type="spellEnd"/>
      <w:r>
        <w:t>/</w:t>
      </w:r>
      <w:proofErr w:type="spellStart"/>
      <w:r w:rsidR="008874AF">
        <w:t>conatiner</w:t>
      </w:r>
      <w:r>
        <w:t>_id</w:t>
      </w:r>
      <w:proofErr w:type="spellEnd"/>
      <w:r>
        <w:t xml:space="preserve">       - to destroy or delete </w:t>
      </w:r>
      <w:r w:rsidR="008874AF">
        <w:t>container</w:t>
      </w:r>
    </w:p>
    <w:p w14:paraId="75783531" w14:textId="51C0253E" w:rsidR="008874AF" w:rsidRDefault="008874AF" w:rsidP="00B85F57">
      <w:r>
        <w:t>if you want to delete the currently using containers image, you will trigger an error saying first container needs to be deleted before image.</w:t>
      </w:r>
    </w:p>
    <w:p w14:paraId="6AECC4CE" w14:textId="7628C11A" w:rsidR="008874AF" w:rsidRDefault="008874AF" w:rsidP="00B85F57">
      <w:r>
        <w:t>Note:</w:t>
      </w:r>
    </w:p>
    <w:p w14:paraId="4BDDA1FB" w14:textId="20381435" w:rsidR="008874AF" w:rsidRPr="008874AF" w:rsidRDefault="008874AF" w:rsidP="00B85F57">
      <w:pPr>
        <w:rPr>
          <w:highlight w:val="yellow"/>
        </w:rPr>
      </w:pPr>
      <w:r w:rsidRPr="008874AF">
        <w:rPr>
          <w:highlight w:val="yellow"/>
        </w:rPr>
        <w:t xml:space="preserve">When we tried to install or pull any image from docker hub using docker pull </w:t>
      </w:r>
      <w:proofErr w:type="spellStart"/>
      <w:r w:rsidRPr="008874AF">
        <w:rPr>
          <w:highlight w:val="yellow"/>
        </w:rPr>
        <w:t>Image_NAME</w:t>
      </w:r>
      <w:proofErr w:type="spellEnd"/>
      <w:r w:rsidRPr="008874AF">
        <w:rPr>
          <w:highlight w:val="yellow"/>
        </w:rPr>
        <w:t xml:space="preserve">, it will always download the latest version of the image. </w:t>
      </w:r>
      <w:r w:rsidRPr="008874AF">
        <w:rPr>
          <w:highlight w:val="yellow"/>
        </w:rPr>
        <w:br/>
        <w:t xml:space="preserve">we will be having tags tab in the docker hub for the respective image, there we have multiple versions, we can download whatever version we want </w:t>
      </w:r>
      <w:proofErr w:type="gramStart"/>
      <w:r w:rsidRPr="008874AF">
        <w:rPr>
          <w:highlight w:val="yellow"/>
        </w:rPr>
        <w:t xml:space="preserve">using </w:t>
      </w:r>
      <w:r>
        <w:rPr>
          <w:highlight w:val="yellow"/>
        </w:rPr>
        <w:t xml:space="preserve"> “</w:t>
      </w:r>
      <w:proofErr w:type="gramEnd"/>
      <w:r>
        <w:rPr>
          <w:highlight w:val="yellow"/>
        </w:rPr>
        <w:t>:”.</w:t>
      </w:r>
      <w:r w:rsidRPr="008874AF">
        <w:rPr>
          <w:highlight w:val="yellow"/>
        </w:rPr>
        <w:br/>
      </w:r>
      <w:proofErr w:type="gramStart"/>
      <w:r w:rsidRPr="008874AF">
        <w:rPr>
          <w:highlight w:val="yellow"/>
        </w:rPr>
        <w:t>ex :</w:t>
      </w:r>
      <w:proofErr w:type="gramEnd"/>
    </w:p>
    <w:p w14:paraId="6E352F33" w14:textId="67A9F3E4" w:rsidR="008874AF" w:rsidRDefault="008874AF" w:rsidP="00B85F57">
      <w:r w:rsidRPr="008874AF">
        <w:rPr>
          <w:highlight w:val="yellow"/>
        </w:rPr>
        <w:t>docker pull mysql:8.0</w:t>
      </w:r>
      <w:r>
        <w:t xml:space="preserve">    docker pull </w:t>
      </w:r>
      <w:proofErr w:type="spellStart"/>
      <w:r>
        <w:t>Image_</w:t>
      </w:r>
      <w:proofErr w:type="gramStart"/>
      <w:r>
        <w:t>Name:Version</w:t>
      </w:r>
      <w:proofErr w:type="spellEnd"/>
      <w:proofErr w:type="gramEnd"/>
    </w:p>
    <w:p w14:paraId="68BA35B8" w14:textId="09DF8DEF" w:rsidR="008874AF" w:rsidRDefault="008874AF" w:rsidP="00B85F57">
      <w:r>
        <w:t xml:space="preserve">docker run -d </w:t>
      </w:r>
      <w:proofErr w:type="spellStart"/>
      <w:r>
        <w:t>COnatinerName</w:t>
      </w:r>
      <w:proofErr w:type="spellEnd"/>
      <w:r>
        <w:t>/id                       - runs container in detached mode</w:t>
      </w:r>
    </w:p>
    <w:p w14:paraId="2FD7AEA9" w14:textId="1B0E1725" w:rsidR="008874AF" w:rsidRPr="00C447C9" w:rsidRDefault="008874AF" w:rsidP="00B85F57">
      <w:pPr>
        <w:rPr>
          <w:highlight w:val="yellow"/>
        </w:rPr>
      </w:pPr>
      <w:r w:rsidRPr="00C447C9">
        <w:rPr>
          <w:highlight w:val="yellow"/>
        </w:rPr>
        <w:t>Note:</w:t>
      </w:r>
    </w:p>
    <w:p w14:paraId="75433034" w14:textId="3BB88A75" w:rsidR="008874AF" w:rsidRPr="00C447C9" w:rsidRDefault="008874AF" w:rsidP="00B85F57">
      <w:pPr>
        <w:rPr>
          <w:highlight w:val="yellow"/>
        </w:rPr>
      </w:pPr>
      <w:r w:rsidRPr="00C447C9">
        <w:rPr>
          <w:highlight w:val="yellow"/>
        </w:rPr>
        <w:t>If the image is having any env variables to be used, we can use it using -e,</w:t>
      </w:r>
    </w:p>
    <w:p w14:paraId="0FA3F393" w14:textId="31527A39" w:rsidR="008874AF" w:rsidRDefault="008874AF" w:rsidP="00B85F57">
      <w:r w:rsidRPr="00C447C9">
        <w:rPr>
          <w:highlight w:val="yellow"/>
        </w:rPr>
        <w:t xml:space="preserve">Docker run -d -e </w:t>
      </w:r>
      <w:r w:rsidR="00C447C9" w:rsidRPr="00C447C9">
        <w:rPr>
          <w:highlight w:val="yellow"/>
        </w:rPr>
        <w:t>&lt;Env&gt; container name</w:t>
      </w:r>
    </w:p>
    <w:p w14:paraId="3F7C6E19" w14:textId="50D70C56" w:rsidR="00C447C9" w:rsidRDefault="00C447C9" w:rsidP="00B85F57">
      <w:r>
        <w:t xml:space="preserve">We can create separate name to the container, using docker run --name &lt;name&gt; -e&lt;env&gt; </w:t>
      </w:r>
      <w:proofErr w:type="spellStart"/>
      <w:r>
        <w:t>container_name</w:t>
      </w:r>
      <w:proofErr w:type="spellEnd"/>
    </w:p>
    <w:p w14:paraId="5EA506D8" w14:textId="77777777" w:rsidR="00C447C9" w:rsidRDefault="00C447C9" w:rsidP="00B85F57"/>
    <w:p w14:paraId="61701250" w14:textId="0467ADA5" w:rsidR="00C447C9" w:rsidRDefault="00C447C9" w:rsidP="00B85F57">
      <w:pPr>
        <w:rPr>
          <w:b/>
          <w:bCs/>
          <w:color w:val="EE0000"/>
        </w:rPr>
      </w:pPr>
      <w:r w:rsidRPr="00C447C9">
        <w:rPr>
          <w:b/>
          <w:bCs/>
          <w:color w:val="EE0000"/>
          <w:highlight w:val="yellow"/>
        </w:rPr>
        <w:t>Docker Image Layer:</w:t>
      </w:r>
    </w:p>
    <w:p w14:paraId="27164AF3" w14:textId="77777777" w:rsidR="00C447C9" w:rsidRDefault="00C447C9" w:rsidP="00B85F57">
      <w:pPr>
        <w:rPr>
          <w:color w:val="000000" w:themeColor="text1"/>
        </w:rPr>
      </w:pPr>
      <w:r>
        <w:rPr>
          <w:color w:val="000000" w:themeColor="text1"/>
        </w:rPr>
        <w:t>Container</w:t>
      </w:r>
    </w:p>
    <w:p w14:paraId="7C724BA5" w14:textId="77777777" w:rsidR="00C447C9" w:rsidRDefault="00C447C9" w:rsidP="00B85F57">
      <w:pPr>
        <w:rPr>
          <w:color w:val="000000" w:themeColor="text1"/>
        </w:rPr>
      </w:pPr>
      <w:r>
        <w:rPr>
          <w:color w:val="000000" w:themeColor="text1"/>
        </w:rPr>
        <w:t xml:space="preserve">      |</w:t>
      </w:r>
    </w:p>
    <w:p w14:paraId="06FC5AA2" w14:textId="0EA7EE7D" w:rsidR="00C447C9" w:rsidRDefault="00C447C9" w:rsidP="00B85F57">
      <w:pPr>
        <w:rPr>
          <w:color w:val="000000" w:themeColor="text1"/>
        </w:rPr>
      </w:pPr>
      <w:r>
        <w:rPr>
          <w:color w:val="000000" w:themeColor="text1"/>
        </w:rPr>
        <w:t xml:space="preserve"> Layer 2</w:t>
      </w:r>
    </w:p>
    <w:p w14:paraId="2D07FAF3" w14:textId="188D7225" w:rsidR="00C447C9" w:rsidRDefault="00C447C9" w:rsidP="00B85F57">
      <w:pPr>
        <w:rPr>
          <w:color w:val="000000" w:themeColor="text1"/>
        </w:rPr>
      </w:pPr>
      <w:r>
        <w:rPr>
          <w:color w:val="000000" w:themeColor="text1"/>
        </w:rPr>
        <w:t xml:space="preserve">      |</w:t>
      </w:r>
    </w:p>
    <w:p w14:paraId="6C957EFE" w14:textId="617DABFA" w:rsidR="00C447C9" w:rsidRDefault="00C447C9" w:rsidP="00B85F57">
      <w:pPr>
        <w:rPr>
          <w:color w:val="000000" w:themeColor="text1"/>
        </w:rPr>
      </w:pPr>
      <w:r>
        <w:rPr>
          <w:color w:val="000000" w:themeColor="text1"/>
        </w:rPr>
        <w:t>Layer 1</w:t>
      </w:r>
    </w:p>
    <w:p w14:paraId="5CC73199" w14:textId="466FBD88" w:rsidR="00C447C9" w:rsidRDefault="00C447C9" w:rsidP="00B85F57">
      <w:pPr>
        <w:rPr>
          <w:color w:val="000000" w:themeColor="text1"/>
        </w:rPr>
      </w:pPr>
      <w:r>
        <w:rPr>
          <w:color w:val="000000" w:themeColor="text1"/>
        </w:rPr>
        <w:t xml:space="preserve">     |</w:t>
      </w:r>
    </w:p>
    <w:p w14:paraId="3323C296" w14:textId="7467453F" w:rsidR="00C447C9" w:rsidRDefault="00C447C9" w:rsidP="00B85F57">
      <w:pPr>
        <w:rPr>
          <w:color w:val="000000" w:themeColor="text1"/>
        </w:rPr>
      </w:pPr>
      <w:r>
        <w:rPr>
          <w:color w:val="000000" w:themeColor="text1"/>
        </w:rPr>
        <w:t xml:space="preserve">Base Layer </w:t>
      </w:r>
      <w:r w:rsidRPr="00C447C9">
        <w:rPr>
          <w:color w:val="000000" w:themeColor="text1"/>
        </w:rPr>
        <w:sym w:font="Wingdings" w:char="F0E0"/>
      </w:r>
      <w:r>
        <w:rPr>
          <w:color w:val="000000" w:themeColor="text1"/>
        </w:rPr>
        <w:t xml:space="preserve"> Linux</w:t>
      </w:r>
    </w:p>
    <w:p w14:paraId="65DB147A" w14:textId="4BA1A0C9" w:rsidR="00C447C9" w:rsidRDefault="001B3385" w:rsidP="00B85F57">
      <w:pPr>
        <w:rPr>
          <w:color w:val="000000" w:themeColor="text1"/>
        </w:rPr>
      </w:pPr>
      <w:r>
        <w:rPr>
          <w:color w:val="000000" w:themeColor="text1"/>
        </w:rPr>
        <w:lastRenderedPageBreak/>
        <w:t xml:space="preserve">Container layer is mutable </w:t>
      </w:r>
      <w:proofErr w:type="spellStart"/>
      <w:r>
        <w:rPr>
          <w:color w:val="000000" w:themeColor="text1"/>
        </w:rPr>
        <w:t>where as</w:t>
      </w:r>
      <w:proofErr w:type="spellEnd"/>
      <w:r>
        <w:rPr>
          <w:color w:val="000000" w:themeColor="text1"/>
        </w:rPr>
        <w:t xml:space="preserve"> remaining are immutable.</w:t>
      </w:r>
    </w:p>
    <w:p w14:paraId="6DFCD479" w14:textId="4C7331EA" w:rsidR="001B3385" w:rsidRDefault="001B3385" w:rsidP="00B85F57">
      <w:pPr>
        <w:rPr>
          <w:b/>
          <w:bCs/>
          <w:color w:val="EE0000"/>
        </w:rPr>
      </w:pPr>
      <w:r w:rsidRPr="001B3385">
        <w:rPr>
          <w:b/>
          <w:bCs/>
          <w:color w:val="EE0000"/>
          <w:highlight w:val="yellow"/>
        </w:rPr>
        <w:t>Port Binding:</w:t>
      </w:r>
    </w:p>
    <w:p w14:paraId="25CB249B" w14:textId="49AB527C" w:rsidR="001B3385" w:rsidRDefault="001B3385" w:rsidP="00B85F57">
      <w:pPr>
        <w:rPr>
          <w:color w:val="000000" w:themeColor="text1"/>
        </w:rPr>
      </w:pPr>
      <w:r>
        <w:rPr>
          <w:color w:val="000000" w:themeColor="text1"/>
        </w:rPr>
        <w:t xml:space="preserve">There will be default ports for each CONATAINER created. When we use docker </w:t>
      </w:r>
      <w:proofErr w:type="spellStart"/>
      <w:r>
        <w:rPr>
          <w:color w:val="000000" w:themeColor="text1"/>
        </w:rPr>
        <w:t>ps</w:t>
      </w:r>
      <w:proofErr w:type="spellEnd"/>
      <w:r>
        <w:rPr>
          <w:color w:val="000000" w:themeColor="text1"/>
        </w:rPr>
        <w:t xml:space="preserve"> -a we will be getting all the created containers info like ID, Name, port and</w:t>
      </w:r>
      <w:proofErr w:type="gramStart"/>
      <w:r>
        <w:rPr>
          <w:color w:val="000000" w:themeColor="text1"/>
        </w:rPr>
        <w:t>…..</w:t>
      </w:r>
      <w:proofErr w:type="gramEnd"/>
      <w:r>
        <w:rPr>
          <w:color w:val="000000" w:themeColor="text1"/>
        </w:rPr>
        <w:br/>
        <w:t>The port number which we see this not port of container, but not the local host port (https:10.0.0.1:8080) here 8080 is the local host port.</w:t>
      </w:r>
    </w:p>
    <w:p w14:paraId="204BD607" w14:textId="54C5DCFC" w:rsidR="001B3385" w:rsidRDefault="001B3385" w:rsidP="00B85F57">
      <w:pPr>
        <w:rPr>
          <w:color w:val="000000" w:themeColor="text1"/>
        </w:rPr>
      </w:pPr>
      <w:r>
        <w:rPr>
          <w:color w:val="000000" w:themeColor="text1"/>
        </w:rPr>
        <w:t xml:space="preserve"> We might receive some request from local port that needs to reach the container port. To establish a port binding between them we, use </w:t>
      </w:r>
      <w:r w:rsidRPr="001B3385">
        <w:rPr>
          <w:color w:val="000000" w:themeColor="text1"/>
          <w:highlight w:val="green"/>
        </w:rPr>
        <w:t>docker run -p&lt;</w:t>
      </w:r>
      <w:proofErr w:type="spellStart"/>
      <w:r w:rsidRPr="001B3385">
        <w:rPr>
          <w:color w:val="000000" w:themeColor="text1"/>
          <w:highlight w:val="green"/>
        </w:rPr>
        <w:t>hostport</w:t>
      </w:r>
      <w:proofErr w:type="spellEnd"/>
      <w:r w:rsidRPr="001B3385">
        <w:rPr>
          <w:color w:val="000000" w:themeColor="text1"/>
          <w:highlight w:val="green"/>
        </w:rPr>
        <w:t xml:space="preserve">&gt;:&lt;containerport&gt; </w:t>
      </w:r>
      <w:proofErr w:type="spellStart"/>
      <w:r w:rsidRPr="001B3385">
        <w:rPr>
          <w:color w:val="000000" w:themeColor="text1"/>
          <w:highlight w:val="green"/>
        </w:rPr>
        <w:t>Image_NAME</w:t>
      </w:r>
      <w:proofErr w:type="spellEnd"/>
    </w:p>
    <w:p w14:paraId="61BCA527" w14:textId="10C0AC63" w:rsidR="001B3385" w:rsidRDefault="001B3385" w:rsidP="00B85F57">
      <w:pPr>
        <w:rPr>
          <w:color w:val="000000" w:themeColor="text1"/>
        </w:rPr>
      </w:pPr>
      <w:r>
        <w:rPr>
          <w:color w:val="000000" w:themeColor="text1"/>
        </w:rPr>
        <w:t>Port Binding is the process of Mapping Host port with</w:t>
      </w:r>
      <w:r w:rsidR="00E17C99">
        <w:rPr>
          <w:color w:val="000000" w:themeColor="text1"/>
        </w:rPr>
        <w:t xml:space="preserve"> Co</w:t>
      </w:r>
      <w:r>
        <w:rPr>
          <w:color w:val="000000" w:themeColor="text1"/>
        </w:rPr>
        <w:t>nt</w:t>
      </w:r>
      <w:r w:rsidR="00E17C99">
        <w:rPr>
          <w:color w:val="000000" w:themeColor="text1"/>
        </w:rPr>
        <w:t>a</w:t>
      </w:r>
      <w:r>
        <w:rPr>
          <w:color w:val="000000" w:themeColor="text1"/>
        </w:rPr>
        <w:t>iner port, and this port binding is very important.</w:t>
      </w:r>
    </w:p>
    <w:p w14:paraId="488BC59F" w14:textId="43A2FD5D" w:rsidR="00E17C99" w:rsidRDefault="00E17C99" w:rsidP="00B85F57">
      <w:pPr>
        <w:rPr>
          <w:b/>
          <w:bCs/>
          <w:color w:val="EE0000"/>
        </w:rPr>
      </w:pPr>
      <w:r w:rsidRPr="00E17C99">
        <w:rPr>
          <w:b/>
          <w:bCs/>
          <w:color w:val="000000" w:themeColor="text1"/>
        </w:rPr>
        <w:t xml:space="preserve"> </w:t>
      </w:r>
      <w:r w:rsidRPr="00E17C99">
        <w:rPr>
          <w:b/>
          <w:bCs/>
          <w:color w:val="EE0000"/>
          <w:highlight w:val="yellow"/>
        </w:rPr>
        <w:t>Troubleshoot Commands:</w:t>
      </w:r>
    </w:p>
    <w:p w14:paraId="4731FFF4" w14:textId="5DD0D946" w:rsidR="00E17C99" w:rsidRDefault="00E17C99" w:rsidP="00B85F57">
      <w:pPr>
        <w:rPr>
          <w:color w:val="000000" w:themeColor="text1"/>
        </w:rPr>
      </w:pPr>
      <w:r>
        <w:rPr>
          <w:color w:val="000000" w:themeColor="text1"/>
        </w:rPr>
        <w:t>When we run docker containers, we might get few issues/error, then we use these commands for the trouble shooting:</w:t>
      </w:r>
    </w:p>
    <w:p w14:paraId="0454171B" w14:textId="0A6D9904" w:rsidR="00E17C99" w:rsidRDefault="00E17C99" w:rsidP="00B85F57">
      <w:pPr>
        <w:rPr>
          <w:color w:val="000000" w:themeColor="text1"/>
        </w:rPr>
      </w:pPr>
      <w:r>
        <w:rPr>
          <w:color w:val="000000" w:themeColor="text1"/>
        </w:rPr>
        <w:t xml:space="preserve">docker logs </w:t>
      </w:r>
      <w:proofErr w:type="spellStart"/>
      <w:r>
        <w:rPr>
          <w:color w:val="000000" w:themeColor="text1"/>
        </w:rPr>
        <w:t>Container_Name</w:t>
      </w:r>
      <w:proofErr w:type="spellEnd"/>
      <w:r>
        <w:rPr>
          <w:color w:val="000000" w:themeColor="text1"/>
        </w:rPr>
        <w:t>:      used to access the logs</w:t>
      </w:r>
    </w:p>
    <w:p w14:paraId="2BFB5A5B" w14:textId="74C0679F" w:rsidR="00E17C99" w:rsidRDefault="00E17C99" w:rsidP="00B85F57">
      <w:pPr>
        <w:rPr>
          <w:color w:val="000000" w:themeColor="text1"/>
        </w:rPr>
      </w:pPr>
      <w:r>
        <w:rPr>
          <w:color w:val="000000" w:themeColor="text1"/>
        </w:rPr>
        <w:t xml:space="preserve">docker exec -it </w:t>
      </w:r>
      <w:proofErr w:type="spellStart"/>
      <w:r>
        <w:rPr>
          <w:color w:val="000000" w:themeColor="text1"/>
        </w:rPr>
        <w:t>Container_ID</w:t>
      </w:r>
      <w:proofErr w:type="spellEnd"/>
      <w:r>
        <w:rPr>
          <w:color w:val="000000" w:themeColor="text1"/>
        </w:rPr>
        <w:t xml:space="preserve"> /bin/bash: we can check files, env var</w:t>
      </w:r>
      <w:r w:rsidR="00AE35FF">
        <w:rPr>
          <w:color w:val="000000" w:themeColor="text1"/>
        </w:rPr>
        <w:t>ia</w:t>
      </w:r>
      <w:r>
        <w:rPr>
          <w:color w:val="000000" w:themeColor="text1"/>
        </w:rPr>
        <w:t>bles and differ</w:t>
      </w:r>
      <w:r w:rsidR="00AE35FF">
        <w:rPr>
          <w:color w:val="000000" w:themeColor="text1"/>
        </w:rPr>
        <w:t>e</w:t>
      </w:r>
      <w:r>
        <w:rPr>
          <w:color w:val="000000" w:themeColor="text1"/>
        </w:rPr>
        <w:t>nt dependencies</w:t>
      </w:r>
    </w:p>
    <w:p w14:paraId="1A94557B" w14:textId="7E7043F6" w:rsidR="00E17C99" w:rsidRDefault="00E17C99" w:rsidP="00B85F57">
      <w:pPr>
        <w:rPr>
          <w:color w:val="000000" w:themeColor="text1"/>
        </w:rPr>
      </w:pPr>
      <w:r>
        <w:rPr>
          <w:color w:val="000000" w:themeColor="text1"/>
        </w:rPr>
        <w:t xml:space="preserve">docker exec -it </w:t>
      </w:r>
      <w:proofErr w:type="spellStart"/>
      <w:r>
        <w:rPr>
          <w:color w:val="000000" w:themeColor="text1"/>
        </w:rPr>
        <w:t>Container_ID</w:t>
      </w:r>
      <w:proofErr w:type="spellEnd"/>
      <w:r>
        <w:rPr>
          <w:color w:val="000000" w:themeColor="text1"/>
        </w:rPr>
        <w:t xml:space="preserve"> /bin/</w:t>
      </w:r>
      <w:proofErr w:type="spellStart"/>
      <w:r>
        <w:rPr>
          <w:color w:val="000000" w:themeColor="text1"/>
        </w:rPr>
        <w:t>sh</w:t>
      </w:r>
      <w:proofErr w:type="spellEnd"/>
    </w:p>
    <w:p w14:paraId="7E0EE656" w14:textId="77777777" w:rsidR="00AE35FF" w:rsidRDefault="00AE35FF" w:rsidP="00B85F57">
      <w:pPr>
        <w:rPr>
          <w:color w:val="000000" w:themeColor="text1"/>
        </w:rPr>
      </w:pPr>
    </w:p>
    <w:p w14:paraId="1F83B045" w14:textId="77777777" w:rsidR="00E17C99" w:rsidRPr="00E17C99" w:rsidRDefault="00E17C99" w:rsidP="00B85F57">
      <w:pPr>
        <w:rPr>
          <w:color w:val="000000" w:themeColor="text1"/>
        </w:rPr>
      </w:pPr>
    </w:p>
    <w:p w14:paraId="0CC7584F" w14:textId="541EA333" w:rsidR="00E17C99" w:rsidRPr="00E17C99" w:rsidRDefault="00E17C99" w:rsidP="00B85F57">
      <w:pPr>
        <w:rPr>
          <w:color w:val="EE0000"/>
        </w:rPr>
      </w:pPr>
    </w:p>
    <w:p w14:paraId="66F46FAE" w14:textId="77777777" w:rsidR="001B3385" w:rsidRPr="001B3385" w:rsidRDefault="001B3385" w:rsidP="00B85F57">
      <w:pPr>
        <w:rPr>
          <w:color w:val="000000" w:themeColor="text1"/>
        </w:rPr>
      </w:pPr>
    </w:p>
    <w:p w14:paraId="53EBD01C" w14:textId="77777777" w:rsidR="001B3385" w:rsidRDefault="001B3385" w:rsidP="00B85F57">
      <w:pPr>
        <w:rPr>
          <w:b/>
          <w:bCs/>
          <w:color w:val="EE0000"/>
        </w:rPr>
      </w:pPr>
    </w:p>
    <w:p w14:paraId="3BE6AF5D" w14:textId="77777777" w:rsidR="001B3385" w:rsidRPr="001B3385" w:rsidRDefault="001B3385" w:rsidP="00B85F57">
      <w:pPr>
        <w:rPr>
          <w:b/>
          <w:bCs/>
          <w:color w:val="EE0000"/>
        </w:rPr>
      </w:pPr>
    </w:p>
    <w:p w14:paraId="747BFC22" w14:textId="77777777" w:rsidR="00C447C9" w:rsidRPr="00C447C9" w:rsidRDefault="00C447C9" w:rsidP="00B85F57">
      <w:pPr>
        <w:rPr>
          <w:color w:val="000000" w:themeColor="text1"/>
        </w:rPr>
      </w:pPr>
    </w:p>
    <w:p w14:paraId="778F9F30" w14:textId="77777777" w:rsidR="00C447C9" w:rsidRDefault="00C447C9" w:rsidP="00B85F57"/>
    <w:p w14:paraId="23A34303" w14:textId="77777777" w:rsidR="008874AF" w:rsidRDefault="008874AF" w:rsidP="00B85F57"/>
    <w:p w14:paraId="247DD50F" w14:textId="77777777" w:rsidR="008874AF" w:rsidRDefault="008874AF" w:rsidP="00B85F57"/>
    <w:p w14:paraId="55386E30" w14:textId="77777777" w:rsidR="008874AF" w:rsidRDefault="008874AF" w:rsidP="00B85F57"/>
    <w:p w14:paraId="58E36855" w14:textId="43D5216B" w:rsidR="00B85F57" w:rsidRDefault="00B85F57" w:rsidP="002C1233"/>
    <w:p w14:paraId="735F3B2B" w14:textId="77777777" w:rsidR="00B85F57" w:rsidRDefault="00B85F57" w:rsidP="002C1233"/>
    <w:p w14:paraId="6A30CBE9" w14:textId="544F2781" w:rsidR="00B85F57" w:rsidRPr="002C1233" w:rsidRDefault="00B85F57" w:rsidP="002C1233">
      <w:r>
        <w:t xml:space="preserve">                                             </w:t>
      </w:r>
    </w:p>
    <w:sectPr w:rsidR="00B85F57" w:rsidRPr="002C12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2BE6A" w14:textId="77777777" w:rsidR="004C1DEF" w:rsidRDefault="004C1DEF" w:rsidP="001B3385">
      <w:pPr>
        <w:spacing w:after="0" w:line="240" w:lineRule="auto"/>
      </w:pPr>
      <w:r>
        <w:separator/>
      </w:r>
    </w:p>
  </w:endnote>
  <w:endnote w:type="continuationSeparator" w:id="0">
    <w:p w14:paraId="202D4F11" w14:textId="77777777" w:rsidR="004C1DEF" w:rsidRDefault="004C1DEF" w:rsidP="001B3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2F8F" w14:textId="77777777" w:rsidR="004C1DEF" w:rsidRDefault="004C1DEF" w:rsidP="001B3385">
      <w:pPr>
        <w:spacing w:after="0" w:line="240" w:lineRule="auto"/>
      </w:pPr>
      <w:r>
        <w:separator/>
      </w:r>
    </w:p>
  </w:footnote>
  <w:footnote w:type="continuationSeparator" w:id="0">
    <w:p w14:paraId="3BF4792B" w14:textId="77777777" w:rsidR="004C1DEF" w:rsidRDefault="004C1DEF" w:rsidP="001B3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75ACA"/>
    <w:multiLevelType w:val="hybridMultilevel"/>
    <w:tmpl w:val="82BA8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143568A"/>
    <w:multiLevelType w:val="multilevel"/>
    <w:tmpl w:val="808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8560701">
    <w:abstractNumId w:val="1"/>
    <w:lvlOverride w:ilvl="0">
      <w:startOverride w:val="1"/>
    </w:lvlOverride>
  </w:num>
  <w:num w:numId="2" w16cid:durableId="1201167138">
    <w:abstractNumId w:val="1"/>
    <w:lvlOverride w:ilvl="0">
      <w:startOverride w:val="2"/>
    </w:lvlOverride>
  </w:num>
  <w:num w:numId="3" w16cid:durableId="905147937">
    <w:abstractNumId w:val="1"/>
    <w:lvlOverride w:ilvl="0">
      <w:startOverride w:val="3"/>
    </w:lvlOverride>
  </w:num>
  <w:num w:numId="4" w16cid:durableId="1717007087">
    <w:abstractNumId w:val="1"/>
    <w:lvlOverride w:ilvl="0">
      <w:startOverride w:val="4"/>
    </w:lvlOverride>
  </w:num>
  <w:num w:numId="5" w16cid:durableId="1192649223">
    <w:abstractNumId w:val="1"/>
    <w:lvlOverride w:ilvl="0">
      <w:startOverride w:val="5"/>
    </w:lvlOverride>
  </w:num>
  <w:num w:numId="6" w16cid:durableId="24210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A4"/>
    <w:rsid w:val="00075AF7"/>
    <w:rsid w:val="00092030"/>
    <w:rsid w:val="00132BD5"/>
    <w:rsid w:val="001B3385"/>
    <w:rsid w:val="002C1233"/>
    <w:rsid w:val="004C1DEF"/>
    <w:rsid w:val="005404C0"/>
    <w:rsid w:val="005B47F1"/>
    <w:rsid w:val="00776B58"/>
    <w:rsid w:val="008874AF"/>
    <w:rsid w:val="008B012B"/>
    <w:rsid w:val="009D2D33"/>
    <w:rsid w:val="00AE35FF"/>
    <w:rsid w:val="00B40AC3"/>
    <w:rsid w:val="00B5400A"/>
    <w:rsid w:val="00B83BA4"/>
    <w:rsid w:val="00B85F57"/>
    <w:rsid w:val="00BA027A"/>
    <w:rsid w:val="00C447C9"/>
    <w:rsid w:val="00CD3BBC"/>
    <w:rsid w:val="00D718EF"/>
    <w:rsid w:val="00DA4BED"/>
    <w:rsid w:val="00E1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573E"/>
  <w15:chartTrackingRefBased/>
  <w15:docId w15:val="{961C0170-83B7-4DB3-8296-7189F64C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D33"/>
  </w:style>
  <w:style w:type="paragraph" w:styleId="Heading1">
    <w:name w:val="heading 1"/>
    <w:basedOn w:val="Normal"/>
    <w:next w:val="Normal"/>
    <w:link w:val="Heading1Char"/>
    <w:uiPriority w:val="9"/>
    <w:qFormat/>
    <w:rsid w:val="009D2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2D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83B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3B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3B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3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2D33"/>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D2D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2D3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D2D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D2D33"/>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9D2D33"/>
    <w:pPr>
      <w:spacing w:after="0" w:line="240" w:lineRule="auto"/>
    </w:pPr>
  </w:style>
  <w:style w:type="paragraph" w:styleId="ListParagraph">
    <w:name w:val="List Paragraph"/>
    <w:basedOn w:val="Normal"/>
    <w:uiPriority w:val="34"/>
    <w:qFormat/>
    <w:rsid w:val="009D2D33"/>
    <w:pPr>
      <w:ind w:left="720"/>
      <w:contextualSpacing/>
    </w:pPr>
  </w:style>
  <w:style w:type="character" w:styleId="SubtleEmphasis">
    <w:name w:val="Subtle Emphasis"/>
    <w:basedOn w:val="DefaultParagraphFont"/>
    <w:uiPriority w:val="19"/>
    <w:qFormat/>
    <w:rsid w:val="009D2D33"/>
    <w:rPr>
      <w:i/>
      <w:iCs/>
      <w:color w:val="808080" w:themeColor="text1" w:themeTint="7F"/>
    </w:rPr>
  </w:style>
  <w:style w:type="character" w:customStyle="1" w:styleId="Heading3Char">
    <w:name w:val="Heading 3 Char"/>
    <w:basedOn w:val="DefaultParagraphFont"/>
    <w:link w:val="Heading3"/>
    <w:uiPriority w:val="9"/>
    <w:semiHidden/>
    <w:rsid w:val="00B83B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3B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3B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3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A4"/>
    <w:rPr>
      <w:rFonts w:eastAsiaTheme="majorEastAsia" w:cstheme="majorBidi"/>
      <w:color w:val="272727" w:themeColor="text1" w:themeTint="D8"/>
    </w:rPr>
  </w:style>
  <w:style w:type="paragraph" w:styleId="Quote">
    <w:name w:val="Quote"/>
    <w:basedOn w:val="Normal"/>
    <w:next w:val="Normal"/>
    <w:link w:val="QuoteChar"/>
    <w:uiPriority w:val="29"/>
    <w:qFormat/>
    <w:rsid w:val="00B83B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3BA4"/>
    <w:rPr>
      <w:i/>
      <w:iCs/>
      <w:color w:val="404040" w:themeColor="text1" w:themeTint="BF"/>
    </w:rPr>
  </w:style>
  <w:style w:type="character" w:styleId="IntenseEmphasis">
    <w:name w:val="Intense Emphasis"/>
    <w:basedOn w:val="DefaultParagraphFont"/>
    <w:uiPriority w:val="21"/>
    <w:qFormat/>
    <w:rsid w:val="00B83BA4"/>
    <w:rPr>
      <w:i/>
      <w:iCs/>
      <w:color w:val="365F91" w:themeColor="accent1" w:themeShade="BF"/>
    </w:rPr>
  </w:style>
  <w:style w:type="paragraph" w:styleId="IntenseQuote">
    <w:name w:val="Intense Quote"/>
    <w:basedOn w:val="Normal"/>
    <w:next w:val="Normal"/>
    <w:link w:val="IntenseQuoteChar"/>
    <w:uiPriority w:val="30"/>
    <w:qFormat/>
    <w:rsid w:val="00B83B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3BA4"/>
    <w:rPr>
      <w:i/>
      <w:iCs/>
      <w:color w:val="365F91" w:themeColor="accent1" w:themeShade="BF"/>
    </w:rPr>
  </w:style>
  <w:style w:type="character" w:styleId="IntenseReference">
    <w:name w:val="Intense Reference"/>
    <w:basedOn w:val="DefaultParagraphFont"/>
    <w:uiPriority w:val="32"/>
    <w:qFormat/>
    <w:rsid w:val="00B83BA4"/>
    <w:rPr>
      <w:b/>
      <w:bCs/>
      <w:smallCaps/>
      <w:color w:val="365F91" w:themeColor="accent1" w:themeShade="BF"/>
      <w:spacing w:val="5"/>
    </w:rPr>
  </w:style>
  <w:style w:type="paragraph" w:styleId="Header">
    <w:name w:val="header"/>
    <w:basedOn w:val="Normal"/>
    <w:link w:val="HeaderChar"/>
    <w:uiPriority w:val="99"/>
    <w:unhideWhenUsed/>
    <w:rsid w:val="001B3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385"/>
  </w:style>
  <w:style w:type="paragraph" w:styleId="Footer">
    <w:name w:val="footer"/>
    <w:basedOn w:val="Normal"/>
    <w:link w:val="FooterChar"/>
    <w:uiPriority w:val="99"/>
    <w:unhideWhenUsed/>
    <w:rsid w:val="001B33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4</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Reena</dc:creator>
  <cp:keywords/>
  <dc:description/>
  <cp:lastModifiedBy>Shaik Reena</cp:lastModifiedBy>
  <cp:revision>21</cp:revision>
  <dcterms:created xsi:type="dcterms:W3CDTF">2026-08-03T17:28:00Z</dcterms:created>
  <dcterms:modified xsi:type="dcterms:W3CDTF">2026-08-06T05:10:00Z</dcterms:modified>
</cp:coreProperties>
</file>