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24"/>
          <w:lang w:eastAsia="ru-RU"/>
        </w:rPr>
        <w:t>ОТЧЕТ</w:t>
      </w:r>
    </w:p>
    <w:p>
      <w:pPr>
        <w:pStyle w:val="Normal"/>
        <w:shd w:val="clear" w:color="auto" w:fill="FFFFFF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лабораторной работе №</w:t>
      </w: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2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дисциплине </w:t>
      </w:r>
      <w:bookmarkStart w:id="0" w:name="_Hlk499976022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«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Организация ЭВМ и систем»</w:t>
      </w:r>
    </w:p>
    <w:p>
      <w:pPr>
        <w:pStyle w:val="Normal"/>
        <w:shd w:val="clear" w:color="auto" w:fill="FFFFFF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Тема: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ИССЛЕДОВАНИЕ ВИДЕОСИСТЕМЫ (ТЕКСТОВЫЙ РЕЖИМ)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4"/>
          <w:shd w:fill="FFFFFF" w:val="clear"/>
        </w:rPr>
        <w:t>Выполнил: Гаврилов П.А.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4"/>
          <w:shd w:fill="FFFFFF" w:val="clear"/>
        </w:rPr>
        <w:t>Групппа: 6891</w:t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  <w:t>Цель работы</w:t>
      </w:r>
    </w:p>
    <w:p>
      <w:pPr>
        <w:pStyle w:val="Style21"/>
        <w:spacing w:before="0" w:after="240"/>
        <w:ind w:firstLine="708"/>
        <w:rPr/>
      </w:pPr>
      <w:r>
        <w:rPr>
          <w:sz w:val="24"/>
        </w:rPr>
        <w:t>И</w:t>
      </w:r>
      <w:r>
        <w:rPr>
          <w:sz w:val="24"/>
        </w:rPr>
        <w:t>зучение работы с видеосистемой в текстовом режиме, освоение приемов использования цветовой палитры: измене</w:t>
        <w:softHyphen/>
        <w:t>ние цвета символов и фона на всем экране и в отдельном окне.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  <w:t>Задачи</w:t>
      </w:r>
    </w:p>
    <w:p>
      <w:pPr>
        <w:pStyle w:val="Normal"/>
        <w:ind w:firstLine="540"/>
        <w:jc w:val="both"/>
        <w:rPr/>
      </w:pP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1. 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Разработать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 программу, 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которая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 в окно с координатами (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25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5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55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15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) с шагами 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0,6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 (секунд) и 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1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 (строк) выводи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>т</w:t>
      </w: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</w:p>
    <w:p>
      <w:pPr>
        <w:pStyle w:val="Style21"/>
        <w:ind w:firstLine="540"/>
        <w:jc w:val="both"/>
        <w:rPr/>
      </w:pPr>
      <w:r>
        <w:rPr>
          <w:sz w:val="24"/>
          <w:szCs w:val="24"/>
        </w:rPr>
        <w:t>2. Организовать в окне вывод разноцветных сообщений со скроллингом окна.</w:t>
      </w:r>
    </w:p>
    <w:p>
      <w:pPr>
        <w:pStyle w:val="Normal"/>
        <w:spacing w:before="0" w:after="0"/>
        <w:jc w:val="center"/>
        <w:rPr>
          <w:rFonts w:ascii="Times New Roman" w:hAnsi="Times New Roman" w:cs="Consolas"/>
          <w:b/>
          <w:b/>
          <w:color w:val="000000"/>
          <w:sz w:val="32"/>
          <w:szCs w:val="24"/>
          <w:lang w:val="en-US"/>
        </w:rPr>
      </w:pPr>
      <w:r>
        <w:rPr>
          <w:rFonts w:cs="Consolas" w:ascii="Times New Roman" w:hAnsi="Times New Roman"/>
          <w:b/>
          <w:color w:val="000000"/>
          <w:sz w:val="32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Consolas"/>
          <w:b/>
          <w:b/>
          <w:color w:val="000000"/>
          <w:sz w:val="24"/>
          <w:szCs w:val="19"/>
          <w:lang w:val="en-US"/>
        </w:rPr>
      </w:pPr>
      <w:r>
        <w:rPr>
          <w:rFonts w:cs="Consolas" w:ascii="Times New Roman" w:hAnsi="Times New Roman"/>
          <w:b/>
          <w:color w:val="000000"/>
          <w:sz w:val="24"/>
          <w:szCs w:val="19"/>
          <w:lang w:val="en-US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color w:val="000000"/>
          <w:sz w:val="32"/>
          <w:szCs w:val="24"/>
        </w:rPr>
        <w:t>Текст программы</w:t>
      </w:r>
    </w:p>
    <w:p>
      <w:pPr>
        <w:pStyle w:val="Style22"/>
        <w:spacing w:lineRule="auto" w:line="240" w:before="0" w:after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808000"/>
        </w:rPr>
        <w:t xml:space="preserve">#include </w:t>
      </w:r>
      <w:r>
        <w:rPr>
          <w:rFonts w:ascii="DejaVu Sans Mono" w:hAnsi="DejaVu Sans Mono"/>
          <w:b/>
          <w:color w:val="008000"/>
        </w:rPr>
        <w:t>&lt;ncurses.h&gt;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808000"/>
        </w:rPr>
        <w:t xml:space="preserve">#include </w:t>
      </w:r>
      <w:r>
        <w:rPr>
          <w:rFonts w:ascii="DejaVu Sans Mono" w:hAnsi="DejaVu Sans Mono"/>
          <w:b/>
          <w:color w:val="008000"/>
        </w:rPr>
        <w:t>&lt;unistd.h&gt;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 xml:space="preserve">START_X = </w:t>
      </w:r>
      <w:r>
        <w:rPr>
          <w:rFonts w:ascii="DejaVu Sans Mono" w:hAnsi="DejaVu Sans Mono"/>
          <w:color w:val="0000FF"/>
        </w:rPr>
        <w:t>25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 xml:space="preserve">START_Y = </w:t>
      </w:r>
      <w:r>
        <w:rPr>
          <w:rFonts w:ascii="DejaVu Sans Mono" w:hAnsi="DejaVu Sans Mono"/>
          <w:color w:val="0000FF"/>
        </w:rPr>
        <w:t>5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 xml:space="preserve">END_X = </w:t>
      </w:r>
      <w:r>
        <w:rPr>
          <w:rFonts w:ascii="DejaVu Sans Mono" w:hAnsi="DejaVu Sans Mono"/>
          <w:color w:val="0000FF"/>
        </w:rPr>
        <w:t>55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 xml:space="preserve">END_Y = </w:t>
      </w:r>
      <w:r>
        <w:rPr>
          <w:rFonts w:ascii="DejaVu Sans Mono" w:hAnsi="DejaVu Sans Mono"/>
          <w:color w:val="0000FF"/>
        </w:rPr>
        <w:t>15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 xml:space="preserve">DELAY = </w:t>
      </w:r>
      <w:r>
        <w:rPr>
          <w:rFonts w:ascii="DejaVu Sans Mono" w:hAnsi="DejaVu Sans Mono"/>
          <w:color w:val="0000FF"/>
        </w:rPr>
        <w:t>600000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 xml:space="preserve">SCROLL =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>HEIGHT = END_Y - START_Y;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int </w:t>
      </w:r>
      <w:r>
        <w:rPr>
          <w:rFonts w:ascii="DejaVu Sans Mono" w:hAnsi="DejaVu Sans Mono"/>
          <w:color w:val="000000"/>
        </w:rPr>
        <w:t>WIDTH = END_X - START_X;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static const char </w:t>
      </w:r>
      <w:r>
        <w:rPr>
          <w:rFonts w:ascii="DejaVu Sans Mono" w:hAnsi="DejaVu Sans Mono"/>
          <w:color w:val="000000"/>
        </w:rPr>
        <w:t>*COLOR_NAMES[] =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"BLACK"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"RED"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"GREEN"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"YELLOW"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"BLUE"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"MAGENTA"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"CYAN"</w:t>
      </w:r>
      <w:r>
        <w:rPr>
          <w:rFonts w:ascii="DejaVu Sans Mono" w:hAnsi="DejaVu Sans Mono"/>
          <w:color w:val="000000"/>
        </w:rPr>
        <w:t>,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"WHITE"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main(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argc, </w:t>
      </w:r>
      <w:r>
        <w:rPr>
          <w:rFonts w:ascii="DejaVu Sans Mono" w:hAnsi="DejaVu Sans Mono"/>
          <w:b/>
          <w:color w:val="000080"/>
        </w:rPr>
        <w:t xml:space="preserve">char </w:t>
      </w:r>
      <w:r>
        <w:rPr>
          <w:rFonts w:ascii="DejaVu Sans Mono" w:hAnsi="DejaVu Sans Mono"/>
          <w:color w:val="000000"/>
        </w:rPr>
        <w:t>*argv[])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initscr();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WINDOW </w:t>
      </w:r>
      <w:r>
        <w:rPr>
          <w:rFonts w:ascii="DejaVu Sans Mono" w:hAnsi="DejaVu Sans Mono"/>
          <w:color w:val="000000"/>
        </w:rPr>
        <w:t>*window = newwin(HEIGHT, WIDTH, START_Y, START_X);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start_color();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scrollok(window,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short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; i &lt; </w:t>
      </w:r>
      <w:r>
        <w:rPr>
          <w:rFonts w:ascii="DejaVu Sans Mono" w:hAnsi="DejaVu Sans Mono"/>
          <w:color w:val="0000FF"/>
        </w:rPr>
        <w:t>8</w:t>
      </w:r>
      <w:r>
        <w:rPr>
          <w:rFonts w:ascii="DejaVu Sans Mono" w:hAnsi="DejaVu Sans Mono"/>
          <w:color w:val="000000"/>
        </w:rPr>
        <w:t>; ++i)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short </w:t>
      </w:r>
      <w:r>
        <w:rPr>
          <w:rFonts w:ascii="DejaVu Sans Mono" w:hAnsi="DejaVu Sans Mono"/>
          <w:color w:val="000000"/>
        </w:rPr>
        <w:t xml:space="preserve">j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 xml:space="preserve">; j &lt; </w:t>
      </w:r>
      <w:r>
        <w:rPr>
          <w:rFonts w:ascii="DejaVu Sans Mono" w:hAnsi="DejaVu Sans Mono"/>
          <w:color w:val="0000FF"/>
        </w:rPr>
        <w:t>8</w:t>
      </w:r>
      <w:r>
        <w:rPr>
          <w:rFonts w:ascii="DejaVu Sans Mono" w:hAnsi="DejaVu Sans Mono"/>
          <w:color w:val="000000"/>
        </w:rPr>
        <w:t>; ++j)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init_pair(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, i, j);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1F542E"/>
        </w:rPr>
        <w:t>wattron</w:t>
      </w:r>
      <w:r>
        <w:rPr>
          <w:rFonts w:ascii="DejaVu Sans Mono" w:hAnsi="DejaVu Sans Mono"/>
          <w:color w:val="000000"/>
        </w:rPr>
        <w:t xml:space="preserve">(window, </w:t>
      </w:r>
      <w:r>
        <w:rPr>
          <w:rFonts w:ascii="DejaVu Sans Mono" w:hAnsi="DejaVu Sans Mono"/>
          <w:b/>
          <w:color w:val="1F542E"/>
        </w:rPr>
        <w:t>COLOR_PAIR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 xml:space="preserve">wprintw(window, </w:t>
      </w:r>
      <w:r>
        <w:rPr>
          <w:rFonts w:ascii="DejaVu Sans Mono" w:hAnsi="DejaVu Sans Mono"/>
          <w:b/>
          <w:color w:val="008000"/>
        </w:rPr>
        <w:t>"Фон %s; Сим %s</w:t>
      </w:r>
      <w:r>
        <w:rPr>
          <w:rFonts w:ascii="DejaVu Sans Mono" w:hAnsi="DejaVu Sans Mono"/>
          <w:b/>
          <w:color w:val="000080"/>
        </w:rPr>
        <w:t>\n</w:t>
      </w:r>
      <w:r>
        <w:rPr>
          <w:rFonts w:ascii="DejaVu Sans Mono" w:hAnsi="DejaVu Sans Mono"/>
          <w:b/>
          <w:color w:val="008000"/>
        </w:rPr>
        <w:t>"</w:t>
      </w:r>
      <w:r>
        <w:rPr>
          <w:rFonts w:ascii="DejaVu Sans Mono" w:hAnsi="DejaVu Sans Mono"/>
          <w:color w:val="000000"/>
        </w:rPr>
        <w:t>, COLOR_NAMES[j], COLOR_NAMES[i]);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wrefresh(window);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 xml:space="preserve">wscrl(window,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1F542E"/>
        </w:rPr>
        <w:t>wattroff</w:t>
      </w:r>
      <w:r>
        <w:rPr>
          <w:rFonts w:ascii="DejaVu Sans Mono" w:hAnsi="DejaVu Sans Mono"/>
          <w:color w:val="000000"/>
        </w:rPr>
        <w:t xml:space="preserve">(window, </w:t>
      </w:r>
      <w:r>
        <w:rPr>
          <w:rFonts w:ascii="DejaVu Sans Mono" w:hAnsi="DejaVu Sans Mono"/>
          <w:b/>
          <w:color w:val="1F542E"/>
        </w:rPr>
        <w:t>COLOR_PAIR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usleep(DELAY);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wgetch(window);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endwin();</w:t>
      </w:r>
    </w:p>
    <w:p>
      <w:pPr>
        <w:pStyle w:val="Style22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2"/>
        <w:spacing w:lineRule="auto" w:line="240" w:before="0" w:after="0"/>
        <w:rPr>
          <w:rFonts w:ascii="DejaVu Sans Mono" w:hAnsi="DejaVu Sans Mono"/>
          <w:b/>
          <w:b/>
          <w:color w:val="008000"/>
        </w:rPr>
      </w:pPr>
      <w:r>
        <w:rPr>
          <w:rFonts w:ascii="DejaVu Sans Mono" w:hAnsi="DejaVu Sans Mono"/>
          <w:color w:val="000000"/>
        </w:rPr>
      </w:r>
    </w:p>
    <w:p>
      <w:pPr>
        <w:pStyle w:val="Style22"/>
        <w:spacing w:lineRule="auto" w:line="240" w:before="0" w:after="0"/>
        <w:rPr>
          <w:rFonts w:ascii="DejaVu Sans Mono" w:hAnsi="DejaVu Sans Mono"/>
          <w:b/>
          <w:b/>
          <w:color w:val="808000"/>
        </w:rPr>
      </w:pPr>
      <w:r>
        <w:rPr>
          <w:rFonts w:ascii="DejaVu Sans Mono" w:hAnsi="DejaVu Sans Mono"/>
          <w:color w:val="000000"/>
        </w:rPr>
      </w:r>
    </w:p>
    <w:p>
      <w:pPr>
        <w:pStyle w:val="Style22"/>
        <w:spacing w:lineRule="auto" w:line="240" w:before="0" w:after="0"/>
        <w:rPr>
          <w:rFonts w:ascii="DejaVu Sans Mono" w:hAnsi="DejaVu Sans Mono"/>
          <w:b/>
          <w:b/>
          <w:color w:val="000000"/>
        </w:rPr>
      </w:pPr>
      <w:r>
        <w:rPr/>
      </w:r>
    </w:p>
    <w:p>
      <w:pPr>
        <w:pStyle w:val="Style22"/>
        <w:spacing w:lineRule="auto" w:line="240" w:before="0" w:after="0"/>
        <w:rPr>
          <w:b/>
          <w:b/>
          <w:color w:val="008000"/>
        </w:rPr>
      </w:pPr>
      <w:r>
        <w:rPr>
          <w:b/>
          <w:color w:val="008000"/>
        </w:rPr>
      </w:r>
    </w:p>
    <w:p>
      <w:pPr>
        <w:pStyle w:val="Style22"/>
        <w:spacing w:lineRule="auto" w:line="240" w:before="0" w:after="0"/>
        <w:rPr>
          <w:b/>
          <w:b/>
          <w:color w:val="008000"/>
        </w:rPr>
      </w:pPr>
      <w:r>
        <w:rPr>
          <w:b/>
          <w:color w:val="008000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color w:val="000000"/>
          <w:sz w:val="32"/>
          <w:szCs w:val="24"/>
        </w:rPr>
        <w:t>Результаты работы программы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Ниже представлен скриншот консольного вывода результатов работы программы.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290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color w:val="000000"/>
          <w:sz w:val="24"/>
          <w:szCs w:val="24"/>
        </w:rPr>
        <w:t>Рисунок 1 – Пример работы программы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</w:r>
      <w:r>
        <w:br w:type="page"/>
      </w:r>
    </w:p>
    <w:p>
      <w:pPr>
        <w:pStyle w:val="Style21"/>
        <w:suppressAutoHyphens w:val="true"/>
        <w:jc w:val="center"/>
        <w:rPr/>
      </w:pPr>
      <w:r>
        <w:rPr>
          <w:b/>
          <w:color w:val="000000"/>
          <w:sz w:val="32"/>
          <w:szCs w:val="24"/>
        </w:rPr>
        <w:t xml:space="preserve"> </w:t>
      </w:r>
      <w:r>
        <w:rPr>
          <w:b/>
          <w:color w:val="000000"/>
          <w:sz w:val="32"/>
          <w:szCs w:val="24"/>
        </w:rPr>
        <w:t>Краткие сведения о видеосистемах ПЭВМ</w:t>
      </w:r>
    </w:p>
    <w:p>
      <w:pPr>
        <w:pStyle w:val="Style21"/>
        <w:jc w:val="center"/>
        <w:rPr>
          <w:rFonts w:ascii="Times New Roman" w:hAnsi="Times New Roman"/>
          <w:b/>
          <w:b/>
          <w:color w:val="000000"/>
          <w:sz w:val="32"/>
          <w:szCs w:val="24"/>
        </w:rPr>
      </w:pPr>
      <w:r>
        <w:rPr/>
      </w:r>
    </w:p>
    <w:p>
      <w:pPr>
        <w:pStyle w:val="Style21"/>
        <w:rPr/>
      </w:pPr>
      <w:r>
        <w:rPr>
          <w:color w:val="000000"/>
          <w:sz w:val="24"/>
          <w:szCs w:val="24"/>
        </w:rPr>
        <w:t xml:space="preserve">Аппаратные средства для вывода информации на экран включают специальную электронную плату (видеоадаптер, либо адаптер дисплея, либо просто адаптер) и монитор (или просто экран). В самом общем виде видеоадаптер состоит из двух основных частей: контроллера и видеопамяти (видеобуфера). </w:t>
      </w:r>
    </w:p>
    <w:p>
      <w:pPr>
        <w:pStyle w:val="Style21"/>
        <w:rPr/>
      </w:pPr>
      <w:r>
        <w:rPr>
          <w:color w:val="000000"/>
          <w:sz w:val="24"/>
          <w:szCs w:val="24"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</w:t>
      </w:r>
    </w:p>
    <w:p>
      <w:pPr>
        <w:pStyle w:val="Style21"/>
        <w:rPr/>
      </w:pPr>
      <w:r>
        <w:rPr>
          <w:color w:val="000000"/>
          <w:sz w:val="24"/>
          <w:szCs w:val="24"/>
        </w:rPr>
        <w:t>Если видеоадаптер включен в текстовый режим, он рассматривает экран как совокупность так называемых текселов (texel - Text Element)</w:t>
      </w:r>
      <w:r>
        <w:rPr>
          <w:color w:val="000000"/>
          <w:sz w:val="24"/>
          <w:szCs w:val="24"/>
        </w:rPr>
        <w:t>.</w:t>
      </w:r>
    </w:p>
    <w:p>
      <w:pPr>
        <w:pStyle w:val="Style21"/>
        <w:rPr/>
      </w:pPr>
      <w:r>
        <w:rPr>
          <w:color w:val="000000"/>
          <w:sz w:val="24"/>
          <w:szCs w:val="24"/>
        </w:rPr>
        <w:t>Каждому знакоместу экрана (текселу)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(Foreground Color), цвет всех остальных пикселов знакоместа или цвет фона символа (Background Color), мерцание символа и необходимость повышения яркости символа при отображении. Этот байт называется байтом атрибута.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/>
          <w:b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Выводы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В результате выполнения лабораторной была достигнута цель и выполнены задачи. Были получены практические навыки по работе </w:t>
      </w:r>
      <w:r>
        <w:rPr>
          <w:rFonts w:ascii="Times New Roman" w:hAnsi="Times New Roman"/>
          <w:color w:val="000000"/>
          <w:sz w:val="24"/>
          <w:szCs w:val="24"/>
        </w:rPr>
        <w:t>с графическим адаптером в текстовом режиме.</w:t>
      </w:r>
    </w:p>
    <w:sectPr>
      <w:footerReference w:type="default" r:id="rId3"/>
      <w:footerReference w:type="first" r:id="rId4"/>
      <w:type w:val="nextPage"/>
      <w:pgSz w:w="11906" w:h="16838"/>
      <w:pgMar w:left="1701" w:right="1134" w:header="0" w:top="1134" w:footer="709" w:bottom="1134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cc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uto" w:line="360" w:before="0" w:after="0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Санкт-Петербург</w:t>
    </w:r>
  </w:p>
  <w:p>
    <w:pPr>
      <w:pStyle w:val="Normal"/>
      <w:shd w:val="clear" w:color="auto" w:fill="FFFFFF"/>
      <w:spacing w:lineRule="auto" w:line="360" w:before="0" w:after="0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2018</w:t>
    </w:r>
  </w:p>
</w:ftr>
</file>

<file path=word/settings.xml><?xml version="1.0" encoding="utf-8"?>
<w:settings xmlns:w="http://schemas.openxmlformats.org/wordprocessingml/2006/main">
  <w:zoom w:percent="11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22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5a522b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5a522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dc57fc"/>
    <w:rPr>
      <w:rFonts w:cs="Times New Roma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5a522b"/>
    <w:pPr>
      <w:spacing w:before="0" w:after="200"/>
      <w:ind w:left="720" w:hanging="0"/>
      <w:contextualSpacing/>
    </w:pPr>
    <w:rPr/>
  </w:style>
  <w:style w:type="paragraph" w:styleId="Style19">
    <w:name w:val="Footer"/>
    <w:basedOn w:val="Normal"/>
    <w:link w:val="FooterChar"/>
    <w:uiPriority w:val="99"/>
    <w:rsid w:val="005a522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5a52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HeaderChar"/>
    <w:uiPriority w:val="99"/>
    <w:rsid w:val="00dc57f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 w:customStyle="1">
    <w:name w:val="текст пособия"/>
    <w:basedOn w:val="Normal"/>
    <w:uiPriority w:val="99"/>
    <w:qFormat/>
    <w:rsid w:val="008e4f5e"/>
    <w:pPr>
      <w:widowControl w:val="false"/>
      <w:snapToGrid w:val="false"/>
      <w:spacing w:lineRule="auto" w:line="288" w:before="0" w:after="0"/>
      <w:ind w:firstLine="459"/>
      <w:jc w:val="both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5a522b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2893</TotalTime>
  <Application>LibreOffice/6.0.6.2$Linux_X86_64 LibreOffice_project/00m0$Build-2</Application>
  <Pages>5</Pages>
  <Words>433</Words>
  <Characters>2701</Characters>
  <CharactersWithSpaces>3270</CharactersWithSpaces>
  <Paragraphs>64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2017-10-26T16:22:00Z</dcterms:created>
  <dc:creator>Никита Замыслов</dc:creator>
  <dc:description/>
  <dc:language>ru-RU</dc:language>
  <cp:lastModifiedBy/>
  <cp:lastPrinted>2018-04-26T18:56:00Z</cp:lastPrinted>
  <dcterms:modified xsi:type="dcterms:W3CDTF">2018-10-28T14:06:42Z</dcterms:modified>
  <cp:revision>582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