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6"/>
        </w:rPr>
      </w:pPr>
      <w:r>
        <w:rPr>
          <w:sz w:val="36"/>
        </w:rPr>
        <w:t>CPU</w:t>
      </w:r>
    </w:p>
    <w:p>
      <w:pPr>
        <w:pStyle w:val="Normal"/>
        <w:bidi w:val="0"/>
        <w:jc w:val="left"/>
        <w:rPr>
          <w:sz w:val="36"/>
        </w:rPr>
      </w:pPr>
      <w:r>
        <w:rPr>
          <w:sz w:val="36"/>
        </w:rPr>
        <w:t>Processor Organization:</w:t>
      </w:r>
    </w:p>
    <w:p>
      <w:pPr>
        <w:pStyle w:val="Normal"/>
        <w:bidi w:val="0"/>
        <w:jc w:val="left"/>
        <w:rPr>
          <w:sz w:val="36"/>
        </w:rPr>
      </w:pPr>
      <w:r>
        <w:rPr>
          <w:sz w:val="36"/>
        </w:rPr>
        <w:t>1. Register based CPU organization</w:t>
      </w:r>
    </w:p>
    <w:p>
      <w:pPr>
        <w:pStyle w:val="Normal"/>
        <w:bidi w:val="0"/>
        <w:jc w:val="left"/>
        <w:rPr>
          <w:sz w:val="36"/>
        </w:rPr>
      </w:pPr>
      <w:r>
        <w:rPr>
          <w:sz w:val="36"/>
        </w:rPr>
        <w:t>2. Accumulator based CPU organization</w:t>
      </w:r>
    </w:p>
    <w:p>
      <w:pPr>
        <w:pStyle w:val="Normal"/>
        <w:bidi w:val="0"/>
        <w:jc w:val="left"/>
        <w:rPr>
          <w:sz w:val="36"/>
        </w:rPr>
      </w:pPr>
      <w:r>
        <w:rPr>
          <w:sz w:val="36"/>
        </w:rPr>
        <w:t>3. Stack based CPU organization</w:t>
      </w:r>
    </w:p>
    <w:p>
      <w:pPr>
        <w:pStyle w:val="Normal"/>
        <w:bidi w:val="0"/>
        <w:jc w:val="left"/>
        <w:rPr>
          <w:sz w:val="36"/>
        </w:rPr>
      </w:pPr>
      <w:r>
        <w:rPr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  <w:t>Accumulator based CPU organization:</w:t>
      </w:r>
    </w:p>
    <w:p>
      <w:pPr>
        <w:pStyle w:val="Normal"/>
        <w:bidi w:val="0"/>
        <w:jc w:val="left"/>
        <w:rPr>
          <w:b/>
          <w:bCs/>
          <w:sz w:val="3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26670</wp:posOffset>
            </wp:positionH>
            <wp:positionV relativeFrom="paragraph">
              <wp:posOffset>178435</wp:posOffset>
            </wp:positionV>
            <wp:extent cx="5739130" cy="306197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9950" r="9362" b="11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13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6"/>
        </w:rPr>
        <w:t xml:space="preserve">      </w:t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  <w:t>Stack Based CPU organization:</w:t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109220</wp:posOffset>
            </wp:positionH>
            <wp:positionV relativeFrom="paragraph">
              <wp:posOffset>142240</wp:posOffset>
            </wp:positionV>
            <wp:extent cx="4979035" cy="26644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160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  <w:t>Instruction Format: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1. Three address instruction format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→ </w:t>
      </w:r>
      <w:r>
        <w:rPr>
          <w:b w:val="false"/>
          <w:bCs w:val="false"/>
          <w:sz w:val="36"/>
        </w:rPr>
        <w:t>MUL R1 ,A ,B  // R1 ← M[A] * M[B]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2. Two address instruction format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→ </w:t>
      </w:r>
      <w:r>
        <w:rPr>
          <w:b w:val="false"/>
          <w:bCs w:val="false"/>
          <w:sz w:val="36"/>
        </w:rPr>
        <w:t>MOV R1 ,A   // R1← M[A]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→ </w:t>
      </w:r>
      <w:r>
        <w:rPr>
          <w:b w:val="false"/>
          <w:bCs w:val="false"/>
          <w:sz w:val="36"/>
        </w:rPr>
        <w:t>MUL R1 ,B   // R1 ← R1 * M[B]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3. One address instruction format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→ </w:t>
      </w:r>
      <w:r>
        <w:rPr>
          <w:b w:val="false"/>
          <w:bCs w:val="false"/>
          <w:sz w:val="36"/>
        </w:rPr>
        <w:t>MUL R1       // A</w:t>
      </w:r>
      <w:r>
        <w:rPr>
          <w:b w:val="false"/>
          <w:bCs w:val="false"/>
          <w:sz w:val="36"/>
          <w:vertAlign w:val="subscript"/>
        </w:rPr>
        <w:t>C</w:t>
      </w:r>
      <w:r>
        <w:rPr>
          <w:b w:val="false"/>
          <w:bCs w:val="false"/>
          <w:position w:val="0"/>
          <w:sz w:val="36"/>
          <w:sz w:val="36"/>
          <w:vertAlign w:val="baseline"/>
        </w:rPr>
        <w:t xml:space="preserve"> ← A</w:t>
      </w:r>
      <w:r>
        <w:rPr>
          <w:b w:val="false"/>
          <w:bCs w:val="false"/>
          <w:sz w:val="36"/>
          <w:vertAlign w:val="subscript"/>
        </w:rPr>
        <w:t>C</w:t>
      </w:r>
      <w:r>
        <w:rPr>
          <w:b w:val="false"/>
          <w:bCs w:val="false"/>
          <w:position w:val="0"/>
          <w:sz w:val="36"/>
          <w:sz w:val="36"/>
          <w:vertAlign w:val="baseline"/>
        </w:rPr>
        <w:t xml:space="preserve"> * R1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4. Zero address instruction format</w:t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>
          <w:b/>
          <w:bCs/>
          <w:sz w:val="36"/>
        </w:rPr>
      </w:r>
    </w:p>
    <w:p>
      <w:pPr>
        <w:pStyle w:val="Normal"/>
        <w:bidi w:val="0"/>
        <w:jc w:val="left"/>
        <w:rPr>
          <w:b/>
          <w:bCs/>
          <w:sz w:val="36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6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LibreOffice/7.5.4.2$Linux_X86_64 LibreOffice_project/50$Build-2</Application>
  <AppVersion>15.0000</AppVersion>
  <Pages>2</Pages>
  <Words>85</Words>
  <Characters>387</Characters>
  <CharactersWithSpaces>473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2023-06-28T07:17:16Z</dcterms:created>
  <dc:creator/>
  <dc:description/>
  <dc:language>en-US</dc:language>
  <cp:lastModifiedBy/>
  <dcterms:modified xsi:type="dcterms:W3CDTF">2023-06-28T07:49:22Z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