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Error in Numerical Approximation</w:t>
      </w:r>
    </w:p>
    <w:p>
      <w:pPr>
        <w:pStyle w:val="Normal"/>
        <w:bidi w:val="0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Error: Difference between exact and approximate solutions.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Types of errors: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 Absolute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|extact – approximate|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2. Relative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absolute error / exact value or approximate value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 Percentage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relative error * 100%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Sources of Error: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 Round off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= The error in the value which occurs due to rounding off a number to defines or desired decimal point.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2. Truncation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= The error in the valve which occurs due to removing of parts of an extended expression. For example e</w:t>
      </w:r>
      <w:r>
        <w:rPr>
          <w:b w:val="false"/>
          <w:bCs w:val="false"/>
          <w:sz w:val="36"/>
          <w:szCs w:val="24"/>
          <w:vertAlign w:val="superscript"/>
        </w:rPr>
        <w:t>x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= 1+x/1! + x</w:t>
      </w:r>
      <w:r>
        <w:rPr>
          <w:b w:val="false"/>
          <w:bCs w:val="false"/>
          <w:sz w:val="36"/>
          <w:szCs w:val="24"/>
          <w:vertAlign w:val="superscript"/>
        </w:rPr>
        <w:t>2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/2! + x</w:t>
      </w:r>
      <w:r>
        <w:rPr>
          <w:b w:val="false"/>
          <w:bCs w:val="false"/>
          <w:sz w:val="36"/>
          <w:szCs w:val="24"/>
          <w:vertAlign w:val="superscript"/>
        </w:rPr>
        <w:t>3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/3! ….</w:t>
      </w:r>
      <w:r>
        <w:rPr>
          <w:b w:val="false"/>
          <w:bCs w:val="false"/>
          <w:sz w:val="36"/>
          <w:szCs w:val="24"/>
        </w:rPr>
        <w:t xml:space="preserve">  and only  e</w:t>
      </w:r>
      <w:r>
        <w:rPr>
          <w:b w:val="false"/>
          <w:bCs w:val="false"/>
          <w:sz w:val="36"/>
          <w:szCs w:val="24"/>
          <w:vertAlign w:val="superscript"/>
        </w:rPr>
        <w:t>x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= 1+x/1! Is taken then truncation error occurs.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 Inherent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= The error which occurs due to mathematical assumption.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Rules of rounding off a number: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 If (n+1)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 is greater than 5, add 1 to n</w:t>
      </w:r>
      <w:r>
        <w:rPr>
          <w:b w:val="false"/>
          <w:bCs w:val="false"/>
          <w:sz w:val="36"/>
          <w:szCs w:val="24"/>
          <w:vertAlign w:val="superscript"/>
        </w:rPr>
        <w:t xml:space="preserve">th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digit.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2. If (n+1)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 is less than 5, leave n</w:t>
      </w:r>
      <w:r>
        <w:rPr>
          <w:b w:val="false"/>
          <w:bCs w:val="false"/>
          <w:sz w:val="36"/>
          <w:szCs w:val="24"/>
          <w:vertAlign w:val="superscript"/>
        </w:rPr>
        <w:t xml:space="preserve">th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digit as it is.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 If (n+1)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 is exactly 5, add 1 to n</w:t>
      </w:r>
      <w:r>
        <w:rPr>
          <w:b w:val="false"/>
          <w:bCs w:val="false"/>
          <w:sz w:val="36"/>
          <w:szCs w:val="24"/>
          <w:vertAlign w:val="superscript"/>
        </w:rPr>
        <w:t xml:space="preserve">th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digit if there is at least one non-zero digit after 5.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4. If (n+1)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 is exactly 5, add 1 to n</w:t>
      </w:r>
      <w:r>
        <w:rPr>
          <w:b w:val="false"/>
          <w:bCs w:val="false"/>
          <w:sz w:val="36"/>
          <w:szCs w:val="24"/>
          <w:vertAlign w:val="superscript"/>
        </w:rPr>
        <w:t xml:space="preserve">th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digit if there are no non-zero digit after 5 and a even number in n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digit, leave it as it is if there are no non-zero digit after 5 the n</w:t>
      </w:r>
      <w:r>
        <w:rPr>
          <w:b w:val="false"/>
          <w:bCs w:val="false"/>
          <w:sz w:val="36"/>
          <w:szCs w:val="24"/>
          <w:vertAlign w:val="superscript"/>
        </w:rPr>
        <w:t>th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digit is odd.</w:t>
      </w:r>
    </w:p>
    <w:p>
      <w:pPr>
        <w:pStyle w:val="Normal"/>
        <w:bidi w:val="0"/>
        <w:jc w:val="lef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Significant digit:</w:t>
      </w:r>
    </w:p>
    <w:p>
      <w:pPr>
        <w:pStyle w:val="Normal"/>
        <w:bidi w:val="0"/>
        <w:jc w:val="left"/>
        <w:rPr>
          <w:b/>
          <w:bCs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Each of the digits of the numbers that are used to express it to the required degree of accuracy starting from non-zero digit.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  <w:position w:val="0"/>
          <w:sz w:val="36"/>
          <w:sz w:val="36"/>
          <w:szCs w:val="24"/>
          <w:vertAlign w:val="baseline"/>
        </w:rPr>
      </w:r>
    </w:p>
    <w:p>
      <w:pPr>
        <w:pStyle w:val="Normal"/>
        <w:bidi w:val="0"/>
        <w:jc w:val="left"/>
        <w:rPr>
          <w:b/>
          <w:bCs/>
          <w:position w:val="0"/>
          <w:sz w:val="36"/>
          <w:sz w:val="36"/>
          <w:szCs w:val="24"/>
          <w:vertAlign w:val="baseline"/>
        </w:rPr>
      </w:pPr>
      <w:r>
        <w:rPr>
          <w:b/>
          <w:bCs/>
          <w:position w:val="0"/>
          <w:sz w:val="36"/>
          <w:sz w:val="36"/>
          <w:szCs w:val="24"/>
          <w:vertAlign w:val="baseline"/>
        </w:rPr>
        <w:t>Rules of identify Significant digit: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1. For decimal numbers, all digits from non-zero digits.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Example: 124 → all significant, 145.00 → all significant even the zeros after the decimal, 0.000123 → 3 significant digits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2. For non-decimal numbers, all digits from first non-zero digit to last non-zero digit.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Example: 123000 → 3 significant digits 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</w:r>
    </w:p>
    <w:p>
      <w:pPr>
        <w:pStyle w:val="Normal"/>
        <w:bidi w:val="0"/>
        <w:jc w:val="left"/>
        <w:rPr>
          <w:b/>
          <w:bCs/>
          <w:position w:val="0"/>
          <w:sz w:val="36"/>
          <w:sz w:val="36"/>
          <w:szCs w:val="24"/>
          <w:vertAlign w:val="baseline"/>
        </w:rPr>
      </w:pPr>
      <w:r>
        <w:rPr>
          <w:b/>
          <w:bCs/>
          <w:position w:val="0"/>
          <w:sz w:val="36"/>
          <w:sz w:val="36"/>
          <w:szCs w:val="24"/>
          <w:vertAlign w:val="baseline"/>
        </w:rPr>
        <w:t>Upper limiting error of an approximate number: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Exact value = x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Approximate value = x</w:t>
      </w:r>
      <w:r>
        <w:rPr>
          <w:b w:val="false"/>
          <w:bCs w:val="false"/>
          <w:sz w:val="36"/>
          <w:szCs w:val="24"/>
          <w:vertAlign w:val="subscript"/>
        </w:rPr>
        <w:t>i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Absolute error = |x - x</w:t>
      </w:r>
      <w:r>
        <w:rPr>
          <w:b w:val="false"/>
          <w:bCs w:val="false"/>
          <w:sz w:val="36"/>
          <w:szCs w:val="24"/>
          <w:vertAlign w:val="subscript"/>
        </w:rPr>
        <w:t>i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|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Upper limiting error = |x – x</w:t>
      </w:r>
      <w:r>
        <w:rPr>
          <w:b w:val="false"/>
          <w:bCs w:val="false"/>
          <w:sz w:val="36"/>
          <w:szCs w:val="24"/>
          <w:vertAlign w:val="subscript"/>
        </w:rPr>
        <w:t>i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| &lt; 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>Δ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Example: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 = 1.231   x</w:t>
      </w:r>
      <w:r>
        <w:rPr>
          <w:b w:val="false"/>
          <w:bCs w:val="false"/>
          <w:sz w:val="36"/>
          <w:szCs w:val="24"/>
          <w:vertAlign w:val="subscript"/>
        </w:rPr>
        <w:t xml:space="preserve">i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= 1.23  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>Δ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 = 0.001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 = 1.232   x</w:t>
      </w:r>
      <w:r>
        <w:rPr>
          <w:b w:val="false"/>
          <w:bCs w:val="false"/>
          <w:sz w:val="36"/>
          <w:szCs w:val="24"/>
          <w:vertAlign w:val="subscript"/>
        </w:rPr>
        <w:t>i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= 1.23  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>Δ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x = 0.002   for all  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>Δ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x </w:t>
      </w:r>
      <w:r>
        <w:rPr>
          <w:rFonts w:eastAsia="Calibri" w:cs="Calibri"/>
          <w:b w:val="false"/>
          <w:bCs w:val="false"/>
          <w:position w:val="0"/>
          <w:sz w:val="36"/>
          <w:sz w:val="36"/>
          <w:szCs w:val="24"/>
          <w:vertAlign w:val="baseline"/>
        </w:rPr>
        <w:t>≤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0.005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 = 1.233   x</w:t>
      </w:r>
      <w:r>
        <w:rPr>
          <w:b w:val="false"/>
          <w:bCs w:val="false"/>
          <w:sz w:val="36"/>
          <w:szCs w:val="24"/>
          <w:vertAlign w:val="subscript"/>
        </w:rPr>
        <w:t>i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= 1.23  </w:t>
      </w:r>
      <w:r>
        <w:rPr>
          <w:rFonts w:eastAsia="Tahoma" w:cs="Lohit Marathi"/>
          <w:b w:val="false"/>
          <w:bCs w:val="false"/>
          <w:position w:val="0"/>
          <w:sz w:val="36"/>
          <w:sz w:val="36"/>
          <w:szCs w:val="24"/>
          <w:vertAlign w:val="baseline"/>
        </w:rPr>
        <w:t>Δ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x = 0.001</w:t>
      </w:r>
    </w:p>
    <w:p>
      <w:pPr>
        <w:pStyle w:val="Normal"/>
        <w:bidi w:val="0"/>
        <w:jc w:val="left"/>
        <w:rPr>
          <w:b w:val="false"/>
          <w:bCs w:val="false"/>
          <w:position w:val="0"/>
          <w:sz w:val="36"/>
          <w:sz w:val="36"/>
          <w:szCs w:val="24"/>
          <w:vertAlign w:val="baseline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so, upper limitung error = ½ 10</w:t>
      </w:r>
      <w:r>
        <w:rPr>
          <w:b w:val="false"/>
          <w:bCs w:val="false"/>
          <w:sz w:val="36"/>
          <w:szCs w:val="24"/>
          <w:vertAlign w:val="superscript"/>
        </w:rPr>
        <w:t>-N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29"/>
  <w:defaultTabStop w:val="1134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LibreOffice/7.5.3.2$Linux_X86_64 LibreOffice_project/50$Build-2</Application>
  <AppVersion>15.0000</AppVersion>
  <Pages>2</Pages>
  <Words>368</Words>
  <Characters>1578</Characters>
  <CharactersWithSpaces>1939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2023-05-15T07:09:21Z</dcterms:created>
  <dc:creator/>
  <dc:description/>
  <dc:language>en-US</dc:language>
  <cp:lastModifiedBy/>
  <dcterms:modified xsi:type="dcterms:W3CDTF">2023-05-20T08:51:33Z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