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2D" w:rsidRDefault="00CC072D" w:rsidP="00CC072D">
      <w:pPr>
        <w:shd w:val="clear" w:color="auto" w:fill="BDD6EE" w:themeFill="accent1" w:themeFillTint="66"/>
        <w:jc w:val="center"/>
        <w:rPr>
          <w:b/>
          <w:sz w:val="40"/>
          <w:szCs w:val="40"/>
        </w:rPr>
      </w:pPr>
      <w:r w:rsidRPr="00CC072D">
        <w:rPr>
          <w:b/>
          <w:sz w:val="40"/>
          <w:szCs w:val="40"/>
        </w:rPr>
        <w:t xml:space="preserve">PDO : </w:t>
      </w:r>
      <w:r>
        <w:rPr>
          <w:b/>
          <w:sz w:val="40"/>
          <w:szCs w:val="40"/>
        </w:rPr>
        <w:t xml:space="preserve"> PHP</w:t>
      </w:r>
      <w:r w:rsidR="004C602F">
        <w:rPr>
          <w:b/>
          <w:sz w:val="40"/>
          <w:szCs w:val="40"/>
        </w:rPr>
        <w:t xml:space="preserve"> Data O</w:t>
      </w:r>
      <w:r w:rsidRPr="00CC072D">
        <w:rPr>
          <w:b/>
          <w:sz w:val="40"/>
          <w:szCs w:val="40"/>
        </w:rPr>
        <w:t>bject</w:t>
      </w:r>
    </w:p>
    <w:p w:rsidR="00331638" w:rsidRDefault="00331638" w:rsidP="00CC072D"/>
    <w:p w:rsidR="00CC072D" w:rsidRDefault="00CC072D" w:rsidP="00CC072D">
      <w:r>
        <w:t xml:space="preserve">C’est la méthode la plus récente permettant de connecter </w:t>
      </w:r>
      <w:r w:rsidR="0064757D">
        <w:t>vos pages contenant du php avec une base de données</w:t>
      </w:r>
      <w:r>
        <w:t>.</w:t>
      </w:r>
    </w:p>
    <w:p w:rsidR="00814A4A" w:rsidRDefault="00814A4A" w:rsidP="00CC072D"/>
    <w:p w:rsidR="00CC072D" w:rsidRDefault="00CC072D" w:rsidP="00DA3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C072D">
        <w:rPr>
          <w:b/>
        </w:rPr>
        <w:t>I</w:t>
      </w:r>
      <w:r>
        <w:rPr>
          <w:b/>
        </w:rPr>
        <w:t xml:space="preserve">  </w:t>
      </w:r>
      <w:r w:rsidRPr="00CC072D">
        <w:rPr>
          <w:b/>
        </w:rPr>
        <w:t>Création d’une connexion</w:t>
      </w:r>
    </w:p>
    <w:p w:rsidR="00331638" w:rsidRDefault="00331638" w:rsidP="00331638">
      <w:pPr>
        <w:pStyle w:val="Paragraphedeliste"/>
        <w:ind w:left="1065"/>
        <w:rPr>
          <w:b/>
          <w:u w:val="single"/>
        </w:rPr>
      </w:pPr>
    </w:p>
    <w:p w:rsidR="00AE47E5" w:rsidRDefault="00AE47E5" w:rsidP="00AE47E5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DA3019">
        <w:rPr>
          <w:b/>
          <w:u w:val="single"/>
        </w:rPr>
        <w:t>Création d’une classe</w:t>
      </w:r>
    </w:p>
    <w:p w:rsidR="00814A4A" w:rsidRPr="00DA3019" w:rsidRDefault="00814A4A" w:rsidP="00814A4A">
      <w:pPr>
        <w:pStyle w:val="Paragraphedeliste"/>
        <w:ind w:left="1065"/>
        <w:rPr>
          <w:b/>
          <w:u w:val="single"/>
        </w:rPr>
      </w:pPr>
    </w:p>
    <w:p w:rsidR="00814A4A" w:rsidRDefault="00CC072D" w:rsidP="00CC072D">
      <w:r w:rsidRPr="00CC072D">
        <w:t>Comme il</w:t>
      </w:r>
      <w:r>
        <w:t xml:space="preserve"> s’agit d’un langage objet, il faut créer une classe</w:t>
      </w:r>
    </w:p>
    <w:p w:rsidR="00814A4A" w:rsidRDefault="00814A4A" w:rsidP="00CC072D"/>
    <w:p w:rsidR="00CC072D" w:rsidRPr="00CC072D" w:rsidRDefault="00532D7B" w:rsidP="00CC072D">
      <w:pPr>
        <w:rPr>
          <w:b/>
        </w:rPr>
      </w:pPr>
      <w:r w:rsidRPr="00532D7B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0" o:spid="_x0000_s1026" type="#_x0000_t32" style="position:absolute;margin-left:419.25pt;margin-top:36.65pt;width:8.25pt;height:2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" strokecolor="#5b9bd5 [3204]" strokeweight=".5pt">
            <v:stroke endarrow="block" joinstyle="miter"/>
          </v:shape>
        </w:pict>
      </w:r>
      <w:r w:rsidRPr="00532D7B">
        <w:rPr>
          <w:noProof/>
          <w:lang w:eastAsia="fr-FR"/>
        </w:rPr>
        <w:pict>
          <v:shape id="Connecteur droit avec flèche 9" o:spid="_x0000_s1030" type="#_x0000_t32" style="position:absolute;margin-left:326.2pt;margin-top:36.65pt;width:33.75pt;height:27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" strokecolor="#5b9bd5 [3204]" strokeweight=".5pt">
            <v:stroke endarrow="block" joinstyle="miter"/>
          </v:shape>
        </w:pict>
      </w:r>
      <w:r w:rsidRPr="00532D7B">
        <w:rPr>
          <w:noProof/>
          <w:lang w:eastAsia="fr-FR"/>
        </w:rPr>
        <w:pict>
          <v:shape id="Connecteur droit avec flèche 8" o:spid="_x0000_s1029" type="#_x0000_t32" style="position:absolute;margin-left:232.5pt;margin-top:39.95pt;width:12pt;height:2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" strokecolor="#5b9bd5 [3204]" strokeweight=".5pt">
            <v:stroke endarrow="block" joinstyle="miter"/>
          </v:shape>
        </w:pict>
      </w:r>
      <w:r w:rsidRPr="00532D7B">
        <w:rPr>
          <w:noProof/>
          <w:lang w:eastAsia="fr-FR"/>
        </w:rPr>
        <w:pict>
          <v:shape id="Connecteur droit avec flèche 7" o:spid="_x0000_s1028" type="#_x0000_t32" style="position:absolute;margin-left:111.75pt;margin-top:36.65pt;width:57.75pt;height:3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" strokecolor="#5b9bd5 [3204]" strokeweight=".5pt">
            <v:stroke endarrow="block" joinstyle="miter"/>
          </v:shape>
        </w:pict>
      </w:r>
      <w:r w:rsidRPr="00532D7B">
        <w:rPr>
          <w:noProof/>
          <w:lang w:eastAsia="fr-FR"/>
        </w:rPr>
        <w:pict>
          <v:shape id="Connecteur droit avec flèche 11" o:spid="_x0000_s1027" type="#_x0000_t32" style="position:absolute;margin-left:471pt;margin-top:39.65pt;width:3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" strokecolor="#5b9bd5 [3204]" strokeweight=".5pt">
            <v:stroke endarrow="block" joinstyle="miter"/>
          </v:shape>
        </w:pict>
      </w:r>
      <w:r w:rsidR="007B7CD9">
        <w:rPr>
          <w:b/>
          <w:noProof/>
          <w:lang w:eastAsia="fr-FR"/>
        </w:rPr>
        <w:drawing>
          <wp:inline distT="0" distB="0" distL="0" distR="0">
            <wp:extent cx="6645910" cy="46672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F6" w:rsidRDefault="001108F6" w:rsidP="00CC072D"/>
    <w:p w:rsidR="0020456B" w:rsidRDefault="0020456B" w:rsidP="00CC072D"/>
    <w:p w:rsidR="00CC072D" w:rsidRDefault="001108F6" w:rsidP="00CC072D">
      <w:r>
        <w:t>…………………………………………………………………………………………………………………………………………………………….........................</w:t>
      </w:r>
    </w:p>
    <w:p w:rsidR="00CC072D" w:rsidRDefault="001108F6" w:rsidP="00CC072D">
      <w:r>
        <w:t>Rq</w:t>
      </w:r>
      <w:r w:rsidR="00133168">
        <w:t>1</w:t>
      </w:r>
      <w:r>
        <w:t> : Attention à la syntaxe !!</w:t>
      </w:r>
    </w:p>
    <w:p w:rsidR="00133168" w:rsidRDefault="00133168" w:rsidP="00133168">
      <w:r>
        <w:t>Rq2 : Il faut parfois rajouter en dernier paramètre array( PDO::MYSQL_ATTR_INIT_COMMAND =&gt; "SET NAMES utf8")</w:t>
      </w:r>
    </w:p>
    <w:p w:rsidR="00331638" w:rsidRDefault="0002722B" w:rsidP="00CC072D">
      <w:r>
        <w:t>a</w:t>
      </w:r>
      <w:r w:rsidR="00133168">
        <w:t>fin qu’il n’y ait pas de problème d’encodage</w:t>
      </w:r>
    </w:p>
    <w:p w:rsidR="00133168" w:rsidRDefault="00133168" w:rsidP="00CC072D"/>
    <w:p w:rsidR="00AE47E5" w:rsidRDefault="00AE47E5" w:rsidP="00AE47E5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DA3019">
        <w:rPr>
          <w:b/>
          <w:u w:val="single"/>
        </w:rPr>
        <w:t>Système de gestion des erreurs</w:t>
      </w:r>
    </w:p>
    <w:p w:rsidR="00814A4A" w:rsidRDefault="00DD67D5" w:rsidP="00814A4A">
      <w:pPr>
        <w:pStyle w:val="Paragraphedeliste"/>
        <w:ind w:left="1065"/>
        <w:rPr>
          <w:b/>
          <w:noProof/>
          <w:u w:val="single"/>
          <w:lang w:eastAsia="fr-FR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-173990</wp:posOffset>
            </wp:positionH>
            <wp:positionV relativeFrom="paragraph">
              <wp:posOffset>182880</wp:posOffset>
            </wp:positionV>
            <wp:extent cx="6638925" cy="144780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67D5" w:rsidRDefault="00DD67D5" w:rsidP="00814A4A">
      <w:pPr>
        <w:pStyle w:val="Paragraphedeliste"/>
        <w:ind w:left="1065"/>
        <w:rPr>
          <w:b/>
          <w:u w:val="single"/>
        </w:rPr>
      </w:pPr>
    </w:p>
    <w:p w:rsidR="00133168" w:rsidRPr="00DA3019" w:rsidRDefault="00133168" w:rsidP="00133168">
      <w:pPr>
        <w:pStyle w:val="Paragraphedeliste"/>
        <w:ind w:left="1065"/>
        <w:rPr>
          <w:b/>
          <w:u w:val="single"/>
        </w:rPr>
      </w:pPr>
    </w:p>
    <w:p w:rsidR="004F4EB4" w:rsidRDefault="000C4C3E" w:rsidP="000C4C3E">
      <w:r>
        <w:t>Rq : Cela permet de comprendre l’erreur mais en production, on ne concatènera pas $e-&gt;getMessage() pour que l’utilisateur n’ait pas d’information sur notre connexion.</w:t>
      </w:r>
    </w:p>
    <w:p w:rsidR="00814A4A" w:rsidRDefault="00814A4A">
      <w:r>
        <w:br w:type="page"/>
      </w:r>
    </w:p>
    <w:p w:rsidR="00331638" w:rsidRPr="00DE36AE" w:rsidRDefault="00331638" w:rsidP="00331638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DE36AE">
        <w:rPr>
          <w:b/>
          <w:u w:val="single"/>
        </w:rPr>
        <w:lastRenderedPageBreak/>
        <w:t>Pour prendre les bonnes habitudes</w:t>
      </w:r>
    </w:p>
    <w:p w:rsidR="00331638" w:rsidRDefault="00331638" w:rsidP="00331638">
      <w:pPr>
        <w:pStyle w:val="Paragraphedeliste"/>
        <w:ind w:left="1065"/>
      </w:pPr>
    </w:p>
    <w:p w:rsidR="00DD67D5" w:rsidRDefault="0020456B" w:rsidP="00814A4A">
      <w:pPr>
        <w:pStyle w:val="Paragraphedeliste"/>
        <w:numPr>
          <w:ilvl w:val="0"/>
          <w:numId w:val="9"/>
        </w:numPr>
      </w:pPr>
      <w:r>
        <w:t>Mieux vaut créer un</w:t>
      </w:r>
      <w:r w:rsidR="00331638">
        <w:t>e fonction de connexion dans un fichier séparé</w:t>
      </w:r>
      <w:r w:rsidR="00DD67D5">
        <w:t> : config.php</w:t>
      </w:r>
    </w:p>
    <w:p w:rsidR="00DD67D5" w:rsidRDefault="00DD67D5" w:rsidP="00DD67D5">
      <w:pPr>
        <w:pStyle w:val="Paragraphedeliste"/>
        <w:ind w:left="1785"/>
      </w:pPr>
      <w:r>
        <w:t>Ce fichier contiendra la fonction de connexion ainsi que les constantes de connexion</w:t>
      </w:r>
    </w:p>
    <w:p w:rsidR="001932BC" w:rsidRDefault="001932BC" w:rsidP="00DD67D5">
      <w:pPr>
        <w:pStyle w:val="Paragraphedeliste"/>
        <w:ind w:left="1785"/>
      </w:pPr>
    </w:p>
    <w:p w:rsidR="00DD67D5" w:rsidRDefault="001932BC" w:rsidP="00DD67D5">
      <w:pPr>
        <w:pStyle w:val="Paragraphedeliste"/>
        <w:numPr>
          <w:ilvl w:val="0"/>
          <w:numId w:val="12"/>
        </w:num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8890</wp:posOffset>
            </wp:positionV>
            <wp:extent cx="3476625" cy="125730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67D5" w:rsidRDefault="00DD67D5" w:rsidP="00814A4A"/>
    <w:p w:rsidR="001932BC" w:rsidRDefault="001932BC" w:rsidP="00814A4A"/>
    <w:p w:rsidR="001932BC" w:rsidRDefault="001932BC" w:rsidP="00814A4A"/>
    <w:p w:rsidR="001932BC" w:rsidRDefault="001932BC" w:rsidP="00814A4A"/>
    <w:p w:rsidR="001932BC" w:rsidRDefault="001932BC" w:rsidP="00814A4A"/>
    <w:p w:rsidR="00814A4A" w:rsidRDefault="00420C28" w:rsidP="001932BC">
      <w:pPr>
        <w:pStyle w:val="Paragraphedeliste"/>
        <w:numPr>
          <w:ilvl w:val="0"/>
          <w:numId w:val="12"/>
        </w:numPr>
      </w:pP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638925" cy="1571625"/>
            <wp:effectExtent l="0" t="0" r="9525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32BC">
        <w:t>Fonction de connexion</w:t>
      </w:r>
    </w:p>
    <w:p w:rsidR="001932BC" w:rsidRDefault="001932BC" w:rsidP="001932BC">
      <w:pPr>
        <w:pStyle w:val="Paragraphedeliste"/>
      </w:pPr>
    </w:p>
    <w:p w:rsidR="00814A4A" w:rsidRDefault="00814A4A" w:rsidP="00814A4A">
      <w:pPr>
        <w:pStyle w:val="Paragraphedeliste"/>
        <w:ind w:left="1785"/>
      </w:pPr>
    </w:p>
    <w:p w:rsidR="00814A4A" w:rsidRDefault="00814A4A" w:rsidP="001932BC">
      <w:pPr>
        <w:pStyle w:val="Paragraphedeliste"/>
        <w:numPr>
          <w:ilvl w:val="0"/>
          <w:numId w:val="9"/>
        </w:numPr>
      </w:pPr>
      <w:r>
        <w:t xml:space="preserve">Il ne reste plus qu’à faire un include du fichier contenant la fonction de </w:t>
      </w:r>
      <w:r w:rsidR="0064757D">
        <w:t>connexion et</w:t>
      </w:r>
      <w:r>
        <w:t xml:space="preserve"> à se connecter</w:t>
      </w:r>
      <w:r w:rsidR="0064757D">
        <w:t xml:space="preserve"> dans chaque page PHP nécessitant d’accéder à la BDD.</w:t>
      </w:r>
    </w:p>
    <w:p w:rsidR="00814A4A" w:rsidRDefault="001932BC" w:rsidP="00814A4A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12065</wp:posOffset>
            </wp:positionV>
            <wp:extent cx="3086100" cy="10668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4A4A" w:rsidRDefault="00814A4A" w:rsidP="00814A4A"/>
    <w:p w:rsidR="001932BC" w:rsidRDefault="001932BC" w:rsidP="00814A4A"/>
    <w:p w:rsidR="001932BC" w:rsidRDefault="001932BC" w:rsidP="00814A4A"/>
    <w:p w:rsidR="001932BC" w:rsidRDefault="001932BC" w:rsidP="00814A4A"/>
    <w:p w:rsidR="000C4C3E" w:rsidRDefault="000C4C3E" w:rsidP="00DA3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</w:t>
      </w:r>
      <w:r w:rsidRPr="00CC072D">
        <w:rPr>
          <w:b/>
        </w:rPr>
        <w:t>I</w:t>
      </w:r>
      <w:r>
        <w:rPr>
          <w:b/>
        </w:rPr>
        <w:t xml:space="preserve">  </w:t>
      </w:r>
      <w:r w:rsidR="00DA3019">
        <w:rPr>
          <w:b/>
        </w:rPr>
        <w:t>Réalisation de requêtes</w:t>
      </w:r>
    </w:p>
    <w:p w:rsidR="00DA3019" w:rsidRDefault="00DA3019" w:rsidP="000C4C3E">
      <w:r w:rsidRPr="00DA3019">
        <w:t xml:space="preserve">PDO </w:t>
      </w:r>
      <w:r>
        <w:t>sépare les requêtes en 2 familles :</w:t>
      </w:r>
    </w:p>
    <w:p w:rsidR="00DA3019" w:rsidRDefault="00DA3019" w:rsidP="00DA3019">
      <w:pPr>
        <w:pStyle w:val="Paragraphedeliste"/>
        <w:numPr>
          <w:ilvl w:val="0"/>
          <w:numId w:val="4"/>
        </w:numPr>
      </w:pPr>
      <w:r>
        <w:t>celles qui renvoient un résultat</w:t>
      </w:r>
      <w:r w:rsidR="004C602F">
        <w:t> : LID</w:t>
      </w:r>
    </w:p>
    <w:p w:rsidR="00DA3019" w:rsidRDefault="00DA3019" w:rsidP="00DA3019">
      <w:pPr>
        <w:pStyle w:val="Paragraphedeliste"/>
        <w:numPr>
          <w:ilvl w:val="0"/>
          <w:numId w:val="4"/>
        </w:numPr>
      </w:pPr>
      <w:r>
        <w:t>celles qui agissent sur la BDD</w:t>
      </w:r>
      <w:r w:rsidR="004C602F">
        <w:t> : LMD</w:t>
      </w:r>
    </w:p>
    <w:p w:rsidR="00DA3019" w:rsidRPr="00DA3019" w:rsidRDefault="00DA3019" w:rsidP="00DA3019">
      <w:pPr>
        <w:pStyle w:val="Paragraphedeliste"/>
        <w:ind w:left="1080"/>
        <w:rPr>
          <w:u w:val="single"/>
        </w:rPr>
      </w:pPr>
    </w:p>
    <w:p w:rsidR="00DA3019" w:rsidRDefault="00DA3019" w:rsidP="00DA3019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DA3019">
        <w:rPr>
          <w:b/>
          <w:u w:val="single"/>
        </w:rPr>
        <w:t xml:space="preserve">Les requêtes </w:t>
      </w:r>
      <w:r w:rsidR="00E920C2">
        <w:rPr>
          <w:b/>
          <w:u w:val="single"/>
        </w:rPr>
        <w:t>« </w:t>
      </w:r>
      <w:r w:rsidRPr="00DA3019">
        <w:rPr>
          <w:b/>
          <w:u w:val="single"/>
        </w:rPr>
        <w:t>select</w:t>
      </w:r>
      <w:r w:rsidR="00E920C2">
        <w:rPr>
          <w:b/>
          <w:u w:val="single"/>
        </w:rPr>
        <w:t> »</w:t>
      </w:r>
      <w:r w:rsidRPr="00DA3019">
        <w:rPr>
          <w:b/>
          <w:u w:val="single"/>
        </w:rPr>
        <w:t xml:space="preserve"> </w:t>
      </w:r>
      <w:r w:rsidR="004C602F">
        <w:rPr>
          <w:b/>
          <w:u w:val="single"/>
        </w:rPr>
        <w:t>(interrogation de données)</w:t>
      </w:r>
    </w:p>
    <w:p w:rsidR="0088738F" w:rsidRPr="00DA3019" w:rsidRDefault="0088738F" w:rsidP="0088738F">
      <w:pPr>
        <w:pStyle w:val="Paragraphedeliste"/>
        <w:rPr>
          <w:b/>
          <w:u w:val="single"/>
        </w:rPr>
      </w:pPr>
    </w:p>
    <w:p w:rsidR="00DA3019" w:rsidRDefault="0088738F" w:rsidP="0088738F">
      <w:pPr>
        <w:pStyle w:val="Paragraphedeliste"/>
        <w:numPr>
          <w:ilvl w:val="0"/>
          <w:numId w:val="6"/>
        </w:numPr>
      </w:pPr>
      <w:r>
        <w:t>Création de la requête</w:t>
      </w:r>
    </w:p>
    <w:p w:rsidR="0088738F" w:rsidRDefault="0088738F" w:rsidP="0088738F">
      <w:pPr>
        <w:pStyle w:val="Paragraphedeliste"/>
        <w:numPr>
          <w:ilvl w:val="0"/>
          <w:numId w:val="6"/>
        </w:numPr>
      </w:pPr>
      <w:r>
        <w:t>Exécution de la requête avec la méthode query</w:t>
      </w:r>
    </w:p>
    <w:p w:rsidR="0088738F" w:rsidRDefault="0088738F" w:rsidP="0088738F">
      <w:pPr>
        <w:pStyle w:val="Paragraphedeliste"/>
        <w:numPr>
          <w:ilvl w:val="0"/>
          <w:numId w:val="6"/>
        </w:numPr>
      </w:pPr>
      <w:r>
        <w:t xml:space="preserve">Récupération du résultat </w:t>
      </w:r>
      <w:r w:rsidR="004C602F">
        <w:t>pour affichage</w:t>
      </w:r>
    </w:p>
    <w:p w:rsidR="0088738F" w:rsidRDefault="0088738F" w:rsidP="0088738F">
      <w:pPr>
        <w:pStyle w:val="Paragraphedeliste"/>
        <w:numPr>
          <w:ilvl w:val="1"/>
          <w:numId w:val="6"/>
        </w:numPr>
      </w:pPr>
      <w:r>
        <w:t>Avec une boucle</w:t>
      </w:r>
      <w:r w:rsidR="004C602F">
        <w:t xml:space="preserve"> (si le résultat comporte plusieurs lignes)</w:t>
      </w:r>
    </w:p>
    <w:p w:rsidR="0088738F" w:rsidRDefault="0088738F" w:rsidP="0088738F">
      <w:pPr>
        <w:pStyle w:val="Paragraphedeliste"/>
        <w:numPr>
          <w:ilvl w:val="1"/>
          <w:numId w:val="6"/>
        </w:numPr>
      </w:pPr>
      <w:r>
        <w:t>Dans un objet ou dans un tableau associatif</w:t>
      </w:r>
    </w:p>
    <w:p w:rsidR="0088738F" w:rsidRDefault="0088738F" w:rsidP="0088738F"/>
    <w:p w:rsidR="0088738F" w:rsidRPr="0088738F" w:rsidRDefault="0088738F" w:rsidP="0088738F">
      <w:pPr>
        <w:tabs>
          <w:tab w:val="left" w:pos="1230"/>
        </w:tabs>
      </w:pPr>
      <w:r>
        <w:t>Voir ci-après l’exemple avec un objet :</w:t>
      </w:r>
    </w:p>
    <w:p w:rsidR="00F76BE9" w:rsidRDefault="00411394" w:rsidP="000C4C3E">
      <w:r>
        <w:rPr>
          <w:noProof/>
          <w:lang w:eastAsia="fr-FR"/>
        </w:rPr>
        <w:drawing>
          <wp:inline distT="0" distB="0" distL="0" distR="0">
            <wp:extent cx="6645910" cy="1542415"/>
            <wp:effectExtent l="0" t="0" r="254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4A" w:rsidRPr="00DE36AE" w:rsidRDefault="00814A4A" w:rsidP="00F76BE9">
      <w:pPr>
        <w:rPr>
          <w:b/>
          <w:i/>
          <w:u w:val="single"/>
        </w:rPr>
      </w:pPr>
    </w:p>
    <w:p w:rsidR="001108F6" w:rsidRPr="00DE36AE" w:rsidRDefault="00F76BE9" w:rsidP="00F76BE9">
      <w:pPr>
        <w:rPr>
          <w:b/>
          <w:i/>
          <w:u w:val="single"/>
        </w:rPr>
      </w:pPr>
      <w:r w:rsidRPr="00DE36AE">
        <w:rPr>
          <w:b/>
          <w:i/>
          <w:u w:val="single"/>
        </w:rPr>
        <w:t>En cas d’erreur</w:t>
      </w:r>
    </w:p>
    <w:p w:rsidR="00F76BE9" w:rsidRDefault="00F76BE9" w:rsidP="00F76BE9">
      <w:r>
        <w:t>Par défaut, PDO reste silencieux sur les erreurs dans les requêtes. Si par exemple, on met un S au nom de la table, l’erreur ne se produit qu’en ligne ………………….</w:t>
      </w:r>
    </w:p>
    <w:p w:rsidR="00F76BE9" w:rsidRDefault="00114C46" w:rsidP="00F76BE9">
      <w:r>
        <w:t xml:space="preserve">Il faut donc explicitement préciser dans la fonction de </w:t>
      </w:r>
      <w:r w:rsidR="00483EB0">
        <w:t>connexion</w:t>
      </w:r>
      <w:r>
        <w:t xml:space="preserve"> qu’on souhaite un système de gestion d’erreurs, le meilleur étant : </w:t>
      </w:r>
    </w:p>
    <w:p w:rsidR="00F76BE9" w:rsidRDefault="00114C46" w:rsidP="00F76BE9">
      <w:pPr>
        <w:rPr>
          <w:rFonts w:ascii="Courier New" w:hAnsi="Courier New" w:cs="Courier New"/>
        </w:rPr>
      </w:pPr>
      <w:r w:rsidRPr="00114C46">
        <w:rPr>
          <w:rFonts w:ascii="Courier New" w:hAnsi="Courier New" w:cs="Courier New"/>
        </w:rPr>
        <w:t>$con</w:t>
      </w:r>
      <w:r w:rsidR="00483EB0">
        <w:rPr>
          <w:rFonts w:ascii="Courier New" w:hAnsi="Courier New" w:cs="Courier New"/>
        </w:rPr>
        <w:t>nect</w:t>
      </w:r>
      <w:r w:rsidRPr="00114C46">
        <w:rPr>
          <w:rFonts w:ascii="Courier New" w:hAnsi="Courier New" w:cs="Courier New"/>
        </w:rPr>
        <w:t>-&gt;setAttribute(PDO::ATTR_ERRMODE, PDO::ERRMODE_EXCEPTION) ;</w:t>
      </w:r>
    </w:p>
    <w:p w:rsidR="00483EB0" w:rsidRDefault="00483EB0" w:rsidP="00F76BE9">
      <w:pPr>
        <w:rPr>
          <w:rFonts w:cs="Courier New"/>
        </w:rPr>
      </w:pPr>
    </w:p>
    <w:p w:rsidR="00114C46" w:rsidRDefault="00114C46" w:rsidP="00F76BE9">
      <w:pPr>
        <w:rPr>
          <w:rFonts w:cs="Courier New"/>
        </w:rPr>
      </w:pPr>
      <w:r w:rsidRPr="00114C46">
        <w:rPr>
          <w:rFonts w:cs="Courier New"/>
        </w:rPr>
        <w:t>On va ensuite ajouter</w:t>
      </w:r>
      <w:r>
        <w:rPr>
          <w:rFonts w:cs="Courier New"/>
        </w:rPr>
        <w:t xml:space="preserve"> un try / catch au moment de la réalisation de notre requête.</w:t>
      </w:r>
    </w:p>
    <w:p w:rsidR="00483EB0" w:rsidRDefault="00483EB0" w:rsidP="00F76BE9">
      <w:pPr>
        <w:rPr>
          <w:rFonts w:cs="Courier New"/>
        </w:rPr>
      </w:pPr>
    </w:p>
    <w:p w:rsidR="0064757D" w:rsidRDefault="0064757D">
      <w:pPr>
        <w:rPr>
          <w:rFonts w:cs="Courier New"/>
        </w:rPr>
      </w:pPr>
    </w:p>
    <w:p w:rsidR="0064757D" w:rsidRPr="00DE36AE" w:rsidRDefault="0064757D">
      <w:pPr>
        <w:rPr>
          <w:rFonts w:cs="Courier New"/>
          <w:i/>
        </w:rPr>
      </w:pPr>
    </w:p>
    <w:p w:rsidR="00814A4A" w:rsidRPr="0064757D" w:rsidRDefault="00814A4A" w:rsidP="00E51A08">
      <w:pPr>
        <w:pStyle w:val="Paragraphedeliste"/>
        <w:rPr>
          <w:rFonts w:cs="Courier New"/>
        </w:rPr>
      </w:pPr>
      <w:r w:rsidRPr="0064757D">
        <w:rPr>
          <w:rFonts w:cs="Courier New"/>
        </w:rPr>
        <w:br w:type="page"/>
      </w:r>
    </w:p>
    <w:p w:rsidR="00114C46" w:rsidRDefault="00114C46" w:rsidP="00114C46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DA3019">
        <w:rPr>
          <w:b/>
          <w:u w:val="single"/>
        </w:rPr>
        <w:lastRenderedPageBreak/>
        <w:t xml:space="preserve">Les requêtes </w:t>
      </w:r>
      <w:r>
        <w:rPr>
          <w:b/>
          <w:u w:val="single"/>
        </w:rPr>
        <w:t>de manipulation</w:t>
      </w:r>
    </w:p>
    <w:p w:rsidR="005A2CA5" w:rsidRDefault="005A2CA5" w:rsidP="005A2CA5">
      <w:pPr>
        <w:pStyle w:val="Paragraphedeliste"/>
        <w:rPr>
          <w:b/>
          <w:u w:val="single"/>
        </w:rPr>
      </w:pPr>
    </w:p>
    <w:p w:rsidR="005A2CA5" w:rsidRPr="005A2CA5" w:rsidRDefault="005A2CA5" w:rsidP="005A2CA5">
      <w:r w:rsidRPr="005A2CA5">
        <w:t>Il faut bien évidemment se connecter à la BDD</w:t>
      </w:r>
      <w:r>
        <w:t xml:space="preserve"> puis réaliser les étapes suivantes :</w:t>
      </w:r>
    </w:p>
    <w:p w:rsidR="00114C46" w:rsidRDefault="00114C46" w:rsidP="00114C46">
      <w:pPr>
        <w:pStyle w:val="Paragraphedeliste"/>
        <w:numPr>
          <w:ilvl w:val="0"/>
          <w:numId w:val="8"/>
        </w:numPr>
      </w:pPr>
      <w:r>
        <w:t>Création de la requête</w:t>
      </w:r>
    </w:p>
    <w:p w:rsidR="00114C46" w:rsidRDefault="00114C46" w:rsidP="00114C46">
      <w:pPr>
        <w:pStyle w:val="Paragraphedeliste"/>
        <w:numPr>
          <w:ilvl w:val="0"/>
          <w:numId w:val="8"/>
        </w:numPr>
      </w:pPr>
      <w:r>
        <w:t>Exécution de la requête avec la méthode exec</w:t>
      </w:r>
    </w:p>
    <w:p w:rsidR="004F4EB4" w:rsidRDefault="004F4EB4" w:rsidP="004F4EB4">
      <w:pPr>
        <w:pStyle w:val="Paragraphedeliste"/>
        <w:numPr>
          <w:ilvl w:val="0"/>
          <w:numId w:val="8"/>
        </w:numPr>
      </w:pPr>
      <w:r>
        <w:t xml:space="preserve">On obtient le nombre de lignes affectées par la requête. </w:t>
      </w:r>
    </w:p>
    <w:p w:rsidR="004F4EB4" w:rsidRDefault="009E4687" w:rsidP="004F4EB4">
      <w:r>
        <w:t xml:space="preserve">Rq : </w:t>
      </w:r>
      <w:r w:rsidR="004F4EB4">
        <w:t>Pensez au try/catch</w:t>
      </w:r>
    </w:p>
    <w:p w:rsidR="00411394" w:rsidRDefault="00411394" w:rsidP="004F4EB4"/>
    <w:p w:rsidR="00411394" w:rsidRDefault="00411394" w:rsidP="004F4EB4">
      <w:r>
        <w:t>Ex : modification du prix des dragibus</w:t>
      </w:r>
    </w:p>
    <w:p w:rsidR="00411394" w:rsidRDefault="005A2CA5" w:rsidP="004F4EB4">
      <w:r>
        <w:rPr>
          <w:noProof/>
          <w:lang w:eastAsia="fr-FR"/>
        </w:rPr>
        <w:drawing>
          <wp:inline distT="0" distB="0" distL="0" distR="0">
            <wp:extent cx="6638925" cy="40290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CA5" w:rsidRDefault="005A2CA5" w:rsidP="004F4EB4">
      <w:pPr>
        <w:rPr>
          <w:u w:val="single"/>
        </w:rPr>
      </w:pPr>
    </w:p>
    <w:p w:rsidR="004C602F" w:rsidRDefault="0064757D" w:rsidP="004F4EB4">
      <w:r w:rsidRPr="0064757D">
        <w:rPr>
          <w:u w:val="single"/>
        </w:rPr>
        <w:t>Application</w:t>
      </w:r>
      <w:r>
        <w:t> :</w:t>
      </w:r>
    </w:p>
    <w:p w:rsidR="005A2CA5" w:rsidRDefault="007375D4" w:rsidP="005A2CA5">
      <w:pPr>
        <w:pStyle w:val="Paragraphedeliste"/>
        <w:numPr>
          <w:ilvl w:val="0"/>
          <w:numId w:val="13"/>
        </w:numPr>
      </w:pPr>
      <w:r>
        <w:t>Créer une page d’accueil avec 4 onglets : voir les produits /</w:t>
      </w:r>
      <w:r w:rsidR="005A2CA5">
        <w:t xml:space="preserve"> Ajouter / Modifier / Supprimer </w:t>
      </w:r>
    </w:p>
    <w:p w:rsidR="0064757D" w:rsidRDefault="005A2CA5" w:rsidP="004F4EB4">
      <w:pPr>
        <w:pStyle w:val="Paragraphedeliste"/>
        <w:numPr>
          <w:ilvl w:val="0"/>
          <w:numId w:val="13"/>
        </w:numPr>
      </w:pPr>
      <w:r>
        <w:t xml:space="preserve">Les faire fonctionner </w:t>
      </w:r>
    </w:p>
    <w:p w:rsidR="005A2CA5" w:rsidRDefault="005A2CA5">
      <w:r>
        <w:br w:type="page"/>
      </w:r>
    </w:p>
    <w:p w:rsidR="005A2CA5" w:rsidRDefault="005A2CA5" w:rsidP="004F4EB4"/>
    <w:p w:rsidR="004F4EB4" w:rsidRDefault="004F4EB4" w:rsidP="004F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</w:t>
      </w:r>
      <w:r w:rsidRPr="00CC072D">
        <w:rPr>
          <w:b/>
        </w:rPr>
        <w:t>I</w:t>
      </w:r>
      <w:r>
        <w:rPr>
          <w:b/>
        </w:rPr>
        <w:t>I  Les requêtes préparées</w:t>
      </w:r>
    </w:p>
    <w:p w:rsidR="00E920C2" w:rsidRDefault="00EF5FF2">
      <w:r>
        <w:t>Elles permettent de lutter efficacement contre les injections-SQL.</w:t>
      </w:r>
    </w:p>
    <w:p w:rsidR="00EF5FF2" w:rsidRDefault="00EF5FF2"/>
    <w:p w:rsidR="00EF5FF2" w:rsidRPr="00EF5FF2" w:rsidRDefault="00EF5FF2" w:rsidP="00EF5FF2">
      <w:pPr>
        <w:pStyle w:val="Paragraphedeliste"/>
        <w:numPr>
          <w:ilvl w:val="0"/>
          <w:numId w:val="11"/>
        </w:numPr>
        <w:rPr>
          <w:u w:val="single"/>
        </w:rPr>
      </w:pPr>
      <w:r w:rsidRPr="00EF5FF2">
        <w:rPr>
          <w:u w:val="single"/>
        </w:rPr>
        <w:t>Avec un drapeau</w:t>
      </w:r>
      <w:r w:rsidRPr="00EF5FF2">
        <w:t> :</w:t>
      </w:r>
    </w:p>
    <w:p w:rsidR="00EF5FF2" w:rsidRPr="007375D4" w:rsidRDefault="00EF5FF2" w:rsidP="00EF5FF2">
      <w:pPr>
        <w:rPr>
          <w:rFonts w:ascii="Courier New" w:hAnsi="Courier New" w:cs="Courier New"/>
          <w:lang w:val="en-US"/>
        </w:rPr>
      </w:pPr>
      <w:r w:rsidRPr="007B7CD9">
        <w:rPr>
          <w:rFonts w:ascii="Courier New" w:hAnsi="Courier New" w:cs="Courier New"/>
          <w:lang w:val="en-US"/>
        </w:rPr>
        <w:t>$sql=$bdd-&gt;prepare("select * from p</w:t>
      </w:r>
      <w:r w:rsidR="007375D4">
        <w:rPr>
          <w:rFonts w:ascii="Courier New" w:hAnsi="Courier New" w:cs="Courier New"/>
          <w:lang w:val="en-US"/>
        </w:rPr>
        <w:t>roduit</w:t>
      </w:r>
      <w:r w:rsidRPr="007B7CD9">
        <w:rPr>
          <w:rFonts w:ascii="Courier New" w:hAnsi="Courier New" w:cs="Courier New"/>
          <w:lang w:val="en-US"/>
        </w:rPr>
        <w:t xml:space="preserve"> where </w:t>
      </w:r>
      <w:r w:rsidR="007375D4">
        <w:rPr>
          <w:rFonts w:ascii="Courier New" w:hAnsi="Courier New" w:cs="Courier New"/>
          <w:lang w:val="en-US"/>
        </w:rPr>
        <w:t>nom</w:t>
      </w:r>
      <w:r w:rsidRPr="007B7CD9">
        <w:rPr>
          <w:rFonts w:ascii="Courier New" w:hAnsi="Courier New" w:cs="Courier New"/>
          <w:lang w:val="en-US"/>
        </w:rPr>
        <w:t>=</w:t>
      </w:r>
      <w:r w:rsidRPr="007B7CD9">
        <w:rPr>
          <w:rFonts w:ascii="Courier New" w:hAnsi="Courier New" w:cs="Courier New"/>
          <w:b/>
          <w:lang w:val="en-US"/>
        </w:rPr>
        <w:t>?</w:t>
      </w:r>
      <w:r w:rsidRPr="007B7CD9">
        <w:rPr>
          <w:lang w:val="en-US"/>
        </w:rPr>
        <w:t xml:space="preserve"> </w:t>
      </w:r>
      <w:r w:rsidRPr="007375D4">
        <w:rPr>
          <w:rFonts w:ascii="Courier New" w:hAnsi="Courier New" w:cs="Courier New"/>
          <w:lang w:val="en-US"/>
        </w:rPr>
        <w:t>");</w:t>
      </w:r>
    </w:p>
    <w:p w:rsidR="00EF5FF2" w:rsidRDefault="00EF5FF2" w:rsidP="00EF5FF2">
      <w:r w:rsidRPr="00EF5FF2">
        <w:rPr>
          <w:rFonts w:ascii="Courier New" w:hAnsi="Courier New" w:cs="Courier New"/>
        </w:rPr>
        <w:t>$sql-&gt; execute(array(</w:t>
      </w:r>
      <w:r w:rsidR="007375D4">
        <w:rPr>
          <w:rFonts w:ascii="Courier New" w:hAnsi="Courier New" w:cs="Courier New"/>
        </w:rPr>
        <w:t>‘dragibus’</w:t>
      </w:r>
      <w:r>
        <w:rPr>
          <w:rFonts w:ascii="Courier New" w:hAnsi="Courier New" w:cs="Courier New"/>
        </w:rPr>
        <w:t>))</w:t>
      </w:r>
      <w:r>
        <w:t xml:space="preserve"> ;</w:t>
      </w:r>
    </w:p>
    <w:p w:rsidR="00EF5FF2" w:rsidRDefault="00EF5FF2" w:rsidP="00EF5FF2"/>
    <w:p w:rsidR="00EF5FF2" w:rsidRPr="00EF5FF2" w:rsidRDefault="00EF5FF2" w:rsidP="00EF5FF2">
      <w:pPr>
        <w:pStyle w:val="Paragraphedeliste"/>
        <w:numPr>
          <w:ilvl w:val="0"/>
          <w:numId w:val="11"/>
        </w:numPr>
        <w:rPr>
          <w:u w:val="single"/>
        </w:rPr>
      </w:pPr>
      <w:r w:rsidRPr="00EF5FF2">
        <w:rPr>
          <w:u w:val="single"/>
        </w:rPr>
        <w:t xml:space="preserve">Avec </w:t>
      </w:r>
      <w:r>
        <w:rPr>
          <w:u w:val="single"/>
        </w:rPr>
        <w:t>des paramètres nommés</w:t>
      </w:r>
      <w:r w:rsidRPr="00EF5FF2">
        <w:t> :</w:t>
      </w:r>
    </w:p>
    <w:p w:rsidR="00EF5FF2" w:rsidRPr="007B7CD9" w:rsidRDefault="00EF5FF2" w:rsidP="00EF5FF2">
      <w:pPr>
        <w:rPr>
          <w:rFonts w:ascii="Courier New" w:hAnsi="Courier New" w:cs="Courier New"/>
          <w:lang w:val="en-US"/>
        </w:rPr>
      </w:pPr>
      <w:r w:rsidRPr="007B7CD9">
        <w:rPr>
          <w:rFonts w:ascii="Courier New" w:hAnsi="Courier New" w:cs="Courier New"/>
          <w:lang w:val="en-US"/>
        </w:rPr>
        <w:t>$sql=$bdd-&gt;prepare("select * from p</w:t>
      </w:r>
      <w:r w:rsidR="007375D4">
        <w:rPr>
          <w:rFonts w:ascii="Courier New" w:hAnsi="Courier New" w:cs="Courier New"/>
          <w:lang w:val="en-US"/>
        </w:rPr>
        <w:t>roduit</w:t>
      </w:r>
      <w:r w:rsidRPr="007B7CD9">
        <w:rPr>
          <w:rFonts w:ascii="Courier New" w:hAnsi="Courier New" w:cs="Courier New"/>
          <w:lang w:val="en-US"/>
        </w:rPr>
        <w:t xml:space="preserve"> where </w:t>
      </w:r>
      <w:r w:rsidR="007375D4">
        <w:rPr>
          <w:rFonts w:ascii="Courier New" w:hAnsi="Courier New" w:cs="Courier New"/>
          <w:lang w:val="en-US"/>
        </w:rPr>
        <w:t>nom=</w:t>
      </w:r>
      <w:r w:rsidRPr="007B7CD9">
        <w:rPr>
          <w:rFonts w:ascii="Courier New" w:hAnsi="Courier New" w:cs="Courier New"/>
          <w:b/>
          <w:lang w:val="en-US"/>
        </w:rPr>
        <w:t>:</w:t>
      </w:r>
      <w:r w:rsidR="007375D4">
        <w:rPr>
          <w:rFonts w:ascii="Courier New" w:hAnsi="Courier New" w:cs="Courier New"/>
          <w:b/>
          <w:lang w:val="en-US"/>
        </w:rPr>
        <w:t>nom</w:t>
      </w:r>
      <w:r w:rsidRPr="007B7CD9">
        <w:rPr>
          <w:rFonts w:ascii="Courier New" w:hAnsi="Courier New" w:cs="Courier New"/>
          <w:lang w:val="en-US"/>
        </w:rPr>
        <w:t>") ;</w:t>
      </w:r>
    </w:p>
    <w:p w:rsidR="00EF5FF2" w:rsidRPr="007B7CD9" w:rsidRDefault="00EF5FF2" w:rsidP="00EF5FF2">
      <w:pPr>
        <w:rPr>
          <w:rFonts w:ascii="Courier New" w:hAnsi="Courier New" w:cs="Courier New"/>
          <w:lang w:val="en-US"/>
        </w:rPr>
      </w:pPr>
      <w:r w:rsidRPr="007B7CD9">
        <w:rPr>
          <w:rFonts w:ascii="Courier New" w:hAnsi="Courier New" w:cs="Courier New"/>
          <w:lang w:val="en-US"/>
        </w:rPr>
        <w:t>$sql-&gt; execute(array(</w:t>
      </w:r>
    </w:p>
    <w:p w:rsidR="007375D4" w:rsidRPr="007B7CD9" w:rsidRDefault="00EF5FF2" w:rsidP="007375D4">
      <w:pPr>
        <w:ind w:left="2124" w:firstLine="708"/>
        <w:rPr>
          <w:rFonts w:ascii="Courier New" w:hAnsi="Courier New" w:cs="Courier New"/>
          <w:lang w:val="en-US"/>
        </w:rPr>
      </w:pPr>
      <w:r w:rsidRPr="007B7CD9">
        <w:rPr>
          <w:rFonts w:ascii="Courier New" w:hAnsi="Courier New" w:cs="Courier New"/>
          <w:lang w:val="en-US"/>
        </w:rPr>
        <w:t>'id'=&gt;</w:t>
      </w:r>
      <w:r w:rsidR="007375D4">
        <w:rPr>
          <w:rFonts w:ascii="Courier New" w:hAnsi="Courier New" w:cs="Courier New"/>
          <w:lang w:val="en-US"/>
        </w:rPr>
        <w:t>’dragibus’</w:t>
      </w:r>
    </w:p>
    <w:p w:rsidR="00EF5FF2" w:rsidRPr="007B7CD9" w:rsidRDefault="00EF5FF2" w:rsidP="00EF5FF2">
      <w:pPr>
        <w:ind w:left="2124" w:firstLine="708"/>
        <w:rPr>
          <w:rFonts w:ascii="Courier New" w:hAnsi="Courier New" w:cs="Courier New"/>
          <w:lang w:val="en-US"/>
        </w:rPr>
      </w:pPr>
      <w:r w:rsidRPr="007B7CD9">
        <w:rPr>
          <w:rFonts w:ascii="Courier New" w:hAnsi="Courier New" w:cs="Courier New"/>
          <w:lang w:val="en-US"/>
        </w:rPr>
        <w:t>) ;</w:t>
      </w:r>
    </w:p>
    <w:p w:rsidR="00EF5FF2" w:rsidRPr="007B7CD9" w:rsidRDefault="00EF5FF2" w:rsidP="00EF5FF2">
      <w:pPr>
        <w:rPr>
          <w:rFonts w:ascii="Courier New" w:hAnsi="Courier New" w:cs="Courier New"/>
          <w:lang w:val="en-US"/>
        </w:rPr>
      </w:pPr>
    </w:p>
    <w:p w:rsidR="00EF5FF2" w:rsidRPr="007B7CD9" w:rsidRDefault="00EF5FF2" w:rsidP="00EF5FF2">
      <w:pPr>
        <w:rPr>
          <w:rFonts w:ascii="Courier New" w:hAnsi="Courier New" w:cs="Courier New"/>
          <w:lang w:val="en-US"/>
        </w:rPr>
      </w:pPr>
    </w:p>
    <w:p w:rsidR="00CD5395" w:rsidRPr="00EF5FF2" w:rsidRDefault="00CD5395" w:rsidP="00CD5395">
      <w:pPr>
        <w:pStyle w:val="Paragraphedeliste"/>
        <w:numPr>
          <w:ilvl w:val="0"/>
          <w:numId w:val="11"/>
        </w:numPr>
        <w:rPr>
          <w:u w:val="single"/>
        </w:rPr>
      </w:pPr>
      <w:r w:rsidRPr="00EF5FF2">
        <w:rPr>
          <w:u w:val="single"/>
        </w:rPr>
        <w:t xml:space="preserve">Avec </w:t>
      </w:r>
      <w:r>
        <w:rPr>
          <w:u w:val="single"/>
        </w:rPr>
        <w:t>bind param</w:t>
      </w:r>
      <w:r w:rsidRPr="00EF5FF2">
        <w:t> :</w:t>
      </w:r>
    </w:p>
    <w:p w:rsidR="00CD5395" w:rsidRDefault="00CD5395" w:rsidP="00CD5395">
      <w:pPr>
        <w:pStyle w:val="Paragraphedeliste"/>
        <w:rPr>
          <w:rFonts w:ascii="Courier New" w:hAnsi="Courier New" w:cs="Courier New"/>
        </w:rPr>
      </w:pPr>
    </w:p>
    <w:p w:rsidR="00CD5395" w:rsidRDefault="00CD5395" w:rsidP="00CD5395">
      <w:pPr>
        <w:pStyle w:val="Paragraphedeliste"/>
        <w:rPr>
          <w:rFonts w:ascii="Courier New" w:hAnsi="Courier New" w:cs="Courier New"/>
        </w:rPr>
      </w:pPr>
    </w:p>
    <w:p w:rsidR="00CD5395" w:rsidRDefault="00CD5395" w:rsidP="00CD5395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7375D4">
        <w:rPr>
          <w:rFonts w:ascii="Courier New" w:hAnsi="Courier New" w:cs="Courier New"/>
        </w:rPr>
        <w:t>nom</w:t>
      </w:r>
      <w:r>
        <w:rPr>
          <w:rFonts w:ascii="Courier New" w:hAnsi="Courier New" w:cs="Courier New"/>
        </w:rPr>
        <w:t>=’</w:t>
      </w:r>
      <w:r w:rsidR="007375D4">
        <w:rPr>
          <w:rFonts w:ascii="Courier New" w:hAnsi="Courier New" w:cs="Courier New"/>
        </w:rPr>
        <w:t>dragibus</w:t>
      </w:r>
      <w:r>
        <w:rPr>
          <w:rFonts w:ascii="Courier New" w:hAnsi="Courier New" w:cs="Courier New"/>
        </w:rPr>
        <w:t>’ ;</w:t>
      </w:r>
    </w:p>
    <w:p w:rsidR="00CD5395" w:rsidRDefault="00CD5395" w:rsidP="00CD5395">
      <w:pPr>
        <w:pStyle w:val="Paragraphedeliste"/>
      </w:pPr>
    </w:p>
    <w:p w:rsidR="00CD5395" w:rsidRPr="007B7CD9" w:rsidRDefault="00CD5395" w:rsidP="00CD5395">
      <w:pPr>
        <w:rPr>
          <w:rFonts w:ascii="Courier New" w:hAnsi="Courier New" w:cs="Courier New"/>
          <w:lang w:val="en-US"/>
        </w:rPr>
      </w:pPr>
      <w:r w:rsidRPr="007B7CD9">
        <w:rPr>
          <w:rFonts w:ascii="Courier New" w:hAnsi="Courier New" w:cs="Courier New"/>
          <w:lang w:val="en-US"/>
        </w:rPr>
        <w:t>$sql=$bdd-&gt;prepare("select * from pro</w:t>
      </w:r>
      <w:r w:rsidR="007375D4">
        <w:rPr>
          <w:rFonts w:ascii="Courier New" w:hAnsi="Courier New" w:cs="Courier New"/>
          <w:lang w:val="en-US"/>
        </w:rPr>
        <w:t>duit</w:t>
      </w:r>
      <w:r w:rsidRPr="007B7CD9">
        <w:rPr>
          <w:rFonts w:ascii="Courier New" w:hAnsi="Courier New" w:cs="Courier New"/>
          <w:lang w:val="en-US"/>
        </w:rPr>
        <w:t xml:space="preserve"> where </w:t>
      </w:r>
      <w:r w:rsidR="007375D4">
        <w:rPr>
          <w:rFonts w:ascii="Courier New" w:hAnsi="Courier New" w:cs="Courier New"/>
          <w:lang w:val="en-US"/>
        </w:rPr>
        <w:t>nom</w:t>
      </w:r>
      <w:r w:rsidRPr="007B7CD9">
        <w:rPr>
          <w:rFonts w:ascii="Courier New" w:hAnsi="Courier New" w:cs="Courier New"/>
          <w:lang w:val="en-US"/>
        </w:rPr>
        <w:t>= </w:t>
      </w:r>
      <w:r w:rsidRPr="007B7CD9">
        <w:rPr>
          <w:rFonts w:ascii="Courier New" w:hAnsi="Courier New" w:cs="Courier New"/>
          <w:b/>
          <w:lang w:val="en-US"/>
        </w:rPr>
        <w:t>:</w:t>
      </w:r>
      <w:r w:rsidR="007375D4">
        <w:rPr>
          <w:rFonts w:ascii="Courier New" w:hAnsi="Courier New" w:cs="Courier New"/>
          <w:b/>
          <w:lang w:val="en-US"/>
        </w:rPr>
        <w:t>nom</w:t>
      </w:r>
      <w:r w:rsidRPr="007B7CD9">
        <w:rPr>
          <w:rFonts w:ascii="Courier New" w:hAnsi="Courier New" w:cs="Courier New"/>
          <w:b/>
          <w:lang w:val="en-US"/>
        </w:rPr>
        <w:t xml:space="preserve"> </w:t>
      </w:r>
      <w:r w:rsidRPr="007B7CD9">
        <w:rPr>
          <w:rFonts w:ascii="Courier New" w:hAnsi="Courier New" w:cs="Courier New"/>
          <w:lang w:val="en-US"/>
        </w:rPr>
        <w:t>") ;</w:t>
      </w:r>
    </w:p>
    <w:p w:rsidR="00CD5395" w:rsidRPr="007B7CD9" w:rsidRDefault="00CD5395" w:rsidP="00CD5395">
      <w:pPr>
        <w:rPr>
          <w:rFonts w:ascii="Courier New" w:hAnsi="Courier New" w:cs="Courier New"/>
          <w:lang w:val="en-US"/>
        </w:rPr>
      </w:pPr>
    </w:p>
    <w:p w:rsidR="00CD5395" w:rsidRPr="007B7CD9" w:rsidRDefault="00CD5395" w:rsidP="00CD5395">
      <w:pPr>
        <w:rPr>
          <w:rFonts w:ascii="Courier New" w:hAnsi="Courier New" w:cs="Courier New"/>
          <w:lang w:val="en-US"/>
        </w:rPr>
      </w:pPr>
      <w:r w:rsidRPr="007B7CD9">
        <w:rPr>
          <w:rFonts w:ascii="Courier New" w:hAnsi="Courier New" w:cs="Courier New"/>
          <w:lang w:val="en-US"/>
        </w:rPr>
        <w:t>$sql-&gt;bindParam(‘</w:t>
      </w:r>
      <w:r w:rsidR="007375D4">
        <w:rPr>
          <w:rFonts w:ascii="Courier New" w:hAnsi="Courier New" w:cs="Courier New"/>
          <w:lang w:val="en-US"/>
        </w:rPr>
        <w:t>nom</w:t>
      </w:r>
      <w:r w:rsidRPr="007B7CD9">
        <w:rPr>
          <w:rFonts w:ascii="Courier New" w:hAnsi="Courier New" w:cs="Courier New"/>
          <w:lang w:val="en-US"/>
        </w:rPr>
        <w:t>’, $</w:t>
      </w:r>
      <w:r w:rsidR="007375D4">
        <w:rPr>
          <w:rFonts w:ascii="Courier New" w:hAnsi="Courier New" w:cs="Courier New"/>
          <w:lang w:val="en-US"/>
        </w:rPr>
        <w:t>nom</w:t>
      </w:r>
      <w:r w:rsidRPr="007B7CD9">
        <w:rPr>
          <w:rFonts w:ascii="Courier New" w:hAnsi="Courier New" w:cs="Courier New"/>
          <w:lang w:val="en-US"/>
        </w:rPr>
        <w:t>, PDO ::PARAM_STR) ;</w:t>
      </w:r>
    </w:p>
    <w:p w:rsidR="00CD5395" w:rsidRDefault="00CD5395" w:rsidP="00CD5395">
      <w:pPr>
        <w:rPr>
          <w:rFonts w:ascii="Courier New" w:hAnsi="Courier New" w:cs="Courier New"/>
        </w:rPr>
      </w:pPr>
      <w:r w:rsidRPr="00EF5FF2">
        <w:rPr>
          <w:rFonts w:ascii="Courier New" w:hAnsi="Courier New" w:cs="Courier New"/>
        </w:rPr>
        <w:t>$sql-&gt; execute() ;</w:t>
      </w:r>
      <w:bookmarkStart w:id="0" w:name="_GoBack"/>
      <w:bookmarkEnd w:id="0"/>
    </w:p>
    <w:p w:rsidR="00CD5395" w:rsidRDefault="00CD5395" w:rsidP="00CD5395">
      <w:pPr>
        <w:pStyle w:val="Paragraphedeliste"/>
      </w:pPr>
    </w:p>
    <w:p w:rsidR="00CD5395" w:rsidRDefault="00CD5395" w:rsidP="00CD5395">
      <w:pPr>
        <w:pStyle w:val="Paragraphedeliste"/>
      </w:pPr>
    </w:p>
    <w:p w:rsidR="00CD5395" w:rsidRDefault="00CD5395" w:rsidP="00CD5395">
      <w:pPr>
        <w:pStyle w:val="Paragraphedeliste"/>
      </w:pPr>
    </w:p>
    <w:p w:rsidR="00F76BE9" w:rsidRPr="00F76BE9" w:rsidRDefault="00CD5395" w:rsidP="00483EB0">
      <w:pPr>
        <w:pStyle w:val="Paragraphedeliste"/>
      </w:pPr>
      <w:r>
        <w:t>Rq : Pensez au try/catch</w:t>
      </w:r>
    </w:p>
    <w:sectPr w:rsidR="00F76BE9" w:rsidRPr="00F76BE9" w:rsidSect="001108F6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ACE" w:rsidRDefault="00F21ACE" w:rsidP="004C602F">
      <w:pPr>
        <w:spacing w:after="0" w:line="240" w:lineRule="auto"/>
      </w:pPr>
      <w:r>
        <w:separator/>
      </w:r>
    </w:p>
  </w:endnote>
  <w:endnote w:type="continuationSeparator" w:id="1">
    <w:p w:rsidR="00F21ACE" w:rsidRDefault="00F21ACE" w:rsidP="004C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5139946"/>
      <w:docPartObj>
        <w:docPartGallery w:val="Page Numbers (Bottom of Page)"/>
        <w:docPartUnique/>
      </w:docPartObj>
    </w:sdtPr>
    <w:sdtContent>
      <w:p w:rsidR="004C602F" w:rsidRDefault="00532D7B">
        <w:pPr>
          <w:pStyle w:val="Pieddepage"/>
          <w:jc w:val="right"/>
        </w:pPr>
        <w:r>
          <w:fldChar w:fldCharType="begin"/>
        </w:r>
        <w:r w:rsidR="004C602F">
          <w:instrText>PAGE   \* MERGEFORMAT</w:instrText>
        </w:r>
        <w:r>
          <w:fldChar w:fldCharType="separate"/>
        </w:r>
        <w:r w:rsidR="00E51A08">
          <w:rPr>
            <w:noProof/>
          </w:rPr>
          <w:t>4</w:t>
        </w:r>
        <w:r>
          <w:fldChar w:fldCharType="end"/>
        </w:r>
      </w:p>
    </w:sdtContent>
  </w:sdt>
  <w:p w:rsidR="004C602F" w:rsidRDefault="004C602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ACE" w:rsidRDefault="00F21ACE" w:rsidP="004C602F">
      <w:pPr>
        <w:spacing w:after="0" w:line="240" w:lineRule="auto"/>
      </w:pPr>
      <w:r>
        <w:separator/>
      </w:r>
    </w:p>
  </w:footnote>
  <w:footnote w:type="continuationSeparator" w:id="1">
    <w:p w:rsidR="00F21ACE" w:rsidRDefault="00F21ACE" w:rsidP="004C6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9BA"/>
    <w:multiLevelType w:val="hybridMultilevel"/>
    <w:tmpl w:val="5770E9EE"/>
    <w:lvl w:ilvl="0" w:tplc="04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6843907"/>
    <w:multiLevelType w:val="hybridMultilevel"/>
    <w:tmpl w:val="390E3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E1964"/>
    <w:multiLevelType w:val="hybridMultilevel"/>
    <w:tmpl w:val="113A2D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77B97"/>
    <w:multiLevelType w:val="hybridMultilevel"/>
    <w:tmpl w:val="43765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24C1C"/>
    <w:multiLevelType w:val="hybridMultilevel"/>
    <w:tmpl w:val="35F0BD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55252"/>
    <w:multiLevelType w:val="hybridMultilevel"/>
    <w:tmpl w:val="8FE83A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1D7780"/>
    <w:multiLevelType w:val="hybridMultilevel"/>
    <w:tmpl w:val="4EB620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52060"/>
    <w:multiLevelType w:val="hybridMultilevel"/>
    <w:tmpl w:val="82962D22"/>
    <w:lvl w:ilvl="0" w:tplc="F5AC4F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02463C6"/>
    <w:multiLevelType w:val="hybridMultilevel"/>
    <w:tmpl w:val="E2FC75A8"/>
    <w:lvl w:ilvl="0" w:tplc="8B9699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97539"/>
    <w:multiLevelType w:val="hybridMultilevel"/>
    <w:tmpl w:val="4EB620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1096E"/>
    <w:multiLevelType w:val="hybridMultilevel"/>
    <w:tmpl w:val="09A0788C"/>
    <w:lvl w:ilvl="0" w:tplc="8B9699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B748AC"/>
    <w:multiLevelType w:val="hybridMultilevel"/>
    <w:tmpl w:val="82962D22"/>
    <w:lvl w:ilvl="0" w:tplc="F5AC4F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77F12C1"/>
    <w:multiLevelType w:val="hybridMultilevel"/>
    <w:tmpl w:val="23E42A9C"/>
    <w:lvl w:ilvl="0" w:tplc="2CEE1C2C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072D"/>
    <w:rsid w:val="0002722B"/>
    <w:rsid w:val="00051DC6"/>
    <w:rsid w:val="000571E5"/>
    <w:rsid w:val="000C4C3E"/>
    <w:rsid w:val="001108F6"/>
    <w:rsid w:val="00114C46"/>
    <w:rsid w:val="00133168"/>
    <w:rsid w:val="001932BC"/>
    <w:rsid w:val="0020456B"/>
    <w:rsid w:val="00323A10"/>
    <w:rsid w:val="00331638"/>
    <w:rsid w:val="003735F2"/>
    <w:rsid w:val="00397220"/>
    <w:rsid w:val="00411394"/>
    <w:rsid w:val="00420C28"/>
    <w:rsid w:val="00483EB0"/>
    <w:rsid w:val="004C602F"/>
    <w:rsid w:val="004F4EB4"/>
    <w:rsid w:val="00532D7B"/>
    <w:rsid w:val="00550B5C"/>
    <w:rsid w:val="00571DAC"/>
    <w:rsid w:val="005A2CA5"/>
    <w:rsid w:val="0064757D"/>
    <w:rsid w:val="007375D4"/>
    <w:rsid w:val="007B7CD9"/>
    <w:rsid w:val="00814A4A"/>
    <w:rsid w:val="0088738F"/>
    <w:rsid w:val="009E4687"/>
    <w:rsid w:val="00A32967"/>
    <w:rsid w:val="00AA5C2B"/>
    <w:rsid w:val="00AE47E5"/>
    <w:rsid w:val="00CC072D"/>
    <w:rsid w:val="00CD5395"/>
    <w:rsid w:val="00DA3019"/>
    <w:rsid w:val="00DD67D5"/>
    <w:rsid w:val="00DE36AE"/>
    <w:rsid w:val="00E50C52"/>
    <w:rsid w:val="00E51A08"/>
    <w:rsid w:val="00E920C2"/>
    <w:rsid w:val="00EF5FF2"/>
    <w:rsid w:val="00F21ACE"/>
    <w:rsid w:val="00F76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6" type="connector" idref="#Connecteur droit avec flèche 10"/>
        <o:r id="V:Rule7" type="connector" idref="#Connecteur droit avec flèche 8"/>
        <o:r id="V:Rule8" type="connector" idref="#Connecteur droit avec flèche 9"/>
        <o:r id="V:Rule9" type="connector" idref="#Connecteur droit avec flèche 7"/>
        <o:r id="V:Rule10" type="connector" idref="#Connecteur droit avec flèche 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7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4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68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C6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02F"/>
  </w:style>
  <w:style w:type="paragraph" w:styleId="Pieddepage">
    <w:name w:val="footer"/>
    <w:basedOn w:val="Normal"/>
    <w:link w:val="PieddepageCar"/>
    <w:uiPriority w:val="99"/>
    <w:unhideWhenUsed/>
    <w:rsid w:val="004C6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0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Gibert</dc:creator>
  <cp:keywords/>
  <dc:description/>
  <cp:lastModifiedBy>eleve_sorre</cp:lastModifiedBy>
  <cp:revision>9</cp:revision>
  <cp:lastPrinted>2016-03-12T13:49:00Z</cp:lastPrinted>
  <dcterms:created xsi:type="dcterms:W3CDTF">2016-03-11T18:37:00Z</dcterms:created>
  <dcterms:modified xsi:type="dcterms:W3CDTF">2019-02-15T12:37:00Z</dcterms:modified>
</cp:coreProperties>
</file>